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C569" w14:textId="3B7060D5" w:rsidR="0069534E" w:rsidRDefault="00E03385" w:rsidP="0069534E">
      <w:pPr>
        <w:jc w:val="center"/>
      </w:pPr>
      <w:r>
        <w:softHyphen/>
      </w:r>
      <w:r>
        <w:softHyphen/>
      </w:r>
      <w:r>
        <w:softHyphen/>
      </w:r>
      <w:r>
        <w:softHyphen/>
      </w:r>
    </w:p>
    <w:p w14:paraId="5B6990BD" w14:textId="215039EA" w:rsidR="0069534E" w:rsidRDefault="0069534E" w:rsidP="0069534E">
      <w:pPr>
        <w:jc w:val="center"/>
      </w:pPr>
      <w:r w:rsidRPr="00B03683">
        <w:rPr>
          <w:rFonts w:eastAsia="ＭＳ Ｐゴシック"/>
          <w:noProof/>
          <w:sz w:val="24"/>
          <w:szCs w:val="24"/>
        </w:rPr>
        <mc:AlternateContent>
          <mc:Choice Requires="wpg">
            <w:drawing>
              <wp:anchor distT="0" distB="0" distL="114300" distR="114300" simplePos="0" relativeHeight="251667968" behindDoc="1" locked="0" layoutInCell="1" allowOverlap="1" wp14:anchorId="122DB36F" wp14:editId="1DCA797C">
                <wp:simplePos x="0" y="0"/>
                <wp:positionH relativeFrom="column">
                  <wp:posOffset>-214630</wp:posOffset>
                </wp:positionH>
                <wp:positionV relativeFrom="paragraph">
                  <wp:posOffset>64135</wp:posOffset>
                </wp:positionV>
                <wp:extent cx="1088390" cy="698500"/>
                <wp:effectExtent l="0" t="19050"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698500"/>
                          <a:chOff x="790" y="840"/>
                          <a:chExt cx="1714" cy="1100"/>
                        </a:xfrm>
                      </wpg:grpSpPr>
                      <wps:wsp>
                        <wps:cNvPr id="4" name="Text Box 71"/>
                        <wps:cNvSpPr txBox="1">
                          <a:spLocks noChangeArrowheads="1"/>
                        </wps:cNvSpPr>
                        <wps:spPr bwMode="auto">
                          <a:xfrm>
                            <a:off x="790" y="864"/>
                            <a:ext cx="1714"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3E241DD6" w14:textId="77777777" w:rsidR="00B03683" w:rsidRPr="00B34613" w:rsidRDefault="00B03683" w:rsidP="00B03683">
                              <w:pPr>
                                <w:spacing w:after="60" w:line="160" w:lineRule="exact"/>
                                <w:rPr>
                                  <w:rFonts w:cs="Arial"/>
                                  <w:b/>
                                  <w:caps/>
                                  <w:color w:val="000000" w:themeColor="text1"/>
                                  <w:sz w:val="16"/>
                                  <w:szCs w:val="16"/>
                                </w:rPr>
                              </w:pPr>
                              <w:r>
                                <w:rPr>
                                  <w:rFonts w:cs="Arial"/>
                                  <w:b/>
                                  <w:caps/>
                                  <w:color w:val="000000" w:themeColor="text1"/>
                                  <w:sz w:val="16"/>
                                  <w:szCs w:val="16"/>
                                </w:rPr>
                                <w:t>Department of Biological Sciences</w:t>
                              </w:r>
                            </w:p>
                            <w:p w14:paraId="0A9977E2" w14:textId="77777777" w:rsidR="00B03683" w:rsidRPr="00740207" w:rsidRDefault="00B03683" w:rsidP="00B03683">
                              <w:pPr>
                                <w:rPr>
                                  <w:rFonts w:ascii="Georgia" w:hAnsi="Georgia"/>
                                  <w:i/>
                                  <w:sz w:val="16"/>
                                  <w:szCs w:val="16"/>
                                </w:rPr>
                              </w:pPr>
                              <w:r w:rsidRPr="00740207">
                                <w:rPr>
                                  <w:rFonts w:ascii="Georgia" w:hAnsi="Georgia"/>
                                  <w:i/>
                                  <w:sz w:val="16"/>
                                  <w:szCs w:val="16"/>
                                </w:rPr>
                                <w:t xml:space="preserve">Faculty of </w:t>
                              </w:r>
                              <w:r>
                                <w:rPr>
                                  <w:rFonts w:ascii="Georgia" w:hAnsi="Georgia"/>
                                  <w:i/>
                                  <w:sz w:val="16"/>
                                  <w:szCs w:val="16"/>
                                </w:rPr>
                                <w:t>Science and Engineering</w:t>
                              </w:r>
                            </w:p>
                            <w:p w14:paraId="3C98C41C" w14:textId="77777777" w:rsidR="00B03683" w:rsidRPr="00740207" w:rsidRDefault="00B03683" w:rsidP="00B03683">
                              <w:pPr>
                                <w:rPr>
                                  <w:rFonts w:ascii="Georgia" w:hAnsi="Georgia"/>
                                  <w:i/>
                                  <w:sz w:val="16"/>
                                  <w:szCs w:val="16"/>
                                </w:rPr>
                              </w:pPr>
                            </w:p>
                          </w:txbxContent>
                        </wps:txbx>
                        <wps:bodyPr rot="0" vert="horz" wrap="square" lIns="91440" tIns="45720" rIns="91440" bIns="45720" anchor="t" anchorCtr="0" upright="1">
                          <a:noAutofit/>
                        </wps:bodyPr>
                      </wps:wsp>
                      <wps:wsp>
                        <wps:cNvPr id="5" name="Straight Connector 72"/>
                        <wps:cNvCnPr>
                          <a:cxnSpLocks noChangeShapeType="1"/>
                        </wps:cNvCnPr>
                        <wps:spPr bwMode="auto">
                          <a:xfrm>
                            <a:off x="934" y="840"/>
                            <a:ext cx="1408" cy="0"/>
                          </a:xfrm>
                          <a:prstGeom prst="line">
                            <a:avLst/>
                          </a:prstGeom>
                          <a:noFill/>
                          <a:ln w="38100">
                            <a:solidFill>
                              <a:srgbClr val="0090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85pt;margin-top:5.05pt;width:85.7pt;height:55pt;z-index:-251648512" coordorigin="790,840" coordsize="1714,1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">
                <v:shapetype id="_x0000_t202" coordsize="21600,21600" o:spt="202" path="m0,0l0,21600,21600,21600,21600,0xe">
                  <v:stroke joinstyle="miter"/>
                  <v:path gradientshapeok="t" o:connecttype="rect"/>
                </v:shapetype>
                <v:shape id="Text Box 71" o:spid="_x0000_s1027" type="#_x0000_t202" style="position:absolute;left:790;top:864;width:1714;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PwBxAAA&#10;ANoAAAAPAAAAZHJzL2Rvd25yZXYueG1sRI9Ba8JAFITvhf6H5RV6azZK0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T8AcQAAADaAAAADwAAAAAAAAAAAAAAAACXAgAAZHJzL2Rv&#10;d25yZXYueG1sUEsFBgAAAAAEAAQA9QAAAIgDAAAAAA==&#10;" mv:complextextbox="1" filled="f" stroked="f">
                  <v:textbox>
                    <w:txbxContent>
                      <w:p w14:paraId="3E241DD6" w14:textId="77777777" w:rsidR="00B03683" w:rsidRPr="00B34613" w:rsidRDefault="00B03683" w:rsidP="00B03683">
                        <w:pPr>
                          <w:spacing w:after="60" w:line="160" w:lineRule="exact"/>
                          <w:rPr>
                            <w:rFonts w:cs="Arial"/>
                            <w:b/>
                            <w:caps/>
                            <w:color w:val="000000" w:themeColor="text1"/>
                            <w:sz w:val="16"/>
                            <w:szCs w:val="16"/>
                          </w:rPr>
                        </w:pPr>
                        <w:r>
                          <w:rPr>
                            <w:rFonts w:cs="Arial"/>
                            <w:b/>
                            <w:caps/>
                            <w:color w:val="000000" w:themeColor="text1"/>
                            <w:sz w:val="16"/>
                            <w:szCs w:val="16"/>
                          </w:rPr>
                          <w:t>Department of Biological Sciences</w:t>
                        </w:r>
                      </w:p>
                      <w:p w14:paraId="0A9977E2" w14:textId="77777777" w:rsidR="00B03683" w:rsidRPr="00740207" w:rsidRDefault="00B03683" w:rsidP="00B03683">
                        <w:pPr>
                          <w:rPr>
                            <w:rFonts w:ascii="Georgia" w:hAnsi="Georgia"/>
                            <w:i/>
                            <w:sz w:val="16"/>
                            <w:szCs w:val="16"/>
                          </w:rPr>
                        </w:pPr>
                        <w:r w:rsidRPr="00740207">
                          <w:rPr>
                            <w:rFonts w:ascii="Georgia" w:hAnsi="Georgia"/>
                            <w:i/>
                            <w:sz w:val="16"/>
                            <w:szCs w:val="16"/>
                          </w:rPr>
                          <w:t xml:space="preserve">Faculty of </w:t>
                        </w:r>
                        <w:r>
                          <w:rPr>
                            <w:rFonts w:ascii="Georgia" w:hAnsi="Georgia"/>
                            <w:i/>
                            <w:sz w:val="16"/>
                            <w:szCs w:val="16"/>
                          </w:rPr>
                          <w:t>Science and Engineering</w:t>
                        </w:r>
                      </w:p>
                      <w:p w14:paraId="3C98C41C" w14:textId="77777777" w:rsidR="00B03683" w:rsidRPr="00740207" w:rsidRDefault="00B03683" w:rsidP="00B03683">
                        <w:pPr>
                          <w:rPr>
                            <w:rFonts w:ascii="Georgia" w:hAnsi="Georgia"/>
                            <w:i/>
                            <w:sz w:val="16"/>
                            <w:szCs w:val="16"/>
                          </w:rPr>
                        </w:pPr>
                      </w:p>
                    </w:txbxContent>
                  </v:textbox>
                </v:shape>
                <v:line id="Straight Connector 72" o:spid="_x0000_s1028" style="position:absolute;visibility:visible;mso-wrap-style:square" from="934,840" to="2342,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FSn8EAAADaAAAADwAAAGRycy9kb3ducmV2LnhtbESPUWsCMRCE3wv+h7BC32pOoaWcRhGl&#10;UCqlVEVfl8t6ObzdhEuq13/fFAQfh5n5hpktem7VhbrYeDEwHhWgSCpvG6kN7HdvT6+gYkKx2Hoh&#10;A78UYTEfPMywtP4q33TZplpliMQSDbiUQql1rBwxxpEPJNk7+Y4xZdnV2nZ4zXBu9aQoXjRjI3nB&#10;YaCVo+q8/WED683n5ujSOLILHL54N+mLj4Mxj8N+OQWVqE/38K39bg08w/+VfAP0/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4VKfwQAAANoAAAAPAAAAAAAAAAAAAAAA&#10;AKECAABkcnMvZG93bnJldi54bWxQSwUGAAAAAAQABAD5AAAAjwMAAAAA&#10;" strokecolor="#009039" strokeweight="3pt"/>
              </v:group>
            </w:pict>
          </mc:Fallback>
        </mc:AlternateContent>
      </w:r>
    </w:p>
    <w:p w14:paraId="1441A60C" w14:textId="671810FA" w:rsidR="00E03385" w:rsidRDefault="009D01EA" w:rsidP="0069534E">
      <w:pPr>
        <w:jc w:val="center"/>
      </w:pPr>
      <w:r>
        <w:rPr>
          <w:b/>
          <w:noProof/>
        </w:rPr>
        <w:drawing>
          <wp:anchor distT="0" distB="0" distL="114300" distR="114300" simplePos="0" relativeHeight="251668992" behindDoc="0" locked="0" layoutInCell="1" allowOverlap="1" wp14:anchorId="0A0F75BF" wp14:editId="4762D8EB">
            <wp:simplePos x="4847590" y="1059180"/>
            <wp:positionH relativeFrom="margin">
              <wp:align>right</wp:align>
            </wp:positionH>
            <wp:positionV relativeFrom="margin">
              <wp:align>top</wp:align>
            </wp:positionV>
            <wp:extent cx="1799590" cy="6673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667385"/>
                    </a:xfrm>
                    <a:prstGeom prst="rect">
                      <a:avLst/>
                    </a:prstGeom>
                    <a:noFill/>
                    <a:ln>
                      <a:noFill/>
                    </a:ln>
                  </pic:spPr>
                </pic:pic>
              </a:graphicData>
            </a:graphic>
          </wp:anchor>
        </w:drawing>
      </w:r>
    </w:p>
    <w:p w14:paraId="67444B50" w14:textId="77777777" w:rsidR="00E03385" w:rsidRDefault="00E03385" w:rsidP="00E03385">
      <w:pPr>
        <w:jc w:val="center"/>
      </w:pPr>
    </w:p>
    <w:p w14:paraId="351A4B99" w14:textId="1EDF9549" w:rsidR="00E03385" w:rsidRDefault="00B91FD0" w:rsidP="00450D54">
      <w:pPr>
        <w:jc w:val="center"/>
        <w:rPr>
          <w:b/>
          <w:sz w:val="24"/>
          <w:szCs w:val="24"/>
        </w:rPr>
        <w:sectPr w:rsidR="00E03385" w:rsidSect="009D01EA">
          <w:footerReference w:type="default" r:id="rId10"/>
          <w:pgSz w:w="11906" w:h="16838"/>
          <w:pgMar w:top="709" w:right="566" w:bottom="1440" w:left="1440" w:header="708" w:footer="708" w:gutter="0"/>
          <w:cols w:space="708"/>
          <w:titlePg/>
          <w:docGrid w:linePitch="360"/>
        </w:sectPr>
      </w:pPr>
      <w:r>
        <w:rPr>
          <w:noProof/>
        </w:rPr>
        <w:drawing>
          <wp:anchor distT="0" distB="0" distL="114300" distR="114300" simplePos="0" relativeHeight="251665920" behindDoc="1" locked="1" layoutInCell="1" allowOverlap="1" wp14:anchorId="026EC440" wp14:editId="26CE5691">
            <wp:simplePos x="0" y="0"/>
            <wp:positionH relativeFrom="page">
              <wp:posOffset>537845</wp:posOffset>
            </wp:positionH>
            <wp:positionV relativeFrom="page">
              <wp:posOffset>3676650</wp:posOffset>
            </wp:positionV>
            <wp:extent cx="6812915" cy="6812915"/>
            <wp:effectExtent l="0" t="0" r="6985" b="6985"/>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12915" cy="681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385" w:rsidRPr="00E03385">
        <w:rPr>
          <w:rFonts w:eastAsia="ＭＳ Ｐゴシック"/>
          <w:noProof/>
          <w:sz w:val="24"/>
          <w:szCs w:val="24"/>
        </w:rPr>
        <mc:AlternateContent>
          <mc:Choice Requires="wps">
            <w:drawing>
              <wp:anchor distT="0" distB="0" distL="114300" distR="114300" simplePos="0" relativeHeight="251663872" behindDoc="1" locked="1" layoutInCell="1" allowOverlap="1" wp14:anchorId="61BDB93C" wp14:editId="740C5B98">
                <wp:simplePos x="0" y="0"/>
                <wp:positionH relativeFrom="page">
                  <wp:posOffset>521970</wp:posOffset>
                </wp:positionH>
                <wp:positionV relativeFrom="page">
                  <wp:posOffset>521970</wp:posOffset>
                </wp:positionV>
                <wp:extent cx="6830695" cy="3947795"/>
                <wp:effectExtent l="0" t="0" r="825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3947795"/>
                        </a:xfrm>
                        <a:prstGeom prst="rect">
                          <a:avLst/>
                        </a:prstGeom>
                        <a:solidFill>
                          <a:srgbClr val="D6D2C4"/>
                        </a:solidFill>
                        <a:ln w="9525" cap="flat" cmpd="sng" algn="ctr">
                          <a:noFill/>
                          <a:prstDash val="solid"/>
                        </a:ln>
                        <a:effectLst/>
                        <a:extLst>
                          <a:ext uri="{FAA26D3D-D897-4be2-8F04-BA451C77F1D7}">
                            <ma14:placeholderFlag xmlns:ma14="http://schemas.microsoft.com/office/mac/drawingml/2011/main"/>
                          </a:ext>
                        </a:extLst>
                      </wps:spPr>
                      <wps:txbx>
                        <w:txbxContent>
                          <w:p w14:paraId="24A424F7" w14:textId="73508BB4" w:rsidR="00E03385" w:rsidRDefault="00E03385" w:rsidP="0069534E">
                            <w:pPr>
                              <w:rPr>
                                <w:b/>
                              </w:rPr>
                            </w:pPr>
                          </w:p>
                          <w:p w14:paraId="1922C2F1" w14:textId="77777777" w:rsidR="0068105C" w:rsidRDefault="0068105C" w:rsidP="0069534E">
                            <w:pPr>
                              <w:rPr>
                                <w:b/>
                              </w:rPr>
                            </w:pPr>
                          </w:p>
                          <w:p w14:paraId="659D609B" w14:textId="77777777" w:rsidR="0068105C" w:rsidRDefault="0068105C" w:rsidP="0069534E">
                            <w:pPr>
                              <w:rPr>
                                <w:b/>
                              </w:rPr>
                            </w:pPr>
                          </w:p>
                          <w:p w14:paraId="618FF7F8" w14:textId="77777777" w:rsidR="0068105C" w:rsidRDefault="0068105C" w:rsidP="0069534E">
                            <w:pPr>
                              <w:rPr>
                                <w:b/>
                              </w:rPr>
                            </w:pPr>
                          </w:p>
                          <w:p w14:paraId="6B28C0E1" w14:textId="77777777" w:rsidR="0068105C" w:rsidRDefault="0068105C" w:rsidP="0069534E">
                            <w:pPr>
                              <w:rPr>
                                <w:b/>
                              </w:rPr>
                            </w:pPr>
                          </w:p>
                          <w:p w14:paraId="157C6523" w14:textId="77777777" w:rsidR="0068105C" w:rsidRDefault="0068105C" w:rsidP="0069534E">
                            <w:pPr>
                              <w:rPr>
                                <w:b/>
                              </w:rPr>
                            </w:pPr>
                          </w:p>
                          <w:p w14:paraId="6040AAAF" w14:textId="77777777" w:rsidR="0068105C" w:rsidRDefault="0068105C" w:rsidP="0069534E">
                            <w:pPr>
                              <w:rPr>
                                <w:b/>
                              </w:rPr>
                            </w:pPr>
                          </w:p>
                          <w:p w14:paraId="2BE0D38B" w14:textId="77777777" w:rsidR="0068105C" w:rsidRDefault="0068105C" w:rsidP="0069534E">
                            <w:pPr>
                              <w:rPr>
                                <w:b/>
                              </w:rPr>
                            </w:pPr>
                          </w:p>
                          <w:p w14:paraId="6B203869" w14:textId="77777777" w:rsidR="0068105C" w:rsidRDefault="0068105C" w:rsidP="0069534E">
                            <w:pPr>
                              <w:rPr>
                                <w:b/>
                              </w:rPr>
                            </w:pPr>
                          </w:p>
                          <w:p w14:paraId="4E2107D5" w14:textId="77777777" w:rsidR="0068105C" w:rsidRDefault="0068105C" w:rsidP="0069534E">
                            <w:pPr>
                              <w:rPr>
                                <w:b/>
                              </w:rPr>
                            </w:pPr>
                          </w:p>
                          <w:p w14:paraId="64366199" w14:textId="74EBF899" w:rsidR="0068105C" w:rsidRPr="0068105C" w:rsidRDefault="008B5E35" w:rsidP="0069534E">
                            <w:pPr>
                              <w:rPr>
                                <w:b/>
                                <w:sz w:val="72"/>
                                <w:szCs w:val="72"/>
                              </w:rPr>
                            </w:pPr>
                            <w:proofErr w:type="gramStart"/>
                            <w:r>
                              <w:rPr>
                                <w:b/>
                                <w:sz w:val="72"/>
                                <w:szCs w:val="72"/>
                              </w:rPr>
                              <w:t>Field-Work</w:t>
                            </w:r>
                            <w:proofErr w:type="gramEnd"/>
                            <w:r>
                              <w:rPr>
                                <w:b/>
                                <w:sz w:val="72"/>
                                <w:szCs w:val="72"/>
                              </w:rPr>
                              <w:t xml:space="preserve"> Manual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41.1pt;margin-top:41.1pt;width:537.85pt;height:31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" fillcolor="#d6d2c4" stroked="f">
                <v:path arrowok="t"/>
                <v:textbox>
                  <w:txbxContent>
                    <w:p w14:paraId="24A424F7" w14:textId="73508BB4" w:rsidR="00E03385" w:rsidRDefault="00E03385" w:rsidP="0069534E">
                      <w:pPr>
                        <w:rPr>
                          <w:b/>
                        </w:rPr>
                      </w:pPr>
                    </w:p>
                    <w:p w14:paraId="1922C2F1" w14:textId="77777777" w:rsidR="0068105C" w:rsidRDefault="0068105C" w:rsidP="0069534E">
                      <w:pPr>
                        <w:rPr>
                          <w:b/>
                        </w:rPr>
                      </w:pPr>
                    </w:p>
                    <w:p w14:paraId="659D609B" w14:textId="77777777" w:rsidR="0068105C" w:rsidRDefault="0068105C" w:rsidP="0069534E">
                      <w:pPr>
                        <w:rPr>
                          <w:b/>
                        </w:rPr>
                      </w:pPr>
                    </w:p>
                    <w:p w14:paraId="618FF7F8" w14:textId="77777777" w:rsidR="0068105C" w:rsidRDefault="0068105C" w:rsidP="0069534E">
                      <w:pPr>
                        <w:rPr>
                          <w:b/>
                        </w:rPr>
                      </w:pPr>
                    </w:p>
                    <w:p w14:paraId="6B28C0E1" w14:textId="77777777" w:rsidR="0068105C" w:rsidRDefault="0068105C" w:rsidP="0069534E">
                      <w:pPr>
                        <w:rPr>
                          <w:b/>
                        </w:rPr>
                      </w:pPr>
                    </w:p>
                    <w:p w14:paraId="157C6523" w14:textId="77777777" w:rsidR="0068105C" w:rsidRDefault="0068105C" w:rsidP="0069534E">
                      <w:pPr>
                        <w:rPr>
                          <w:b/>
                        </w:rPr>
                      </w:pPr>
                    </w:p>
                    <w:p w14:paraId="6040AAAF" w14:textId="77777777" w:rsidR="0068105C" w:rsidRDefault="0068105C" w:rsidP="0069534E">
                      <w:pPr>
                        <w:rPr>
                          <w:b/>
                        </w:rPr>
                      </w:pPr>
                    </w:p>
                    <w:p w14:paraId="2BE0D38B" w14:textId="77777777" w:rsidR="0068105C" w:rsidRDefault="0068105C" w:rsidP="0069534E">
                      <w:pPr>
                        <w:rPr>
                          <w:b/>
                        </w:rPr>
                      </w:pPr>
                    </w:p>
                    <w:p w14:paraId="6B203869" w14:textId="77777777" w:rsidR="0068105C" w:rsidRDefault="0068105C" w:rsidP="0069534E">
                      <w:pPr>
                        <w:rPr>
                          <w:b/>
                        </w:rPr>
                      </w:pPr>
                    </w:p>
                    <w:p w14:paraId="4E2107D5" w14:textId="77777777" w:rsidR="0068105C" w:rsidRDefault="0068105C" w:rsidP="0069534E">
                      <w:pPr>
                        <w:rPr>
                          <w:b/>
                        </w:rPr>
                      </w:pPr>
                    </w:p>
                    <w:p w14:paraId="64366199" w14:textId="74EBF899" w:rsidR="0068105C" w:rsidRPr="0068105C" w:rsidRDefault="008B5E35" w:rsidP="0069534E">
                      <w:pPr>
                        <w:rPr>
                          <w:b/>
                          <w:sz w:val="72"/>
                          <w:szCs w:val="72"/>
                        </w:rPr>
                      </w:pPr>
                      <w:proofErr w:type="gramStart"/>
                      <w:r>
                        <w:rPr>
                          <w:b/>
                          <w:sz w:val="72"/>
                          <w:szCs w:val="72"/>
                        </w:rPr>
                        <w:t>Field-Work</w:t>
                      </w:r>
                      <w:proofErr w:type="gramEnd"/>
                      <w:r>
                        <w:rPr>
                          <w:b/>
                          <w:sz w:val="72"/>
                          <w:szCs w:val="72"/>
                        </w:rPr>
                        <w:t xml:space="preserve"> Manual </w:t>
                      </w:r>
                    </w:p>
                  </w:txbxContent>
                </v:textbox>
                <w10:wrap anchorx="page" anchory="page"/>
                <w10:anchorlock/>
              </v:rect>
            </w:pict>
          </mc:Fallback>
        </mc:AlternateContent>
      </w:r>
    </w:p>
    <w:p w14:paraId="426CFFEF" w14:textId="64874977" w:rsidR="00450D54" w:rsidRDefault="00450D54" w:rsidP="00450D54">
      <w:pPr>
        <w:jc w:val="center"/>
        <w:rPr>
          <w:b/>
          <w:sz w:val="24"/>
          <w:szCs w:val="24"/>
        </w:rPr>
      </w:pPr>
      <w:r w:rsidRPr="00450D54">
        <w:rPr>
          <w:b/>
          <w:sz w:val="24"/>
          <w:szCs w:val="24"/>
        </w:rPr>
        <w:lastRenderedPageBreak/>
        <w:t>Table of contents</w:t>
      </w:r>
    </w:p>
    <w:p w14:paraId="6AA340EC" w14:textId="4B71183A" w:rsidR="00450D54" w:rsidRPr="003A0D41" w:rsidRDefault="00450D54" w:rsidP="00450D54">
      <w:pPr>
        <w:jc w:val="center"/>
        <w:rPr>
          <w:rFonts w:ascii="Georgia" w:hAnsi="Georgia"/>
          <w:b/>
          <w:sz w:val="19"/>
          <w:szCs w:val="19"/>
        </w:rPr>
      </w:pPr>
    </w:p>
    <w:p w14:paraId="13FE9A6B" w14:textId="5AEE2854" w:rsidR="00450D54" w:rsidRPr="003A0D41" w:rsidRDefault="00450D54" w:rsidP="003A0D41">
      <w:pPr>
        <w:pStyle w:val="ListParagraph"/>
        <w:numPr>
          <w:ilvl w:val="0"/>
          <w:numId w:val="1"/>
        </w:numPr>
        <w:pBdr>
          <w:right w:val="single" w:sz="4" w:space="4" w:color="auto"/>
        </w:pBdr>
        <w:tabs>
          <w:tab w:val="left" w:pos="7938"/>
        </w:tabs>
        <w:rPr>
          <w:rFonts w:ascii="Georgia" w:hAnsi="Georgia"/>
          <w:sz w:val="19"/>
          <w:szCs w:val="19"/>
        </w:rPr>
      </w:pPr>
      <w:r w:rsidRPr="003A0D41">
        <w:rPr>
          <w:rFonts w:ascii="Georgia" w:hAnsi="Georgia"/>
          <w:sz w:val="19"/>
          <w:szCs w:val="19"/>
        </w:rPr>
        <w:t>Definitions…………………………………………………………………………………………</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00BD6424">
        <w:rPr>
          <w:rFonts w:ascii="Georgia" w:hAnsi="Georgia"/>
          <w:sz w:val="19"/>
          <w:szCs w:val="19"/>
        </w:rPr>
        <w:t>3</w:t>
      </w:r>
      <w:r w:rsidR="00E821A1">
        <w:rPr>
          <w:rFonts w:ascii="Georgia" w:hAnsi="Georgia"/>
          <w:sz w:val="19"/>
          <w:szCs w:val="19"/>
        </w:rPr>
        <w:t>-4</w:t>
      </w:r>
    </w:p>
    <w:p w14:paraId="2976B7F0" w14:textId="23AA3446" w:rsidR="00450D54" w:rsidRPr="003A0D41" w:rsidRDefault="00450D54" w:rsidP="00450D54">
      <w:pPr>
        <w:pStyle w:val="ListParagraph"/>
        <w:numPr>
          <w:ilvl w:val="0"/>
          <w:numId w:val="1"/>
        </w:numPr>
        <w:rPr>
          <w:rFonts w:ascii="Georgia" w:hAnsi="Georgia"/>
          <w:sz w:val="19"/>
          <w:szCs w:val="19"/>
        </w:rPr>
      </w:pPr>
      <w:r w:rsidRPr="003A0D41">
        <w:rPr>
          <w:rFonts w:ascii="Georgia" w:hAnsi="Georgia"/>
          <w:sz w:val="19"/>
          <w:szCs w:val="19"/>
        </w:rPr>
        <w:t>Procedures…………………………………………………………………………………………</w:t>
      </w:r>
      <w:r w:rsidR="003A0D41">
        <w:rPr>
          <w:rFonts w:ascii="Georgia" w:hAnsi="Georgia"/>
          <w:sz w:val="19"/>
          <w:szCs w:val="19"/>
        </w:rPr>
        <w:t>…………………..</w:t>
      </w:r>
      <w:r w:rsidR="00E821A1">
        <w:rPr>
          <w:rFonts w:ascii="Georgia" w:hAnsi="Georgia"/>
          <w:sz w:val="19"/>
          <w:szCs w:val="19"/>
        </w:rPr>
        <w:t>5-9</w:t>
      </w:r>
    </w:p>
    <w:p w14:paraId="4A7B4D73" w14:textId="12E78582" w:rsidR="00450D54" w:rsidRPr="003A0D41" w:rsidRDefault="00450D54" w:rsidP="00450D54">
      <w:pPr>
        <w:pStyle w:val="ListParagraph"/>
        <w:rPr>
          <w:rFonts w:ascii="Georgia" w:hAnsi="Georgia"/>
          <w:sz w:val="19"/>
          <w:szCs w:val="19"/>
        </w:rPr>
      </w:pPr>
      <w:r w:rsidRPr="003A0D41">
        <w:rPr>
          <w:rFonts w:ascii="Georgia" w:hAnsi="Georgia"/>
          <w:sz w:val="19"/>
          <w:szCs w:val="19"/>
        </w:rPr>
        <w:t>Before- 2.1</w:t>
      </w:r>
      <w:r w:rsidR="00D30B44" w:rsidRPr="003A0D41">
        <w:rPr>
          <w:rFonts w:ascii="Georgia" w:hAnsi="Georgia"/>
          <w:sz w:val="19"/>
          <w:szCs w:val="19"/>
        </w:rPr>
        <w:t xml:space="preserve"> Inductions and training</w:t>
      </w:r>
      <w:r w:rsidR="00D576E0" w:rsidRP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00BD6424">
        <w:rPr>
          <w:rFonts w:ascii="Georgia" w:hAnsi="Georgia"/>
          <w:sz w:val="19"/>
          <w:szCs w:val="19"/>
        </w:rPr>
        <w:t>5</w:t>
      </w:r>
    </w:p>
    <w:p w14:paraId="775717C1" w14:textId="56F98F36" w:rsidR="00450D54" w:rsidRPr="003A0D41" w:rsidRDefault="00450D54" w:rsidP="00450D54">
      <w:pPr>
        <w:pStyle w:val="ListParagraph"/>
        <w:ind w:firstLine="720"/>
        <w:rPr>
          <w:rFonts w:ascii="Georgia" w:hAnsi="Georgia"/>
          <w:sz w:val="19"/>
          <w:szCs w:val="19"/>
        </w:rPr>
      </w:pPr>
      <w:r w:rsidRPr="003A0D41">
        <w:rPr>
          <w:rFonts w:ascii="Georgia" w:hAnsi="Georgia"/>
          <w:sz w:val="19"/>
          <w:szCs w:val="19"/>
        </w:rPr>
        <w:t>2.2</w:t>
      </w:r>
      <w:r w:rsidR="00C12154" w:rsidRPr="003A0D41">
        <w:rPr>
          <w:rFonts w:ascii="Georgia" w:hAnsi="Georgia"/>
          <w:b/>
          <w:sz w:val="19"/>
          <w:szCs w:val="19"/>
        </w:rPr>
        <w:t xml:space="preserve"> </w:t>
      </w:r>
      <w:r w:rsidR="00C12154" w:rsidRPr="003A0D41">
        <w:rPr>
          <w:rFonts w:ascii="Georgia" w:hAnsi="Georgia"/>
          <w:sz w:val="19"/>
          <w:szCs w:val="19"/>
        </w:rPr>
        <w:t>Check permissions and permits</w:t>
      </w:r>
      <w:r w:rsidRPr="003A0D41">
        <w:rPr>
          <w:rFonts w:ascii="Georgia" w:hAnsi="Georgia"/>
          <w:sz w:val="19"/>
          <w:szCs w:val="19"/>
        </w:rPr>
        <w:t>…………</w:t>
      </w:r>
      <w:r w:rsidR="00C12154" w:rsidRPr="003A0D41">
        <w:rPr>
          <w:rFonts w:ascii="Georgia" w:hAnsi="Georgia"/>
          <w:sz w:val="19"/>
          <w:szCs w:val="19"/>
        </w:rPr>
        <w:t>………………………………</w:t>
      </w:r>
      <w:r w:rsidR="003A0D41">
        <w:rPr>
          <w:rFonts w:ascii="Georgia" w:hAnsi="Georgia"/>
          <w:sz w:val="19"/>
          <w:szCs w:val="19"/>
        </w:rPr>
        <w:t>………</w:t>
      </w:r>
      <w:r w:rsidR="00C12154" w:rsidRPr="003A0D41">
        <w:rPr>
          <w:rFonts w:ascii="Georgia" w:hAnsi="Georgia"/>
          <w:sz w:val="19"/>
          <w:szCs w:val="19"/>
        </w:rPr>
        <w:t>………….</w:t>
      </w:r>
      <w:r w:rsidR="003A0D41">
        <w:rPr>
          <w:rFonts w:ascii="Georgia" w:hAnsi="Georgia"/>
          <w:sz w:val="19"/>
          <w:szCs w:val="19"/>
        </w:rPr>
        <w:t>..</w:t>
      </w:r>
      <w:r w:rsidR="00BD6424">
        <w:rPr>
          <w:rFonts w:ascii="Georgia" w:hAnsi="Georgia"/>
          <w:sz w:val="19"/>
          <w:szCs w:val="19"/>
        </w:rPr>
        <w:t>5</w:t>
      </w:r>
    </w:p>
    <w:p w14:paraId="6337454A" w14:textId="7B083D9C" w:rsidR="00450D54" w:rsidRPr="003A0D41" w:rsidRDefault="00C12154" w:rsidP="00C12154">
      <w:pPr>
        <w:ind w:left="720" w:firstLine="720"/>
        <w:rPr>
          <w:rFonts w:ascii="Georgia" w:hAnsi="Georgia"/>
          <w:sz w:val="19"/>
          <w:szCs w:val="19"/>
        </w:rPr>
      </w:pPr>
      <w:r w:rsidRPr="003A0D41">
        <w:rPr>
          <w:rFonts w:ascii="Georgia" w:hAnsi="Georgia"/>
          <w:sz w:val="19"/>
          <w:szCs w:val="19"/>
        </w:rPr>
        <w:t>2.3 Paperwork- ‘N</w:t>
      </w:r>
      <w:r w:rsidR="003A0D41">
        <w:rPr>
          <w:rFonts w:ascii="Georgia" w:hAnsi="Georgia"/>
          <w:sz w:val="19"/>
          <w:szCs w:val="19"/>
        </w:rPr>
        <w:t xml:space="preserve">otification and Risk Assessment </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D576E0" w:rsidRPr="003A0D41">
        <w:rPr>
          <w:rFonts w:ascii="Georgia" w:hAnsi="Georgia"/>
          <w:sz w:val="19"/>
          <w:szCs w:val="19"/>
        </w:rPr>
        <w:t>………………</w:t>
      </w:r>
      <w:r w:rsidR="003A0D41">
        <w:rPr>
          <w:rFonts w:ascii="Georgia" w:hAnsi="Georgia"/>
          <w:sz w:val="19"/>
          <w:szCs w:val="19"/>
        </w:rPr>
        <w:t>.</w:t>
      </w:r>
      <w:r w:rsidR="0081747E">
        <w:rPr>
          <w:rFonts w:ascii="Georgia" w:hAnsi="Georgia"/>
          <w:sz w:val="19"/>
          <w:szCs w:val="19"/>
        </w:rPr>
        <w:t>.</w:t>
      </w:r>
      <w:r w:rsidR="00BD6424">
        <w:rPr>
          <w:rFonts w:ascii="Georgia" w:hAnsi="Georgia"/>
          <w:sz w:val="19"/>
          <w:szCs w:val="19"/>
        </w:rPr>
        <w:t>5</w:t>
      </w:r>
    </w:p>
    <w:p w14:paraId="5A6A2397" w14:textId="493D5492" w:rsidR="00C12154" w:rsidRPr="003A0D41" w:rsidRDefault="00C12154" w:rsidP="00C12154">
      <w:pPr>
        <w:ind w:left="720" w:firstLine="720"/>
        <w:rPr>
          <w:rFonts w:ascii="Georgia" w:hAnsi="Georgia"/>
          <w:sz w:val="19"/>
          <w:szCs w:val="19"/>
        </w:rPr>
      </w:pPr>
      <w:r w:rsidRPr="003A0D41">
        <w:rPr>
          <w:rFonts w:ascii="Georgia" w:hAnsi="Georgia"/>
          <w:sz w:val="19"/>
          <w:szCs w:val="19"/>
        </w:rPr>
        <w:t>2.4 Paperwork- ‘Participant Forms’……………………………………………………</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00BD6424">
        <w:rPr>
          <w:rFonts w:ascii="Georgia" w:hAnsi="Georgia"/>
          <w:sz w:val="19"/>
          <w:szCs w:val="19"/>
        </w:rPr>
        <w:t>6</w:t>
      </w:r>
    </w:p>
    <w:p w14:paraId="34E42D6D" w14:textId="50E23416" w:rsidR="00C12154" w:rsidRPr="003A0D41" w:rsidRDefault="00C12154" w:rsidP="00450D54">
      <w:pPr>
        <w:pStyle w:val="ListParagraph"/>
        <w:rPr>
          <w:rFonts w:ascii="Georgia" w:hAnsi="Georgia"/>
          <w:sz w:val="19"/>
          <w:szCs w:val="19"/>
        </w:rPr>
      </w:pPr>
      <w:r w:rsidRPr="003A0D41">
        <w:rPr>
          <w:rFonts w:ascii="Georgia" w:hAnsi="Georgia"/>
          <w:sz w:val="19"/>
          <w:szCs w:val="19"/>
        </w:rPr>
        <w:tab/>
        <w:t>2.5 Paperwork- ‘Fieldwork onsite hazard checklist’………………………………</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D576E0" w:rsidRPr="003A0D41">
        <w:rPr>
          <w:rFonts w:ascii="Georgia" w:hAnsi="Georgia"/>
          <w:sz w:val="19"/>
          <w:szCs w:val="19"/>
        </w:rPr>
        <w:t>..</w:t>
      </w:r>
      <w:r w:rsidR="003A0D41">
        <w:rPr>
          <w:rFonts w:ascii="Georgia" w:hAnsi="Georgia"/>
          <w:sz w:val="19"/>
          <w:szCs w:val="19"/>
        </w:rPr>
        <w:t>.</w:t>
      </w:r>
      <w:r w:rsidR="00BD6424">
        <w:rPr>
          <w:rFonts w:ascii="Georgia" w:hAnsi="Georgia"/>
          <w:sz w:val="19"/>
          <w:szCs w:val="19"/>
        </w:rPr>
        <w:t>6</w:t>
      </w:r>
    </w:p>
    <w:p w14:paraId="30AF72B5" w14:textId="06308F46" w:rsidR="00C12154" w:rsidRPr="003A0D41" w:rsidRDefault="00C12154" w:rsidP="00450D54">
      <w:pPr>
        <w:pStyle w:val="ListParagraph"/>
        <w:rPr>
          <w:rFonts w:ascii="Georgia" w:hAnsi="Georgia"/>
          <w:sz w:val="19"/>
          <w:szCs w:val="19"/>
        </w:rPr>
      </w:pPr>
      <w:r w:rsidRPr="003A0D41">
        <w:rPr>
          <w:rFonts w:ascii="Georgia" w:hAnsi="Georgia"/>
          <w:sz w:val="19"/>
          <w:szCs w:val="19"/>
        </w:rPr>
        <w:tab/>
        <w:t>2.6 Paperwork-</w:t>
      </w:r>
      <w:r w:rsidR="00D576E0" w:rsidRPr="003A0D41">
        <w:rPr>
          <w:rFonts w:ascii="Georgia" w:hAnsi="Georgia"/>
          <w:sz w:val="19"/>
          <w:szCs w:val="19"/>
        </w:rPr>
        <w:t xml:space="preserve"> Maps……………………………………………………………………</w:t>
      </w:r>
      <w:r w:rsidR="003A0D41">
        <w:rPr>
          <w:rFonts w:ascii="Georgia" w:hAnsi="Georgia"/>
          <w:sz w:val="19"/>
          <w:szCs w:val="19"/>
        </w:rPr>
        <w:t>……………</w:t>
      </w:r>
      <w:r w:rsidR="0081747E">
        <w:rPr>
          <w:rFonts w:ascii="Georgia" w:hAnsi="Georgia"/>
          <w:sz w:val="19"/>
          <w:szCs w:val="19"/>
        </w:rPr>
        <w:t>.</w:t>
      </w:r>
      <w:r w:rsidR="00BD6424">
        <w:rPr>
          <w:rFonts w:ascii="Georgia" w:hAnsi="Georgia"/>
          <w:sz w:val="19"/>
          <w:szCs w:val="19"/>
        </w:rPr>
        <w:t>6</w:t>
      </w:r>
    </w:p>
    <w:p w14:paraId="55D067DD" w14:textId="6033E577" w:rsidR="00C12154" w:rsidRPr="003A0D41" w:rsidRDefault="00C12154" w:rsidP="00450D54">
      <w:pPr>
        <w:pStyle w:val="ListParagraph"/>
        <w:rPr>
          <w:rFonts w:ascii="Georgia" w:hAnsi="Georgia"/>
          <w:sz w:val="19"/>
          <w:szCs w:val="19"/>
        </w:rPr>
      </w:pPr>
      <w:r w:rsidRPr="003A0D41">
        <w:rPr>
          <w:rFonts w:ascii="Georgia" w:hAnsi="Georgia"/>
          <w:sz w:val="19"/>
          <w:szCs w:val="19"/>
        </w:rPr>
        <w:tab/>
        <w:t>2.7 Paperwork – ‘Absence on duty’…………………………………………………</w:t>
      </w:r>
      <w:r w:rsidR="003A0D41">
        <w:rPr>
          <w:rFonts w:ascii="Georgia" w:hAnsi="Georgia"/>
          <w:sz w:val="19"/>
          <w:szCs w:val="19"/>
        </w:rPr>
        <w:t>…….</w:t>
      </w:r>
      <w:r w:rsidRPr="003A0D41">
        <w:rPr>
          <w:rFonts w:ascii="Georgia" w:hAnsi="Georgia"/>
          <w:sz w:val="19"/>
          <w:szCs w:val="19"/>
        </w:rPr>
        <w:t>……</w:t>
      </w:r>
      <w:r w:rsidR="0081747E">
        <w:rPr>
          <w:rFonts w:ascii="Georgia" w:hAnsi="Georgia"/>
          <w:sz w:val="19"/>
          <w:szCs w:val="19"/>
        </w:rPr>
        <w:t>…</w:t>
      </w:r>
      <w:r w:rsidR="00BD6424">
        <w:rPr>
          <w:rFonts w:ascii="Georgia" w:hAnsi="Georgia"/>
          <w:sz w:val="19"/>
          <w:szCs w:val="19"/>
        </w:rPr>
        <w:t>7</w:t>
      </w:r>
    </w:p>
    <w:p w14:paraId="372D6885" w14:textId="3E32CD26" w:rsidR="00C12154" w:rsidRPr="003A0D41" w:rsidRDefault="00C12154" w:rsidP="00450D54">
      <w:pPr>
        <w:pStyle w:val="ListParagraph"/>
        <w:rPr>
          <w:rFonts w:ascii="Georgia" w:hAnsi="Georgia"/>
          <w:sz w:val="19"/>
          <w:szCs w:val="19"/>
        </w:rPr>
      </w:pPr>
      <w:r w:rsidRPr="003A0D41">
        <w:rPr>
          <w:rFonts w:ascii="Georgia" w:hAnsi="Georgia"/>
          <w:sz w:val="19"/>
          <w:szCs w:val="19"/>
        </w:rPr>
        <w:tab/>
        <w:t>2.8 Collect equipment from fieldwork manager………………………………</w:t>
      </w:r>
      <w:r w:rsidR="003A0D41">
        <w:rPr>
          <w:rFonts w:ascii="Georgia" w:hAnsi="Georgia"/>
          <w:sz w:val="19"/>
          <w:szCs w:val="19"/>
        </w:rPr>
        <w:t>..</w:t>
      </w:r>
      <w:r w:rsidRPr="003A0D41">
        <w:rPr>
          <w:rFonts w:ascii="Georgia" w:hAnsi="Georgia"/>
          <w:sz w:val="19"/>
          <w:szCs w:val="19"/>
        </w:rPr>
        <w:t>…………</w:t>
      </w:r>
      <w:r w:rsidR="0081747E">
        <w:rPr>
          <w:rFonts w:ascii="Georgia" w:hAnsi="Georgia"/>
          <w:sz w:val="19"/>
          <w:szCs w:val="19"/>
        </w:rPr>
        <w:t>…</w:t>
      </w:r>
      <w:r w:rsidR="00BD6424">
        <w:rPr>
          <w:rFonts w:ascii="Georgia" w:hAnsi="Georgia"/>
          <w:sz w:val="19"/>
          <w:szCs w:val="19"/>
        </w:rPr>
        <w:t>7</w:t>
      </w:r>
    </w:p>
    <w:p w14:paraId="640F8AFC" w14:textId="3DF4FF66" w:rsidR="00450D54" w:rsidRPr="003A0D41" w:rsidRDefault="00450D54" w:rsidP="00C12154">
      <w:pPr>
        <w:pStyle w:val="ListParagraph"/>
        <w:rPr>
          <w:rFonts w:ascii="Georgia" w:hAnsi="Georgia"/>
          <w:sz w:val="19"/>
          <w:szCs w:val="19"/>
        </w:rPr>
      </w:pPr>
      <w:r w:rsidRPr="003A0D41">
        <w:rPr>
          <w:rFonts w:ascii="Georgia" w:hAnsi="Georgia"/>
          <w:sz w:val="19"/>
          <w:szCs w:val="19"/>
        </w:rPr>
        <w:t xml:space="preserve">During- </w:t>
      </w:r>
      <w:r w:rsidR="00C12154" w:rsidRPr="003A0D41">
        <w:rPr>
          <w:rFonts w:ascii="Georgia" w:hAnsi="Georgia"/>
          <w:sz w:val="19"/>
          <w:szCs w:val="19"/>
        </w:rPr>
        <w:t xml:space="preserve">2.9 Safety </w:t>
      </w:r>
      <w:proofErr w:type="gramStart"/>
      <w:r w:rsidR="00C12154" w:rsidRPr="003A0D41">
        <w:rPr>
          <w:rFonts w:ascii="Georgia" w:hAnsi="Georgia"/>
          <w:sz w:val="19"/>
          <w:szCs w:val="19"/>
        </w:rPr>
        <w:t>briefing ……………………………………….</w:t>
      </w:r>
      <w:proofErr w:type="gramEnd"/>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0081747E">
        <w:rPr>
          <w:rFonts w:ascii="Georgia" w:hAnsi="Georgia"/>
          <w:sz w:val="19"/>
          <w:szCs w:val="19"/>
        </w:rPr>
        <w:t>.</w:t>
      </w:r>
      <w:r w:rsidR="00BD6424">
        <w:rPr>
          <w:rFonts w:ascii="Georgia" w:hAnsi="Georgia"/>
          <w:sz w:val="19"/>
          <w:szCs w:val="19"/>
        </w:rPr>
        <w:t>7</w:t>
      </w:r>
    </w:p>
    <w:p w14:paraId="4353C920" w14:textId="16C85453" w:rsidR="00450D54" w:rsidRPr="003A0D41" w:rsidRDefault="00C12154" w:rsidP="00450D54">
      <w:pPr>
        <w:pStyle w:val="ListParagraph"/>
        <w:ind w:firstLine="720"/>
        <w:rPr>
          <w:rFonts w:ascii="Georgia" w:hAnsi="Georgia"/>
          <w:sz w:val="19"/>
          <w:szCs w:val="19"/>
        </w:rPr>
      </w:pPr>
      <w:r w:rsidRPr="003A0D41">
        <w:rPr>
          <w:rFonts w:ascii="Georgia" w:hAnsi="Georgia"/>
          <w:sz w:val="19"/>
          <w:szCs w:val="19"/>
        </w:rPr>
        <w:t xml:space="preserve">2.10 Daily </w:t>
      </w:r>
      <w:proofErr w:type="gramStart"/>
      <w:r w:rsidRPr="003A0D41">
        <w:rPr>
          <w:rFonts w:ascii="Georgia" w:hAnsi="Georgia"/>
          <w:sz w:val="19"/>
          <w:szCs w:val="19"/>
        </w:rPr>
        <w:t>checks ………………………………</w:t>
      </w:r>
      <w:r w:rsidR="003A0D41">
        <w:rPr>
          <w:rFonts w:ascii="Georgia" w:hAnsi="Georgia"/>
          <w:sz w:val="19"/>
          <w:szCs w:val="19"/>
        </w:rPr>
        <w:t>………….</w:t>
      </w:r>
      <w:proofErr w:type="gramEnd"/>
      <w:r w:rsidRPr="003A0D41">
        <w:rPr>
          <w:rFonts w:ascii="Georgia" w:hAnsi="Georgia"/>
          <w:sz w:val="19"/>
          <w:szCs w:val="19"/>
        </w:rPr>
        <w:t>…………………………..</w:t>
      </w:r>
      <w:r w:rsidR="00450D54" w:rsidRPr="003A0D41">
        <w:rPr>
          <w:rFonts w:ascii="Georgia" w:hAnsi="Georgia"/>
          <w:sz w:val="19"/>
          <w:szCs w:val="19"/>
        </w:rPr>
        <w:t>…………</w:t>
      </w:r>
      <w:r w:rsidR="003A0D41">
        <w:rPr>
          <w:rFonts w:ascii="Georgia" w:hAnsi="Georgia"/>
          <w:sz w:val="19"/>
          <w:szCs w:val="19"/>
        </w:rPr>
        <w:t>.</w:t>
      </w:r>
      <w:r w:rsidR="00450D54" w:rsidRPr="003A0D41">
        <w:rPr>
          <w:rFonts w:ascii="Georgia" w:hAnsi="Georgia"/>
          <w:sz w:val="19"/>
          <w:szCs w:val="19"/>
        </w:rPr>
        <w:t>……</w:t>
      </w:r>
      <w:r w:rsidR="00BD6424">
        <w:rPr>
          <w:rFonts w:ascii="Georgia" w:hAnsi="Georgia"/>
          <w:sz w:val="19"/>
          <w:szCs w:val="19"/>
        </w:rPr>
        <w:t>8</w:t>
      </w:r>
    </w:p>
    <w:p w14:paraId="0057B9D4" w14:textId="1E57A5D5" w:rsidR="00C12154" w:rsidRPr="003A0D41" w:rsidRDefault="00450D54" w:rsidP="00450D54">
      <w:pPr>
        <w:rPr>
          <w:rFonts w:ascii="Georgia" w:hAnsi="Georgia"/>
          <w:sz w:val="19"/>
          <w:szCs w:val="19"/>
        </w:rPr>
      </w:pPr>
      <w:r w:rsidRPr="003A0D41">
        <w:rPr>
          <w:rFonts w:ascii="Georgia" w:hAnsi="Georgia"/>
          <w:sz w:val="19"/>
          <w:szCs w:val="19"/>
        </w:rPr>
        <w:t xml:space="preserve">             </w:t>
      </w:r>
      <w:r w:rsidR="00C12154" w:rsidRPr="003A0D41">
        <w:rPr>
          <w:rFonts w:ascii="Georgia" w:hAnsi="Georgia"/>
          <w:sz w:val="19"/>
          <w:szCs w:val="19"/>
        </w:rPr>
        <w:tab/>
        <w:t>2.11 Change of plans……………………………………………………………………</w:t>
      </w:r>
      <w:r w:rsidR="003A0D41">
        <w:rPr>
          <w:rFonts w:ascii="Georgia" w:hAnsi="Georgia"/>
          <w:sz w:val="19"/>
          <w:szCs w:val="19"/>
        </w:rPr>
        <w:t>……………………..</w:t>
      </w:r>
      <w:r w:rsidR="00C12154" w:rsidRPr="003A0D41">
        <w:rPr>
          <w:rFonts w:ascii="Georgia" w:hAnsi="Georgia"/>
          <w:sz w:val="19"/>
          <w:szCs w:val="19"/>
        </w:rPr>
        <w:t>…</w:t>
      </w:r>
      <w:r w:rsidR="003A0D41">
        <w:rPr>
          <w:rFonts w:ascii="Georgia" w:hAnsi="Georgia"/>
          <w:sz w:val="19"/>
          <w:szCs w:val="19"/>
        </w:rPr>
        <w:t>..</w:t>
      </w:r>
      <w:r w:rsidR="00C12154" w:rsidRPr="003A0D41">
        <w:rPr>
          <w:rFonts w:ascii="Georgia" w:hAnsi="Georgia"/>
          <w:sz w:val="19"/>
          <w:szCs w:val="19"/>
        </w:rPr>
        <w:t>.</w:t>
      </w:r>
      <w:r w:rsidR="00BD6424">
        <w:rPr>
          <w:rFonts w:ascii="Georgia" w:hAnsi="Georgia"/>
          <w:sz w:val="19"/>
          <w:szCs w:val="19"/>
        </w:rPr>
        <w:t>8</w:t>
      </w:r>
    </w:p>
    <w:p w14:paraId="4080AE64" w14:textId="7AF6C8AA" w:rsidR="00C12154" w:rsidRPr="003A0D41" w:rsidRDefault="00C12154" w:rsidP="00450D54">
      <w:pPr>
        <w:rPr>
          <w:rFonts w:ascii="Georgia" w:hAnsi="Georgia"/>
          <w:sz w:val="19"/>
          <w:szCs w:val="19"/>
        </w:rPr>
      </w:pPr>
      <w:r w:rsidRPr="003A0D41">
        <w:rPr>
          <w:rFonts w:ascii="Georgia" w:hAnsi="Georgia"/>
          <w:sz w:val="19"/>
          <w:szCs w:val="19"/>
        </w:rPr>
        <w:tab/>
      </w:r>
      <w:r w:rsidRPr="003A0D41">
        <w:rPr>
          <w:rFonts w:ascii="Georgia" w:hAnsi="Georgia"/>
          <w:sz w:val="19"/>
          <w:szCs w:val="19"/>
        </w:rPr>
        <w:tab/>
        <w:t>2.12 Daily call back…………………………………………………………</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81747E">
        <w:rPr>
          <w:rFonts w:ascii="Georgia" w:hAnsi="Georgia"/>
          <w:sz w:val="19"/>
          <w:szCs w:val="19"/>
        </w:rPr>
        <w:t>.</w:t>
      </w:r>
      <w:r w:rsidR="00BD6424">
        <w:rPr>
          <w:rFonts w:ascii="Georgia" w:hAnsi="Georgia"/>
          <w:sz w:val="19"/>
          <w:szCs w:val="19"/>
        </w:rPr>
        <w:t>8</w:t>
      </w:r>
    </w:p>
    <w:p w14:paraId="23AF0AE6" w14:textId="3EEE19E9" w:rsidR="00C12154" w:rsidRPr="003A0D41" w:rsidRDefault="00C12154" w:rsidP="00450D54">
      <w:pPr>
        <w:rPr>
          <w:rFonts w:ascii="Georgia" w:hAnsi="Georgia"/>
          <w:sz w:val="19"/>
          <w:szCs w:val="19"/>
        </w:rPr>
      </w:pPr>
      <w:r w:rsidRPr="003A0D41">
        <w:rPr>
          <w:rFonts w:ascii="Georgia" w:hAnsi="Georgia"/>
          <w:sz w:val="19"/>
          <w:szCs w:val="19"/>
        </w:rPr>
        <w:tab/>
      </w:r>
      <w:r w:rsidRPr="003A0D41">
        <w:rPr>
          <w:rFonts w:ascii="Georgia" w:hAnsi="Georgia"/>
          <w:sz w:val="19"/>
          <w:szCs w:val="19"/>
        </w:rPr>
        <w:tab/>
        <w:t>2.13 Incidents……………………………………………………………………</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BD6424">
        <w:rPr>
          <w:rFonts w:ascii="Georgia" w:hAnsi="Georgia"/>
          <w:sz w:val="19"/>
          <w:szCs w:val="19"/>
        </w:rPr>
        <w:t>8</w:t>
      </w:r>
    </w:p>
    <w:p w14:paraId="0D41CFE2" w14:textId="38D8D84F" w:rsidR="00450D54" w:rsidRPr="003A0D41" w:rsidRDefault="00450D54" w:rsidP="00C12154">
      <w:pPr>
        <w:ind w:firstLine="720"/>
        <w:rPr>
          <w:rFonts w:ascii="Georgia" w:hAnsi="Georgia"/>
          <w:sz w:val="19"/>
          <w:szCs w:val="19"/>
        </w:rPr>
      </w:pPr>
      <w:r w:rsidRPr="003A0D41">
        <w:rPr>
          <w:rFonts w:ascii="Georgia" w:hAnsi="Georgia"/>
          <w:sz w:val="19"/>
          <w:szCs w:val="19"/>
        </w:rPr>
        <w:t xml:space="preserve">After-    </w:t>
      </w:r>
      <w:r w:rsidR="00C12154" w:rsidRPr="003A0D41">
        <w:rPr>
          <w:rFonts w:ascii="Georgia" w:hAnsi="Georgia"/>
          <w:sz w:val="19"/>
          <w:szCs w:val="19"/>
        </w:rPr>
        <w:t xml:space="preserve">2.14 Upon </w:t>
      </w:r>
      <w:proofErr w:type="gramStart"/>
      <w:r w:rsidR="00C12154" w:rsidRPr="003A0D41">
        <w:rPr>
          <w:rFonts w:ascii="Georgia" w:hAnsi="Georgia"/>
          <w:sz w:val="19"/>
          <w:szCs w:val="19"/>
        </w:rPr>
        <w:t>Return …………………..</w:t>
      </w:r>
      <w:proofErr w:type="gramEnd"/>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130064">
        <w:rPr>
          <w:rFonts w:ascii="Georgia" w:hAnsi="Georgia"/>
          <w:sz w:val="19"/>
          <w:szCs w:val="19"/>
        </w:rPr>
        <w:t>9</w:t>
      </w:r>
    </w:p>
    <w:p w14:paraId="30D0B8AA" w14:textId="67E1BF48" w:rsidR="00F962BC" w:rsidRPr="003A0D41" w:rsidRDefault="00F962BC" w:rsidP="00F962BC">
      <w:pPr>
        <w:pStyle w:val="ListParagraph"/>
        <w:numPr>
          <w:ilvl w:val="0"/>
          <w:numId w:val="1"/>
        </w:numPr>
        <w:rPr>
          <w:rFonts w:ascii="Georgia" w:hAnsi="Georgia"/>
          <w:sz w:val="19"/>
          <w:szCs w:val="19"/>
        </w:rPr>
      </w:pPr>
      <w:proofErr w:type="gramStart"/>
      <w:r w:rsidRPr="003A0D41">
        <w:rPr>
          <w:rFonts w:ascii="Georgia" w:hAnsi="Georgia"/>
          <w:sz w:val="19"/>
          <w:szCs w:val="19"/>
        </w:rPr>
        <w:t>Supervision …………………………………………………………………………………</w:t>
      </w:r>
      <w:r w:rsidR="003A0D41">
        <w:rPr>
          <w:rFonts w:ascii="Georgia" w:hAnsi="Georgia"/>
          <w:sz w:val="19"/>
          <w:szCs w:val="19"/>
        </w:rPr>
        <w:t>………………</w:t>
      </w:r>
      <w:r w:rsidRPr="003A0D41">
        <w:rPr>
          <w:rFonts w:ascii="Georgia" w:hAnsi="Georgia"/>
          <w:sz w:val="19"/>
          <w:szCs w:val="19"/>
        </w:rPr>
        <w:t>…</w:t>
      </w:r>
      <w:r w:rsidR="003A0D41">
        <w:rPr>
          <w:rFonts w:ascii="Georgia" w:hAnsi="Georgia"/>
          <w:sz w:val="19"/>
          <w:szCs w:val="19"/>
        </w:rPr>
        <w:t>.</w:t>
      </w:r>
      <w:proofErr w:type="gramEnd"/>
      <w:r w:rsidRPr="003A0D41">
        <w:rPr>
          <w:rFonts w:ascii="Georgia" w:hAnsi="Georgia"/>
          <w:sz w:val="19"/>
          <w:szCs w:val="19"/>
        </w:rPr>
        <w:t>……</w:t>
      </w:r>
      <w:r w:rsidR="003A0D41">
        <w:rPr>
          <w:rFonts w:ascii="Georgia" w:hAnsi="Georgia"/>
          <w:sz w:val="19"/>
          <w:szCs w:val="19"/>
        </w:rPr>
        <w:t>.</w:t>
      </w:r>
      <w:r w:rsidRPr="003A0D41">
        <w:rPr>
          <w:rFonts w:ascii="Georgia" w:hAnsi="Georgia"/>
          <w:sz w:val="19"/>
          <w:szCs w:val="19"/>
        </w:rPr>
        <w:t>.</w:t>
      </w:r>
      <w:r w:rsidR="00BD6424">
        <w:rPr>
          <w:rFonts w:ascii="Georgia" w:hAnsi="Georgia"/>
          <w:sz w:val="19"/>
          <w:szCs w:val="19"/>
        </w:rPr>
        <w:t>9-10</w:t>
      </w:r>
    </w:p>
    <w:p w14:paraId="52492800" w14:textId="687D0F13" w:rsidR="00F962BC" w:rsidRPr="003A0D41" w:rsidRDefault="007117B7" w:rsidP="00F962BC">
      <w:pPr>
        <w:ind w:left="360"/>
        <w:rPr>
          <w:rFonts w:ascii="Georgia" w:hAnsi="Georgia"/>
          <w:sz w:val="19"/>
          <w:szCs w:val="19"/>
        </w:rPr>
      </w:pPr>
      <w:r w:rsidRPr="003A0D41">
        <w:rPr>
          <w:rFonts w:ascii="Georgia" w:hAnsi="Georgia"/>
          <w:sz w:val="19"/>
          <w:szCs w:val="19"/>
        </w:rPr>
        <w:t xml:space="preserve">    </w:t>
      </w:r>
      <w:r w:rsidRPr="003A0D41">
        <w:rPr>
          <w:rFonts w:ascii="Georgia" w:hAnsi="Georgia"/>
          <w:sz w:val="19"/>
          <w:szCs w:val="19"/>
        </w:rPr>
        <w:tab/>
        <w:t>3.1 Supervision of undergraduate student g</w:t>
      </w:r>
      <w:r w:rsidR="00D576E0" w:rsidRPr="003A0D41">
        <w:rPr>
          <w:rFonts w:ascii="Georgia" w:hAnsi="Georgia"/>
          <w:sz w:val="19"/>
          <w:szCs w:val="19"/>
        </w:rPr>
        <w:t>roups………………………………</w:t>
      </w:r>
      <w:r w:rsidR="003A0D41">
        <w:rPr>
          <w:rFonts w:ascii="Georgia" w:hAnsi="Georgia"/>
          <w:sz w:val="19"/>
          <w:szCs w:val="19"/>
        </w:rPr>
        <w:t>……..</w:t>
      </w:r>
      <w:r w:rsidR="00D576E0" w:rsidRPr="003A0D41">
        <w:rPr>
          <w:rFonts w:ascii="Georgia" w:hAnsi="Georgia"/>
          <w:sz w:val="19"/>
          <w:szCs w:val="19"/>
        </w:rPr>
        <w:t>……………</w:t>
      </w:r>
      <w:r w:rsidR="003A0D41">
        <w:rPr>
          <w:rFonts w:ascii="Georgia" w:hAnsi="Georgia"/>
          <w:sz w:val="19"/>
          <w:szCs w:val="19"/>
        </w:rPr>
        <w:t>….</w:t>
      </w:r>
      <w:r w:rsidR="0081747E">
        <w:rPr>
          <w:rFonts w:ascii="Georgia" w:hAnsi="Georgia"/>
          <w:sz w:val="19"/>
          <w:szCs w:val="19"/>
        </w:rPr>
        <w:t>.</w:t>
      </w:r>
      <w:r w:rsidR="00BD6424">
        <w:rPr>
          <w:rFonts w:ascii="Georgia" w:hAnsi="Georgia"/>
          <w:sz w:val="19"/>
          <w:szCs w:val="19"/>
        </w:rPr>
        <w:t>9</w:t>
      </w:r>
    </w:p>
    <w:p w14:paraId="5B906476" w14:textId="59637872" w:rsidR="00F962BC" w:rsidRPr="003A0D41" w:rsidRDefault="00F962BC" w:rsidP="00F962BC">
      <w:pPr>
        <w:pStyle w:val="ListParagraph"/>
        <w:rPr>
          <w:rFonts w:ascii="Georgia" w:hAnsi="Georgia"/>
          <w:sz w:val="19"/>
          <w:szCs w:val="19"/>
        </w:rPr>
      </w:pPr>
      <w:r w:rsidRPr="003A0D41">
        <w:rPr>
          <w:rFonts w:ascii="Georgia" w:hAnsi="Georgia"/>
          <w:sz w:val="19"/>
          <w:szCs w:val="19"/>
        </w:rPr>
        <w:t xml:space="preserve">3.2 Supervision of </w:t>
      </w:r>
      <w:r w:rsidR="007117B7" w:rsidRPr="003A0D41">
        <w:rPr>
          <w:rFonts w:ascii="Georgia" w:hAnsi="Georgia"/>
          <w:sz w:val="19"/>
          <w:szCs w:val="19"/>
        </w:rPr>
        <w:t>p</w:t>
      </w:r>
      <w:r w:rsidR="00904EB8" w:rsidRPr="003A0D41">
        <w:rPr>
          <w:rFonts w:ascii="Georgia" w:hAnsi="Georgia"/>
          <w:sz w:val="19"/>
          <w:szCs w:val="19"/>
        </w:rPr>
        <w:t xml:space="preserve">ostgraduate </w:t>
      </w:r>
      <w:r w:rsidR="007117B7" w:rsidRPr="003A0D41">
        <w:rPr>
          <w:rFonts w:ascii="Georgia" w:hAnsi="Georgia"/>
          <w:sz w:val="19"/>
          <w:szCs w:val="19"/>
        </w:rPr>
        <w:t>s</w:t>
      </w:r>
      <w:r w:rsidR="00904EB8" w:rsidRPr="003A0D41">
        <w:rPr>
          <w:rFonts w:ascii="Georgia" w:hAnsi="Georgia"/>
          <w:sz w:val="19"/>
          <w:szCs w:val="19"/>
        </w:rPr>
        <w:t>tudents…………………………………………</w:t>
      </w:r>
      <w:r w:rsidR="003A0D41">
        <w:rPr>
          <w:rFonts w:ascii="Georgia" w:hAnsi="Georgia"/>
          <w:sz w:val="19"/>
          <w:szCs w:val="19"/>
        </w:rPr>
        <w:t>………</w:t>
      </w:r>
      <w:r w:rsidR="00904EB8" w:rsidRPr="003A0D41">
        <w:rPr>
          <w:rFonts w:ascii="Georgia" w:hAnsi="Georgia"/>
          <w:sz w:val="19"/>
          <w:szCs w:val="19"/>
        </w:rPr>
        <w:t>……</w:t>
      </w:r>
      <w:r w:rsidR="003A0D41">
        <w:rPr>
          <w:rFonts w:ascii="Georgia" w:hAnsi="Georgia"/>
          <w:sz w:val="19"/>
          <w:szCs w:val="19"/>
        </w:rPr>
        <w:t>.</w:t>
      </w:r>
      <w:r w:rsidR="00904EB8" w:rsidRPr="003A0D41">
        <w:rPr>
          <w:rFonts w:ascii="Georgia" w:hAnsi="Georgia"/>
          <w:sz w:val="19"/>
          <w:szCs w:val="19"/>
        </w:rPr>
        <w:t>…………</w:t>
      </w:r>
      <w:r w:rsidR="0081747E">
        <w:rPr>
          <w:rFonts w:ascii="Georgia" w:hAnsi="Georgia"/>
          <w:sz w:val="19"/>
          <w:szCs w:val="19"/>
        </w:rPr>
        <w:t>.</w:t>
      </w:r>
      <w:r w:rsidR="00BD6424">
        <w:rPr>
          <w:rFonts w:ascii="Georgia" w:hAnsi="Georgia"/>
          <w:sz w:val="19"/>
          <w:szCs w:val="19"/>
        </w:rPr>
        <w:t>9</w:t>
      </w:r>
    </w:p>
    <w:p w14:paraId="4D6AE240" w14:textId="5B779AC9" w:rsidR="006A4393" w:rsidRPr="003A0D41" w:rsidRDefault="006A4393" w:rsidP="00F962BC">
      <w:pPr>
        <w:pStyle w:val="ListParagraph"/>
        <w:rPr>
          <w:rFonts w:ascii="Georgia" w:hAnsi="Georgia"/>
          <w:sz w:val="19"/>
          <w:szCs w:val="19"/>
        </w:rPr>
      </w:pPr>
      <w:r w:rsidRPr="003A0D41">
        <w:rPr>
          <w:rFonts w:ascii="Georgia" w:hAnsi="Georgia"/>
          <w:sz w:val="19"/>
          <w:szCs w:val="19"/>
        </w:rPr>
        <w:t>3.3 Approval to work alone…………………………………………………………………………</w:t>
      </w:r>
      <w:r w:rsidR="003A0D41">
        <w:rPr>
          <w:rFonts w:ascii="Georgia" w:hAnsi="Georgia"/>
          <w:sz w:val="19"/>
          <w:szCs w:val="19"/>
        </w:rPr>
        <w:t>…………..</w:t>
      </w:r>
      <w:r w:rsidRPr="003A0D41">
        <w:rPr>
          <w:rFonts w:ascii="Georgia" w:hAnsi="Georgia"/>
          <w:sz w:val="19"/>
          <w:szCs w:val="19"/>
        </w:rPr>
        <w:t>.</w:t>
      </w:r>
      <w:r w:rsidR="0081747E">
        <w:rPr>
          <w:rFonts w:ascii="Georgia" w:hAnsi="Georgia"/>
          <w:sz w:val="19"/>
          <w:szCs w:val="19"/>
        </w:rPr>
        <w:t>.</w:t>
      </w:r>
      <w:r w:rsidR="00E821A1">
        <w:rPr>
          <w:rFonts w:ascii="Georgia" w:hAnsi="Georgia"/>
          <w:sz w:val="19"/>
          <w:szCs w:val="19"/>
        </w:rPr>
        <w:t>10</w:t>
      </w:r>
    </w:p>
    <w:p w14:paraId="187693DC" w14:textId="56929AD7" w:rsidR="00904EB8" w:rsidRPr="003A0D41" w:rsidRDefault="00A252A6" w:rsidP="00A252A6">
      <w:pPr>
        <w:pStyle w:val="ListParagraph"/>
        <w:numPr>
          <w:ilvl w:val="0"/>
          <w:numId w:val="1"/>
        </w:numPr>
        <w:rPr>
          <w:rFonts w:ascii="Georgia" w:hAnsi="Georgia"/>
          <w:sz w:val="19"/>
          <w:szCs w:val="19"/>
        </w:rPr>
      </w:pPr>
      <w:r w:rsidRPr="003A0D41">
        <w:rPr>
          <w:rFonts w:ascii="Georgia" w:hAnsi="Georgia"/>
          <w:sz w:val="19"/>
          <w:szCs w:val="19"/>
        </w:rPr>
        <w:t>Vehicle use……………………………………………………………………………………………</w:t>
      </w:r>
      <w:r w:rsidR="003A0D41">
        <w:rPr>
          <w:rFonts w:ascii="Georgia" w:hAnsi="Georgia"/>
          <w:sz w:val="19"/>
          <w:szCs w:val="19"/>
        </w:rPr>
        <w:t>………………..</w:t>
      </w:r>
      <w:r w:rsidR="00BD6424">
        <w:rPr>
          <w:rFonts w:ascii="Georgia" w:hAnsi="Georgia"/>
          <w:sz w:val="19"/>
          <w:szCs w:val="19"/>
        </w:rPr>
        <w:t>10-</w:t>
      </w:r>
      <w:r w:rsidR="0081747E">
        <w:rPr>
          <w:rFonts w:ascii="Georgia" w:hAnsi="Georgia"/>
          <w:sz w:val="19"/>
          <w:szCs w:val="19"/>
        </w:rPr>
        <w:t>13</w:t>
      </w:r>
    </w:p>
    <w:p w14:paraId="181313E6" w14:textId="514B1986" w:rsidR="00D33CB8" w:rsidRPr="003A0D41" w:rsidRDefault="00A252A6" w:rsidP="00A252A6">
      <w:pPr>
        <w:pStyle w:val="ListParagraph"/>
        <w:rPr>
          <w:rFonts w:ascii="Georgia" w:hAnsi="Georgia"/>
          <w:sz w:val="19"/>
          <w:szCs w:val="19"/>
        </w:rPr>
      </w:pPr>
      <w:r w:rsidRPr="003A0D41">
        <w:rPr>
          <w:rFonts w:ascii="Georgia" w:hAnsi="Georgia"/>
          <w:sz w:val="19"/>
          <w:szCs w:val="19"/>
        </w:rPr>
        <w:t>4.1 Authority to drive vehicles</w:t>
      </w:r>
      <w:r w:rsidR="00D33CB8" w:rsidRPr="003A0D41">
        <w:rPr>
          <w:rFonts w:ascii="Georgia" w:hAnsi="Georgia"/>
          <w:sz w:val="19"/>
          <w:szCs w:val="19"/>
        </w:rPr>
        <w:t>……………………………………………………………………</w:t>
      </w:r>
      <w:r w:rsidR="003A0D41">
        <w:rPr>
          <w:rFonts w:ascii="Georgia" w:hAnsi="Georgia"/>
          <w:sz w:val="19"/>
          <w:szCs w:val="19"/>
        </w:rPr>
        <w:t>………….</w:t>
      </w:r>
      <w:r w:rsidR="00D33CB8" w:rsidRPr="003A0D41">
        <w:rPr>
          <w:rFonts w:ascii="Georgia" w:hAnsi="Georgia"/>
          <w:sz w:val="19"/>
          <w:szCs w:val="19"/>
        </w:rPr>
        <w:t>….</w:t>
      </w:r>
      <w:r w:rsidR="0081747E">
        <w:rPr>
          <w:rFonts w:ascii="Georgia" w:hAnsi="Georgia"/>
          <w:sz w:val="19"/>
          <w:szCs w:val="19"/>
        </w:rPr>
        <w:t>10</w:t>
      </w:r>
    </w:p>
    <w:p w14:paraId="2EEF2224" w14:textId="58108C32" w:rsidR="00A252A6" w:rsidRPr="003A0D41" w:rsidRDefault="00D33CB8" w:rsidP="00A252A6">
      <w:pPr>
        <w:pStyle w:val="ListParagraph"/>
        <w:rPr>
          <w:rFonts w:ascii="Georgia" w:hAnsi="Georgia"/>
          <w:sz w:val="19"/>
          <w:szCs w:val="19"/>
        </w:rPr>
      </w:pPr>
      <w:r w:rsidRPr="003A0D41">
        <w:rPr>
          <w:rFonts w:ascii="Georgia" w:hAnsi="Georgia"/>
          <w:sz w:val="19"/>
          <w:szCs w:val="19"/>
        </w:rPr>
        <w:t>4.2 Departmental vehicles</w:t>
      </w:r>
      <w:r w:rsidR="00A252A6" w:rsidRPr="003A0D41">
        <w:rPr>
          <w:rFonts w:ascii="Georgia" w:hAnsi="Georgia"/>
          <w:sz w:val="19"/>
          <w:szCs w:val="19"/>
        </w:rPr>
        <w:t>………………………………………………………………………</w:t>
      </w:r>
      <w:r w:rsidR="007D3B6F" w:rsidRPr="003A0D41">
        <w:rPr>
          <w:rFonts w:ascii="Georgia" w:hAnsi="Georgia"/>
          <w:sz w:val="19"/>
          <w:szCs w:val="19"/>
        </w:rPr>
        <w:t>…</w:t>
      </w:r>
      <w:r w:rsidR="003A0D41">
        <w:rPr>
          <w:rFonts w:ascii="Georgia" w:hAnsi="Georgia"/>
          <w:sz w:val="19"/>
          <w:szCs w:val="19"/>
        </w:rPr>
        <w:t>…………….</w:t>
      </w:r>
      <w:r w:rsidR="0081747E">
        <w:rPr>
          <w:rFonts w:ascii="Georgia" w:hAnsi="Georgia"/>
          <w:sz w:val="19"/>
          <w:szCs w:val="19"/>
        </w:rPr>
        <w:t>.10</w:t>
      </w:r>
    </w:p>
    <w:p w14:paraId="26FD92C6" w14:textId="1192AC3E" w:rsidR="00832571" w:rsidRPr="003A0D41" w:rsidRDefault="00832571" w:rsidP="00A252A6">
      <w:pPr>
        <w:pStyle w:val="ListParagraph"/>
        <w:rPr>
          <w:rFonts w:ascii="Georgia" w:hAnsi="Georgia"/>
          <w:sz w:val="19"/>
          <w:szCs w:val="19"/>
        </w:rPr>
      </w:pPr>
      <w:r w:rsidRPr="003A0D41">
        <w:rPr>
          <w:rFonts w:ascii="Georgia" w:hAnsi="Georgia"/>
          <w:sz w:val="19"/>
          <w:szCs w:val="19"/>
        </w:rPr>
        <w:t>4.3 Driving alone policy……………………………………………………………………</w:t>
      </w:r>
      <w:r w:rsidR="0081747E">
        <w:rPr>
          <w:rFonts w:ascii="Georgia" w:hAnsi="Georgia"/>
          <w:sz w:val="19"/>
          <w:szCs w:val="19"/>
        </w:rPr>
        <w:t>…………...………...</w:t>
      </w:r>
      <w:r w:rsidR="00E821A1">
        <w:rPr>
          <w:rFonts w:ascii="Georgia" w:hAnsi="Georgia"/>
          <w:sz w:val="19"/>
          <w:szCs w:val="19"/>
        </w:rPr>
        <w:t>11</w:t>
      </w:r>
    </w:p>
    <w:p w14:paraId="68F48BA5" w14:textId="4B5008B1" w:rsidR="00A252A6" w:rsidRPr="003A0D41" w:rsidRDefault="00832571" w:rsidP="00A252A6">
      <w:pPr>
        <w:pStyle w:val="ListParagraph"/>
        <w:rPr>
          <w:rFonts w:ascii="Georgia" w:hAnsi="Georgia"/>
          <w:sz w:val="19"/>
          <w:szCs w:val="19"/>
        </w:rPr>
      </w:pPr>
      <w:r w:rsidRPr="003A0D41">
        <w:rPr>
          <w:rFonts w:ascii="Georgia" w:hAnsi="Georgia"/>
          <w:sz w:val="19"/>
          <w:szCs w:val="19"/>
        </w:rPr>
        <w:t>4.4</w:t>
      </w:r>
      <w:r w:rsidR="00A252A6" w:rsidRPr="003A0D41">
        <w:rPr>
          <w:rFonts w:ascii="Georgia" w:hAnsi="Georgia"/>
          <w:sz w:val="19"/>
          <w:szCs w:val="19"/>
        </w:rPr>
        <w:t xml:space="preserve"> Use of private vehicles…………………………………………………………………………</w:t>
      </w:r>
      <w:r w:rsidR="003A0D41">
        <w:rPr>
          <w:rFonts w:ascii="Georgia" w:hAnsi="Georgia"/>
          <w:sz w:val="19"/>
          <w:szCs w:val="19"/>
        </w:rPr>
        <w:t>…………..</w:t>
      </w:r>
      <w:r w:rsidR="00A252A6" w:rsidRPr="003A0D41">
        <w:rPr>
          <w:rFonts w:ascii="Georgia" w:hAnsi="Georgia"/>
          <w:sz w:val="19"/>
          <w:szCs w:val="19"/>
        </w:rPr>
        <w:t>..</w:t>
      </w:r>
      <w:r w:rsidR="0081747E">
        <w:rPr>
          <w:rFonts w:ascii="Georgia" w:hAnsi="Georgia"/>
          <w:sz w:val="19"/>
          <w:szCs w:val="19"/>
        </w:rPr>
        <w:t>.11</w:t>
      </w:r>
    </w:p>
    <w:p w14:paraId="089E315B" w14:textId="21882802" w:rsidR="00A252A6" w:rsidRPr="003A0D41" w:rsidRDefault="00832571" w:rsidP="00A252A6">
      <w:pPr>
        <w:pStyle w:val="ListParagraph"/>
        <w:rPr>
          <w:rFonts w:ascii="Georgia" w:hAnsi="Georgia"/>
          <w:sz w:val="19"/>
          <w:szCs w:val="19"/>
        </w:rPr>
      </w:pPr>
      <w:r w:rsidRPr="003A0D41">
        <w:rPr>
          <w:rFonts w:ascii="Georgia" w:hAnsi="Georgia"/>
          <w:sz w:val="19"/>
          <w:szCs w:val="19"/>
        </w:rPr>
        <w:t>4.5</w:t>
      </w:r>
      <w:r w:rsidR="00A252A6" w:rsidRPr="003A0D41">
        <w:rPr>
          <w:rFonts w:ascii="Georgia" w:hAnsi="Georgia"/>
          <w:sz w:val="19"/>
          <w:szCs w:val="19"/>
        </w:rPr>
        <w:t xml:space="preserve"> Vehicle booking system…………………………………………………………………………</w:t>
      </w:r>
      <w:r w:rsidR="003A0D41">
        <w:rPr>
          <w:rFonts w:ascii="Georgia" w:hAnsi="Georgia"/>
          <w:sz w:val="19"/>
          <w:szCs w:val="19"/>
        </w:rPr>
        <w:t>…………</w:t>
      </w:r>
      <w:r w:rsidR="0081747E">
        <w:rPr>
          <w:rFonts w:ascii="Georgia" w:hAnsi="Georgia"/>
          <w:sz w:val="19"/>
          <w:szCs w:val="19"/>
        </w:rPr>
        <w:t>…11</w:t>
      </w:r>
    </w:p>
    <w:p w14:paraId="37D81F90" w14:textId="30BCA154" w:rsidR="00A252A6" w:rsidRPr="003A0D41" w:rsidRDefault="00832571" w:rsidP="00A252A6">
      <w:pPr>
        <w:pStyle w:val="ListParagraph"/>
        <w:rPr>
          <w:rFonts w:ascii="Georgia" w:hAnsi="Georgia"/>
          <w:sz w:val="19"/>
          <w:szCs w:val="19"/>
        </w:rPr>
      </w:pPr>
      <w:r w:rsidRPr="003A0D41">
        <w:rPr>
          <w:rFonts w:ascii="Georgia" w:hAnsi="Georgia"/>
          <w:sz w:val="19"/>
          <w:szCs w:val="19"/>
        </w:rPr>
        <w:t>4.</w:t>
      </w:r>
      <w:r w:rsidR="00E821A1" w:rsidRPr="00E821A1">
        <w:rPr>
          <w:rFonts w:ascii="Georgia" w:hAnsi="Georgia"/>
          <w:sz w:val="19"/>
          <w:szCs w:val="19"/>
        </w:rPr>
        <w:t>6</w:t>
      </w:r>
      <w:r w:rsidR="00E821A1">
        <w:rPr>
          <w:rFonts w:ascii="Georgia" w:hAnsi="Georgia"/>
          <w:sz w:val="19"/>
          <w:szCs w:val="19"/>
        </w:rPr>
        <w:t xml:space="preserve"> </w:t>
      </w:r>
      <w:r w:rsidR="007D3B6F" w:rsidRPr="003A0D41">
        <w:rPr>
          <w:rFonts w:ascii="Georgia" w:hAnsi="Georgia"/>
          <w:sz w:val="19"/>
          <w:szCs w:val="19"/>
        </w:rPr>
        <w:t>Daily checks, time and distance restraints on driving………………………………………</w:t>
      </w:r>
      <w:r w:rsidR="003A0D41">
        <w:rPr>
          <w:rFonts w:ascii="Georgia" w:hAnsi="Georgia"/>
          <w:sz w:val="19"/>
          <w:szCs w:val="19"/>
        </w:rPr>
        <w:t>……</w:t>
      </w:r>
      <w:r w:rsidR="0081747E">
        <w:rPr>
          <w:rFonts w:ascii="Georgia" w:hAnsi="Georgia"/>
          <w:sz w:val="19"/>
          <w:szCs w:val="19"/>
        </w:rPr>
        <w:t>11</w:t>
      </w:r>
    </w:p>
    <w:p w14:paraId="793FB74B" w14:textId="6B6D375C" w:rsidR="00D33CB8" w:rsidRPr="003A0D41" w:rsidRDefault="00832571" w:rsidP="00A252A6">
      <w:pPr>
        <w:pStyle w:val="ListParagraph"/>
        <w:rPr>
          <w:rFonts w:ascii="Georgia" w:hAnsi="Georgia"/>
          <w:sz w:val="19"/>
          <w:szCs w:val="19"/>
        </w:rPr>
      </w:pPr>
      <w:r w:rsidRPr="003A0D41">
        <w:rPr>
          <w:rFonts w:ascii="Georgia" w:hAnsi="Georgia"/>
          <w:sz w:val="19"/>
          <w:szCs w:val="19"/>
        </w:rPr>
        <w:t>4.7</w:t>
      </w:r>
      <w:r w:rsidR="00D33CB8" w:rsidRPr="003A0D41">
        <w:rPr>
          <w:rFonts w:ascii="Georgia" w:hAnsi="Georgia"/>
          <w:sz w:val="19"/>
          <w:szCs w:val="19"/>
        </w:rPr>
        <w:t xml:space="preserve"> Towing……………………………………………………………………………………………</w:t>
      </w:r>
      <w:r w:rsidR="003A0D41">
        <w:rPr>
          <w:rFonts w:ascii="Georgia" w:hAnsi="Georgia"/>
          <w:sz w:val="19"/>
          <w:szCs w:val="19"/>
        </w:rPr>
        <w:t>………………..</w:t>
      </w:r>
      <w:r w:rsidR="0081747E">
        <w:rPr>
          <w:rFonts w:ascii="Georgia" w:hAnsi="Georgia"/>
          <w:sz w:val="19"/>
          <w:szCs w:val="19"/>
        </w:rPr>
        <w:t>11</w:t>
      </w:r>
    </w:p>
    <w:p w14:paraId="1C67AC3D" w14:textId="280161C4" w:rsidR="00D33CB8" w:rsidRPr="003A0D41" w:rsidRDefault="00832571" w:rsidP="00A252A6">
      <w:pPr>
        <w:pStyle w:val="ListParagraph"/>
        <w:rPr>
          <w:rFonts w:ascii="Georgia" w:hAnsi="Georgia"/>
          <w:sz w:val="19"/>
          <w:szCs w:val="19"/>
        </w:rPr>
      </w:pPr>
      <w:r w:rsidRPr="003A0D41">
        <w:rPr>
          <w:rFonts w:ascii="Georgia" w:hAnsi="Georgia"/>
          <w:sz w:val="19"/>
          <w:szCs w:val="19"/>
        </w:rPr>
        <w:t>4.8</w:t>
      </w:r>
      <w:r w:rsidR="00D33CB8" w:rsidRPr="003A0D41">
        <w:rPr>
          <w:rFonts w:ascii="Georgia" w:hAnsi="Georgia"/>
          <w:sz w:val="19"/>
          <w:szCs w:val="19"/>
        </w:rPr>
        <w:t xml:space="preserve"> </w:t>
      </w:r>
      <w:r w:rsidR="007D3B6F" w:rsidRPr="003A0D41">
        <w:rPr>
          <w:rFonts w:ascii="Georgia" w:hAnsi="Georgia"/>
          <w:sz w:val="19"/>
          <w:szCs w:val="19"/>
        </w:rPr>
        <w:t>General driving advice</w:t>
      </w:r>
      <w:r w:rsidR="00D33CB8" w:rsidRPr="003A0D41">
        <w:rPr>
          <w:rFonts w:ascii="Georgia" w:hAnsi="Georgia"/>
          <w:sz w:val="19"/>
          <w:szCs w:val="19"/>
        </w:rPr>
        <w:t>……………………………………………………………………</w:t>
      </w:r>
      <w:r w:rsidR="007D3B6F" w:rsidRPr="003A0D41">
        <w:rPr>
          <w:rFonts w:ascii="Georgia" w:hAnsi="Georgia"/>
          <w:sz w:val="19"/>
          <w:szCs w:val="19"/>
        </w:rPr>
        <w:t>………</w:t>
      </w:r>
      <w:r w:rsidR="003A0D41">
        <w:rPr>
          <w:rFonts w:ascii="Georgia" w:hAnsi="Georgia"/>
          <w:sz w:val="19"/>
          <w:szCs w:val="19"/>
        </w:rPr>
        <w:t>………….</w:t>
      </w:r>
      <w:r w:rsidR="00E821A1">
        <w:rPr>
          <w:rFonts w:ascii="Georgia" w:hAnsi="Georgia"/>
          <w:sz w:val="19"/>
          <w:szCs w:val="19"/>
        </w:rPr>
        <w:t>12</w:t>
      </w:r>
    </w:p>
    <w:p w14:paraId="50475A87" w14:textId="6F30F564" w:rsidR="008447D1" w:rsidRPr="003A0D41" w:rsidRDefault="007117B7" w:rsidP="00450D54">
      <w:pPr>
        <w:pStyle w:val="ListParagraph"/>
        <w:numPr>
          <w:ilvl w:val="0"/>
          <w:numId w:val="1"/>
        </w:numPr>
        <w:rPr>
          <w:rFonts w:ascii="Georgia" w:hAnsi="Georgia"/>
          <w:sz w:val="19"/>
          <w:szCs w:val="19"/>
        </w:rPr>
      </w:pPr>
      <w:r w:rsidRPr="003A0D41">
        <w:rPr>
          <w:rFonts w:ascii="Georgia" w:hAnsi="Georgia"/>
          <w:sz w:val="19"/>
          <w:szCs w:val="19"/>
        </w:rPr>
        <w:t>Personal safety c</w:t>
      </w:r>
      <w:r w:rsidR="004567B7" w:rsidRPr="003A0D41">
        <w:rPr>
          <w:rFonts w:ascii="Georgia" w:hAnsi="Georgia"/>
          <w:sz w:val="19"/>
          <w:szCs w:val="19"/>
        </w:rPr>
        <w:t>onsiderations……………………………………………………………………</w:t>
      </w:r>
      <w:r w:rsidR="003A0D41">
        <w:rPr>
          <w:rFonts w:ascii="Georgia" w:hAnsi="Georgia"/>
          <w:sz w:val="19"/>
          <w:szCs w:val="19"/>
        </w:rPr>
        <w:t>……………</w:t>
      </w:r>
      <w:r w:rsidR="0081747E">
        <w:rPr>
          <w:rFonts w:ascii="Georgia" w:hAnsi="Georgia"/>
          <w:sz w:val="19"/>
          <w:szCs w:val="19"/>
        </w:rPr>
        <w:t>13-16</w:t>
      </w:r>
    </w:p>
    <w:p w14:paraId="5C68D9FD" w14:textId="4442FAC2" w:rsidR="004567B7" w:rsidRPr="003A0D41" w:rsidRDefault="004567B7" w:rsidP="004567B7">
      <w:pPr>
        <w:pStyle w:val="ListParagraph"/>
        <w:rPr>
          <w:rFonts w:ascii="Georgia" w:hAnsi="Georgia"/>
          <w:sz w:val="19"/>
          <w:szCs w:val="19"/>
        </w:rPr>
      </w:pPr>
      <w:r w:rsidRPr="003A0D41">
        <w:rPr>
          <w:rFonts w:ascii="Georgia" w:hAnsi="Georgia"/>
          <w:sz w:val="19"/>
          <w:szCs w:val="19"/>
        </w:rPr>
        <w:t>5.1 Working alone and first aid policy………………………………………………………</w:t>
      </w:r>
      <w:r w:rsidR="003A0D41">
        <w:rPr>
          <w:rFonts w:ascii="Georgia" w:hAnsi="Georgia"/>
          <w:sz w:val="19"/>
          <w:szCs w:val="19"/>
        </w:rPr>
        <w:t>………</w:t>
      </w:r>
      <w:r w:rsidRPr="003A0D41">
        <w:rPr>
          <w:rFonts w:ascii="Georgia" w:hAnsi="Georgia"/>
          <w:sz w:val="19"/>
          <w:szCs w:val="19"/>
        </w:rPr>
        <w:t>……….</w:t>
      </w:r>
      <w:r w:rsidR="0081747E">
        <w:rPr>
          <w:rFonts w:ascii="Georgia" w:hAnsi="Georgia"/>
          <w:sz w:val="19"/>
          <w:szCs w:val="19"/>
        </w:rPr>
        <w:t>13</w:t>
      </w:r>
    </w:p>
    <w:p w14:paraId="3D7F9CCC" w14:textId="45E16756" w:rsidR="004567B7" w:rsidRPr="003A0D41" w:rsidRDefault="004567B7" w:rsidP="004567B7">
      <w:pPr>
        <w:pStyle w:val="ListParagraph"/>
        <w:rPr>
          <w:rFonts w:ascii="Georgia" w:hAnsi="Georgia"/>
          <w:sz w:val="19"/>
          <w:szCs w:val="19"/>
        </w:rPr>
      </w:pPr>
      <w:r w:rsidRPr="003A0D41">
        <w:rPr>
          <w:rFonts w:ascii="Georgia" w:hAnsi="Georgia"/>
          <w:sz w:val="19"/>
          <w:szCs w:val="19"/>
        </w:rPr>
        <w:t>5.2 Navigation and communication………………………………………………………………</w:t>
      </w:r>
      <w:r w:rsidR="003A0D41">
        <w:rPr>
          <w:rFonts w:ascii="Georgia" w:hAnsi="Georgia"/>
          <w:sz w:val="19"/>
          <w:szCs w:val="19"/>
        </w:rPr>
        <w:t>………</w:t>
      </w:r>
      <w:r w:rsidRPr="003A0D41">
        <w:rPr>
          <w:rFonts w:ascii="Georgia" w:hAnsi="Georgia"/>
          <w:sz w:val="19"/>
          <w:szCs w:val="19"/>
        </w:rPr>
        <w:t>….</w:t>
      </w:r>
      <w:r w:rsidR="00E821A1">
        <w:rPr>
          <w:rFonts w:ascii="Georgia" w:hAnsi="Georgia"/>
          <w:sz w:val="19"/>
          <w:szCs w:val="19"/>
        </w:rPr>
        <w:t>14</w:t>
      </w:r>
    </w:p>
    <w:p w14:paraId="63AF0870" w14:textId="43E5B6B3" w:rsidR="004567B7" w:rsidRPr="003A0D41" w:rsidRDefault="004567B7" w:rsidP="004567B7">
      <w:pPr>
        <w:pStyle w:val="ListParagraph"/>
        <w:rPr>
          <w:rFonts w:ascii="Georgia" w:hAnsi="Georgia"/>
          <w:sz w:val="19"/>
          <w:szCs w:val="19"/>
        </w:rPr>
      </w:pPr>
      <w:r w:rsidRPr="003A0D41">
        <w:rPr>
          <w:rFonts w:ascii="Georgia" w:hAnsi="Georgia"/>
          <w:sz w:val="19"/>
          <w:szCs w:val="19"/>
        </w:rPr>
        <w:t>5.3 Local area contacts</w:t>
      </w:r>
      <w:r w:rsidR="00E47BC8" w:rsidRPr="003A0D41">
        <w:rPr>
          <w:rFonts w:ascii="Georgia" w:hAnsi="Georgia"/>
          <w:sz w:val="19"/>
          <w:szCs w:val="19"/>
        </w:rPr>
        <w:t>………………………………………………………………………………</w:t>
      </w:r>
      <w:r w:rsidR="003A0D41">
        <w:rPr>
          <w:rFonts w:ascii="Georgia" w:hAnsi="Georgia"/>
          <w:sz w:val="19"/>
          <w:szCs w:val="19"/>
        </w:rPr>
        <w:t>…………….</w:t>
      </w:r>
      <w:r w:rsidR="0081747E">
        <w:rPr>
          <w:rFonts w:ascii="Georgia" w:hAnsi="Georgia"/>
          <w:sz w:val="19"/>
          <w:szCs w:val="19"/>
        </w:rPr>
        <w:t>14</w:t>
      </w:r>
    </w:p>
    <w:p w14:paraId="4CE391B8" w14:textId="5E9ED7C1" w:rsidR="004567B7" w:rsidRPr="003A0D41" w:rsidRDefault="004567B7" w:rsidP="004567B7">
      <w:pPr>
        <w:pStyle w:val="ListParagraph"/>
        <w:rPr>
          <w:rFonts w:ascii="Georgia" w:hAnsi="Georgia"/>
          <w:sz w:val="19"/>
          <w:szCs w:val="19"/>
        </w:rPr>
      </w:pPr>
      <w:r w:rsidRPr="003A0D41">
        <w:rPr>
          <w:rFonts w:ascii="Georgia" w:hAnsi="Georgia"/>
          <w:sz w:val="19"/>
          <w:szCs w:val="19"/>
        </w:rPr>
        <w:t>5.4 Personal protective clothing and equipment</w:t>
      </w:r>
      <w:r w:rsidR="00E47BC8" w:rsidRPr="003A0D41">
        <w:rPr>
          <w:rFonts w:ascii="Georgia" w:hAnsi="Georgia"/>
          <w:sz w:val="19"/>
          <w:szCs w:val="19"/>
        </w:rPr>
        <w:t>…………………………………………………</w:t>
      </w:r>
      <w:r w:rsidR="003A0D41">
        <w:rPr>
          <w:rFonts w:ascii="Georgia" w:hAnsi="Georgia"/>
          <w:sz w:val="19"/>
          <w:szCs w:val="19"/>
        </w:rPr>
        <w:t>……...</w:t>
      </w:r>
      <w:r w:rsidR="0081747E">
        <w:rPr>
          <w:rFonts w:ascii="Georgia" w:hAnsi="Georgia"/>
          <w:sz w:val="19"/>
          <w:szCs w:val="19"/>
        </w:rPr>
        <w:t>14</w:t>
      </w:r>
    </w:p>
    <w:p w14:paraId="515A224C" w14:textId="7998A451" w:rsidR="00E47BC8" w:rsidRPr="003A0D41" w:rsidRDefault="00E47BC8" w:rsidP="004567B7">
      <w:pPr>
        <w:pStyle w:val="ListParagraph"/>
        <w:rPr>
          <w:rFonts w:ascii="Georgia" w:hAnsi="Georgia"/>
          <w:sz w:val="19"/>
          <w:szCs w:val="19"/>
        </w:rPr>
      </w:pPr>
      <w:r w:rsidRPr="003A0D41">
        <w:rPr>
          <w:rFonts w:ascii="Georgia" w:hAnsi="Georgia"/>
          <w:sz w:val="19"/>
          <w:szCs w:val="19"/>
        </w:rPr>
        <w:t>5.5 Food provisions……………………………………………………………………………………</w:t>
      </w:r>
      <w:r w:rsidR="003A0D41">
        <w:rPr>
          <w:rFonts w:ascii="Georgia" w:hAnsi="Georgia"/>
          <w:sz w:val="19"/>
          <w:szCs w:val="19"/>
        </w:rPr>
        <w:t>……………</w:t>
      </w:r>
      <w:r w:rsidR="009F1C50">
        <w:rPr>
          <w:rFonts w:ascii="Georgia" w:hAnsi="Georgia"/>
          <w:sz w:val="19"/>
          <w:szCs w:val="19"/>
        </w:rPr>
        <w:t>16</w:t>
      </w:r>
    </w:p>
    <w:p w14:paraId="09E2B161" w14:textId="7B27EDF1" w:rsidR="00E47BC8" w:rsidRPr="003A0D41" w:rsidRDefault="00E47BC8" w:rsidP="004567B7">
      <w:pPr>
        <w:pStyle w:val="ListParagraph"/>
        <w:rPr>
          <w:rFonts w:ascii="Georgia" w:hAnsi="Georgia"/>
          <w:sz w:val="19"/>
          <w:szCs w:val="19"/>
        </w:rPr>
      </w:pPr>
      <w:r w:rsidRPr="003A0D41">
        <w:rPr>
          <w:rFonts w:ascii="Georgia" w:hAnsi="Georgia"/>
          <w:sz w:val="19"/>
          <w:szCs w:val="19"/>
        </w:rPr>
        <w:t>5.6 Medical status of fieldwork participants…………………………………………………………</w:t>
      </w:r>
      <w:r w:rsidR="003A0D41">
        <w:rPr>
          <w:rFonts w:ascii="Georgia" w:hAnsi="Georgia"/>
          <w:sz w:val="19"/>
          <w:szCs w:val="19"/>
        </w:rPr>
        <w:t>……</w:t>
      </w:r>
      <w:r w:rsidR="009F1C50">
        <w:rPr>
          <w:rFonts w:ascii="Georgia" w:hAnsi="Georgia"/>
          <w:sz w:val="19"/>
          <w:szCs w:val="19"/>
        </w:rPr>
        <w:t>16</w:t>
      </w:r>
    </w:p>
    <w:p w14:paraId="58BB7BB4" w14:textId="120484D1" w:rsidR="005E1A38" w:rsidRPr="003A0D41" w:rsidRDefault="00D7394C" w:rsidP="005E1A38">
      <w:pPr>
        <w:pStyle w:val="ListParagraph"/>
        <w:rPr>
          <w:rFonts w:ascii="Georgia" w:hAnsi="Georgia"/>
          <w:sz w:val="19"/>
          <w:szCs w:val="19"/>
        </w:rPr>
      </w:pPr>
      <w:r w:rsidRPr="003A0D41">
        <w:rPr>
          <w:rFonts w:ascii="Georgia" w:hAnsi="Georgia"/>
          <w:sz w:val="19"/>
          <w:szCs w:val="19"/>
        </w:rPr>
        <w:t>5.7 Overseas fieldwork…………………………………………………………………………………</w:t>
      </w:r>
      <w:r w:rsidR="003A0D41">
        <w:rPr>
          <w:rFonts w:ascii="Georgia" w:hAnsi="Georgia"/>
          <w:sz w:val="19"/>
          <w:szCs w:val="19"/>
        </w:rPr>
        <w:t>………….</w:t>
      </w:r>
      <w:r w:rsidR="0081747E">
        <w:rPr>
          <w:rFonts w:ascii="Georgia" w:hAnsi="Georgia"/>
          <w:sz w:val="19"/>
          <w:szCs w:val="19"/>
        </w:rPr>
        <w:t>16</w:t>
      </w:r>
    </w:p>
    <w:p w14:paraId="142EAE6A" w14:textId="5267F368" w:rsidR="003A0D41" w:rsidRDefault="003A0D41" w:rsidP="005E1A38">
      <w:pPr>
        <w:pStyle w:val="ListParagraph"/>
        <w:rPr>
          <w:rFonts w:ascii="Georgia" w:hAnsi="Georgia"/>
          <w:sz w:val="19"/>
          <w:szCs w:val="19"/>
        </w:rPr>
      </w:pPr>
      <w:r w:rsidRPr="003A0D41">
        <w:rPr>
          <w:rFonts w:ascii="Georgia" w:hAnsi="Georgia"/>
          <w:sz w:val="19"/>
          <w:szCs w:val="19"/>
        </w:rPr>
        <w:t>5.8 Smoking</w:t>
      </w:r>
      <w:r>
        <w:rPr>
          <w:rFonts w:ascii="Georgia" w:hAnsi="Georgia"/>
          <w:sz w:val="19"/>
          <w:szCs w:val="19"/>
        </w:rPr>
        <w:t>…………………………………………………………………………………………………………...</w:t>
      </w:r>
      <w:r w:rsidR="0081747E">
        <w:rPr>
          <w:rFonts w:ascii="Georgia" w:hAnsi="Georgia"/>
          <w:sz w:val="19"/>
          <w:szCs w:val="19"/>
        </w:rPr>
        <w:t>16</w:t>
      </w:r>
    </w:p>
    <w:p w14:paraId="000BF3F0" w14:textId="4C63C5AF" w:rsidR="003A0D41" w:rsidRPr="003A0D41" w:rsidRDefault="003A0D41" w:rsidP="005E1A38">
      <w:pPr>
        <w:pStyle w:val="ListParagraph"/>
        <w:rPr>
          <w:rFonts w:ascii="Georgia" w:hAnsi="Georgia"/>
          <w:sz w:val="19"/>
          <w:szCs w:val="19"/>
        </w:rPr>
      </w:pPr>
      <w:r>
        <w:rPr>
          <w:rFonts w:ascii="Georgia" w:hAnsi="Georgia"/>
          <w:sz w:val="19"/>
          <w:szCs w:val="19"/>
        </w:rPr>
        <w:t>5.9 Drugs &amp; Alcohol………………………………………………………………………………………………</w:t>
      </w:r>
      <w:r w:rsidR="0081747E">
        <w:rPr>
          <w:rFonts w:ascii="Georgia" w:hAnsi="Georgia"/>
          <w:sz w:val="19"/>
          <w:szCs w:val="19"/>
        </w:rPr>
        <w:t>…16</w:t>
      </w:r>
    </w:p>
    <w:p w14:paraId="2B857B56" w14:textId="6E29BBCB" w:rsidR="00723974" w:rsidRPr="003A0D41" w:rsidRDefault="00F16417" w:rsidP="00723974">
      <w:pPr>
        <w:rPr>
          <w:rFonts w:ascii="Georgia" w:hAnsi="Georgia"/>
          <w:sz w:val="19"/>
          <w:szCs w:val="19"/>
        </w:rPr>
      </w:pPr>
      <w:r w:rsidRPr="003A0D41">
        <w:rPr>
          <w:rFonts w:ascii="Georgia" w:hAnsi="Georgia"/>
          <w:sz w:val="19"/>
          <w:szCs w:val="19"/>
        </w:rPr>
        <w:t xml:space="preserve">      </w:t>
      </w:r>
      <w:r w:rsidR="00723974" w:rsidRPr="003A0D41">
        <w:rPr>
          <w:rFonts w:ascii="Georgia" w:hAnsi="Georgia"/>
          <w:sz w:val="19"/>
          <w:szCs w:val="19"/>
        </w:rPr>
        <w:t xml:space="preserve"> 6. </w:t>
      </w:r>
      <w:r w:rsidR="00723974" w:rsidRPr="003A0D41">
        <w:rPr>
          <w:rFonts w:ascii="Georgia" w:hAnsi="Georgia"/>
          <w:sz w:val="19"/>
          <w:szCs w:val="19"/>
        </w:rPr>
        <w:tab/>
        <w:t>Fieldwork hazards…………………………………………………………………………………</w:t>
      </w:r>
      <w:r w:rsidR="003A0D41">
        <w:rPr>
          <w:rFonts w:ascii="Georgia" w:hAnsi="Georgia"/>
          <w:sz w:val="19"/>
          <w:szCs w:val="19"/>
        </w:rPr>
        <w:t>………….</w:t>
      </w:r>
      <w:r w:rsidR="00723974" w:rsidRPr="003A0D41">
        <w:rPr>
          <w:rFonts w:ascii="Georgia" w:hAnsi="Georgia"/>
          <w:sz w:val="19"/>
          <w:szCs w:val="19"/>
        </w:rPr>
        <w:t>…….</w:t>
      </w:r>
      <w:r w:rsidR="009F1C50">
        <w:rPr>
          <w:rFonts w:ascii="Georgia" w:hAnsi="Georgia"/>
          <w:sz w:val="19"/>
          <w:szCs w:val="19"/>
        </w:rPr>
        <w:t>17</w:t>
      </w:r>
      <w:r w:rsidR="0081747E">
        <w:rPr>
          <w:rFonts w:ascii="Georgia" w:hAnsi="Georgia"/>
          <w:sz w:val="19"/>
          <w:szCs w:val="19"/>
        </w:rPr>
        <w:t>-20</w:t>
      </w:r>
    </w:p>
    <w:p w14:paraId="3AD96F01" w14:textId="10626D71" w:rsidR="00723974" w:rsidRPr="003A0D41" w:rsidRDefault="00723974" w:rsidP="00723974">
      <w:pPr>
        <w:rPr>
          <w:rFonts w:ascii="Georgia" w:hAnsi="Georgia"/>
          <w:sz w:val="19"/>
          <w:szCs w:val="19"/>
        </w:rPr>
      </w:pPr>
      <w:r w:rsidRPr="003A0D41">
        <w:rPr>
          <w:rFonts w:ascii="Georgia" w:hAnsi="Georgia"/>
          <w:sz w:val="19"/>
          <w:szCs w:val="19"/>
        </w:rPr>
        <w:tab/>
        <w:t xml:space="preserve">6.1 </w:t>
      </w:r>
      <w:r w:rsidR="005165FA" w:rsidRPr="003A0D41">
        <w:rPr>
          <w:rFonts w:ascii="Georgia" w:hAnsi="Georgia"/>
          <w:sz w:val="19"/>
          <w:szCs w:val="19"/>
        </w:rPr>
        <w:t>Weather evaluation………………………………………………………</w:t>
      </w:r>
      <w:r w:rsidR="003A0D41">
        <w:rPr>
          <w:rFonts w:ascii="Georgia" w:hAnsi="Georgia"/>
          <w:sz w:val="19"/>
          <w:szCs w:val="19"/>
        </w:rPr>
        <w:t>…………</w:t>
      </w:r>
      <w:r w:rsidR="005165FA" w:rsidRPr="003A0D41">
        <w:rPr>
          <w:rFonts w:ascii="Georgia" w:hAnsi="Georgia"/>
          <w:sz w:val="19"/>
          <w:szCs w:val="19"/>
        </w:rPr>
        <w:t>…………………………</w:t>
      </w:r>
      <w:r w:rsidR="009F1C50">
        <w:rPr>
          <w:rFonts w:ascii="Georgia" w:hAnsi="Georgia"/>
          <w:sz w:val="19"/>
          <w:szCs w:val="19"/>
        </w:rPr>
        <w:t>17</w:t>
      </w:r>
    </w:p>
    <w:p w14:paraId="42844E42" w14:textId="7C1BDE9A" w:rsidR="005165FA" w:rsidRPr="003A0D41" w:rsidRDefault="005165FA" w:rsidP="00723974">
      <w:pPr>
        <w:rPr>
          <w:rFonts w:ascii="Georgia" w:hAnsi="Georgia"/>
          <w:sz w:val="19"/>
          <w:szCs w:val="19"/>
        </w:rPr>
      </w:pPr>
      <w:r w:rsidRPr="003A0D41">
        <w:rPr>
          <w:rFonts w:ascii="Georgia" w:hAnsi="Georgia"/>
          <w:sz w:val="19"/>
          <w:szCs w:val="19"/>
        </w:rPr>
        <w:tab/>
        <w:t>6.2 Fire risks………………………………………………………………………</w:t>
      </w:r>
      <w:r w:rsidR="003A0D41">
        <w:rPr>
          <w:rFonts w:ascii="Georgia" w:hAnsi="Georgia"/>
          <w:sz w:val="19"/>
          <w:szCs w:val="19"/>
        </w:rPr>
        <w:t>……………</w:t>
      </w:r>
      <w:r w:rsidRPr="003A0D41">
        <w:rPr>
          <w:rFonts w:ascii="Georgia" w:hAnsi="Georgia"/>
          <w:sz w:val="19"/>
          <w:szCs w:val="19"/>
        </w:rPr>
        <w:t>……………………..</w:t>
      </w:r>
      <w:r w:rsidR="0081747E">
        <w:rPr>
          <w:rFonts w:ascii="Georgia" w:hAnsi="Georgia"/>
          <w:sz w:val="19"/>
          <w:szCs w:val="19"/>
        </w:rPr>
        <w:t>17</w:t>
      </w:r>
    </w:p>
    <w:p w14:paraId="68BB0C19" w14:textId="2AA39F18" w:rsidR="00A97856" w:rsidRPr="003A0D41" w:rsidRDefault="005165FA" w:rsidP="00723974">
      <w:pPr>
        <w:rPr>
          <w:rFonts w:ascii="Georgia" w:hAnsi="Georgia"/>
          <w:sz w:val="19"/>
          <w:szCs w:val="19"/>
        </w:rPr>
      </w:pPr>
      <w:r w:rsidRPr="003A0D41">
        <w:rPr>
          <w:rFonts w:ascii="Georgia" w:hAnsi="Georgia"/>
          <w:sz w:val="19"/>
          <w:szCs w:val="19"/>
        </w:rPr>
        <w:tab/>
        <w:t xml:space="preserve">6.3 </w:t>
      </w:r>
      <w:r w:rsidR="00A97856" w:rsidRPr="003A0D41">
        <w:rPr>
          <w:rFonts w:ascii="Georgia" w:hAnsi="Georgia"/>
          <w:sz w:val="19"/>
          <w:szCs w:val="19"/>
        </w:rPr>
        <w:t>Recreational hunting……………………………………………………………</w:t>
      </w:r>
      <w:r w:rsidR="003A0D41">
        <w:rPr>
          <w:rFonts w:ascii="Georgia" w:hAnsi="Georgia"/>
          <w:sz w:val="19"/>
          <w:szCs w:val="19"/>
        </w:rPr>
        <w:t>………..</w:t>
      </w:r>
      <w:r w:rsidR="00A97856" w:rsidRPr="003A0D41">
        <w:rPr>
          <w:rFonts w:ascii="Georgia" w:hAnsi="Georgia"/>
          <w:sz w:val="19"/>
          <w:szCs w:val="19"/>
        </w:rPr>
        <w:t>………………….</w:t>
      </w:r>
      <w:r w:rsidR="0081747E">
        <w:rPr>
          <w:rFonts w:ascii="Georgia" w:hAnsi="Georgia"/>
          <w:sz w:val="19"/>
          <w:szCs w:val="19"/>
        </w:rPr>
        <w:t>.17</w:t>
      </w:r>
    </w:p>
    <w:p w14:paraId="6ACBF7EA" w14:textId="621B315C" w:rsidR="005165FA" w:rsidRPr="003A0D41" w:rsidRDefault="00A97856" w:rsidP="00A97856">
      <w:pPr>
        <w:ind w:left="720"/>
        <w:rPr>
          <w:rFonts w:ascii="Georgia" w:hAnsi="Georgia"/>
          <w:sz w:val="19"/>
          <w:szCs w:val="19"/>
        </w:rPr>
      </w:pPr>
      <w:r w:rsidRPr="003A0D41">
        <w:rPr>
          <w:rFonts w:ascii="Georgia" w:hAnsi="Georgia"/>
          <w:sz w:val="19"/>
          <w:szCs w:val="19"/>
        </w:rPr>
        <w:t xml:space="preserve">6.4 </w:t>
      </w:r>
      <w:r w:rsidR="005165FA" w:rsidRPr="003A0D41">
        <w:rPr>
          <w:rFonts w:ascii="Georgia" w:hAnsi="Georgia"/>
          <w:sz w:val="19"/>
          <w:szCs w:val="19"/>
        </w:rPr>
        <w:t>Marine/ aquatic………………………………………………………………………</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.17</w:t>
      </w:r>
    </w:p>
    <w:p w14:paraId="2DF2CE3C" w14:textId="72809C60" w:rsidR="005165FA" w:rsidRPr="003A0D41" w:rsidRDefault="00A97856" w:rsidP="00723974">
      <w:pPr>
        <w:rPr>
          <w:rFonts w:ascii="Georgia" w:hAnsi="Georgia"/>
          <w:sz w:val="19"/>
          <w:szCs w:val="19"/>
        </w:rPr>
      </w:pPr>
      <w:r w:rsidRPr="003A0D41">
        <w:rPr>
          <w:rFonts w:ascii="Georgia" w:hAnsi="Georgia"/>
          <w:sz w:val="19"/>
          <w:szCs w:val="19"/>
        </w:rPr>
        <w:tab/>
        <w:t>6.5</w:t>
      </w:r>
      <w:r w:rsidR="005165FA" w:rsidRPr="003A0D41">
        <w:rPr>
          <w:rFonts w:ascii="Georgia" w:hAnsi="Georgia"/>
          <w:sz w:val="19"/>
          <w:szCs w:val="19"/>
        </w:rPr>
        <w:t xml:space="preserve"> Boating safety………………………………………………………………………</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w:t>
      </w:r>
      <w:r w:rsidR="009F1C50">
        <w:rPr>
          <w:rFonts w:ascii="Georgia" w:hAnsi="Georgia"/>
          <w:sz w:val="19"/>
          <w:szCs w:val="19"/>
        </w:rPr>
        <w:t>18</w:t>
      </w:r>
    </w:p>
    <w:p w14:paraId="56DEA1F2" w14:textId="15060347" w:rsidR="005165FA" w:rsidRPr="003A0D41" w:rsidRDefault="00A97856" w:rsidP="00723974">
      <w:pPr>
        <w:rPr>
          <w:rFonts w:ascii="Georgia" w:hAnsi="Georgia"/>
          <w:sz w:val="19"/>
          <w:szCs w:val="19"/>
        </w:rPr>
      </w:pPr>
      <w:r w:rsidRPr="003A0D41">
        <w:rPr>
          <w:rFonts w:ascii="Georgia" w:hAnsi="Georgia"/>
          <w:sz w:val="19"/>
          <w:szCs w:val="19"/>
        </w:rPr>
        <w:tab/>
        <w:t>6.6</w:t>
      </w:r>
      <w:r w:rsidR="005165FA" w:rsidRPr="003A0D41">
        <w:rPr>
          <w:rFonts w:ascii="Georgia" w:hAnsi="Georgia"/>
          <w:sz w:val="19"/>
          <w:szCs w:val="19"/>
        </w:rPr>
        <w:t xml:space="preserve"> Dangerous terrain…………………………………………………………………</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.18</w:t>
      </w:r>
    </w:p>
    <w:p w14:paraId="35F7AC10" w14:textId="0BB4EBA2" w:rsidR="005165FA" w:rsidRPr="003A0D41" w:rsidRDefault="00A97856" w:rsidP="00723974">
      <w:pPr>
        <w:rPr>
          <w:rFonts w:ascii="Georgia" w:hAnsi="Georgia"/>
          <w:sz w:val="19"/>
          <w:szCs w:val="19"/>
        </w:rPr>
      </w:pPr>
      <w:r w:rsidRPr="003A0D41">
        <w:rPr>
          <w:rFonts w:ascii="Georgia" w:hAnsi="Georgia"/>
          <w:sz w:val="19"/>
          <w:szCs w:val="19"/>
        </w:rPr>
        <w:tab/>
        <w:t>6.7</w:t>
      </w:r>
      <w:r w:rsidR="005165FA" w:rsidRPr="003A0D41">
        <w:rPr>
          <w:rFonts w:ascii="Georgia" w:hAnsi="Georgia"/>
          <w:sz w:val="19"/>
          <w:szCs w:val="19"/>
        </w:rPr>
        <w:t xml:space="preserve"> Working on or near roads……………………………………………………………</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…18</w:t>
      </w:r>
    </w:p>
    <w:p w14:paraId="7990B1E8" w14:textId="31BCD6AE" w:rsidR="005165FA" w:rsidRPr="003A0D41" w:rsidRDefault="00A97856" w:rsidP="00723974">
      <w:pPr>
        <w:rPr>
          <w:rFonts w:ascii="Georgia" w:hAnsi="Georgia"/>
          <w:sz w:val="19"/>
          <w:szCs w:val="19"/>
        </w:rPr>
      </w:pPr>
      <w:r w:rsidRPr="003A0D41">
        <w:rPr>
          <w:rFonts w:ascii="Georgia" w:hAnsi="Georgia"/>
          <w:sz w:val="19"/>
          <w:szCs w:val="19"/>
        </w:rPr>
        <w:tab/>
        <w:t>6.8</w:t>
      </w:r>
      <w:r w:rsidR="005165FA" w:rsidRPr="003A0D41">
        <w:rPr>
          <w:rFonts w:ascii="Georgia" w:hAnsi="Georgia"/>
          <w:sz w:val="19"/>
          <w:szCs w:val="19"/>
        </w:rPr>
        <w:t xml:space="preserve"> Specialist equipment…………………………………………………………………</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…18</w:t>
      </w:r>
    </w:p>
    <w:p w14:paraId="3F061827" w14:textId="068FC008" w:rsidR="005165FA" w:rsidRPr="003A0D41" w:rsidRDefault="00A97856" w:rsidP="00723974">
      <w:pPr>
        <w:rPr>
          <w:rFonts w:ascii="Georgia" w:hAnsi="Georgia"/>
          <w:sz w:val="19"/>
          <w:szCs w:val="19"/>
        </w:rPr>
      </w:pPr>
      <w:r w:rsidRPr="003A0D41">
        <w:rPr>
          <w:rFonts w:ascii="Georgia" w:hAnsi="Georgia"/>
          <w:sz w:val="19"/>
          <w:szCs w:val="19"/>
        </w:rPr>
        <w:tab/>
        <w:t>6.9</w:t>
      </w:r>
      <w:r w:rsidR="005165FA" w:rsidRPr="003A0D41">
        <w:rPr>
          <w:rFonts w:ascii="Georgia" w:hAnsi="Georgia"/>
          <w:sz w:val="19"/>
          <w:szCs w:val="19"/>
        </w:rPr>
        <w:t xml:space="preserve"> Chemicals in the field………………………………………………………………</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w:t>
      </w:r>
      <w:r w:rsidR="009F1C50">
        <w:rPr>
          <w:rFonts w:ascii="Georgia" w:hAnsi="Georgia"/>
          <w:sz w:val="19"/>
          <w:szCs w:val="19"/>
        </w:rPr>
        <w:t>19</w:t>
      </w:r>
    </w:p>
    <w:p w14:paraId="67D96835" w14:textId="604F8725" w:rsidR="005165FA" w:rsidRPr="003A0D41" w:rsidRDefault="00A97856" w:rsidP="00723974">
      <w:pPr>
        <w:rPr>
          <w:rFonts w:ascii="Georgia" w:hAnsi="Georgia"/>
          <w:sz w:val="19"/>
          <w:szCs w:val="19"/>
        </w:rPr>
      </w:pPr>
      <w:r w:rsidRPr="003A0D41">
        <w:rPr>
          <w:rFonts w:ascii="Georgia" w:hAnsi="Georgia"/>
          <w:sz w:val="19"/>
          <w:szCs w:val="19"/>
        </w:rPr>
        <w:tab/>
        <w:t>6.10 Gas cylinder transport…</w:t>
      </w:r>
      <w:r w:rsidR="005165FA" w:rsidRPr="003A0D41">
        <w:rPr>
          <w:rFonts w:ascii="Georgia" w:hAnsi="Georgia"/>
          <w:sz w:val="19"/>
          <w:szCs w:val="19"/>
        </w:rPr>
        <w:t>……………………………………………………………</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.19</w:t>
      </w:r>
    </w:p>
    <w:p w14:paraId="1A7FA381" w14:textId="66007440" w:rsidR="005165FA" w:rsidRPr="003A0D41" w:rsidRDefault="00A97856" w:rsidP="00723974">
      <w:pPr>
        <w:rPr>
          <w:rFonts w:ascii="Georgia" w:hAnsi="Georgia"/>
          <w:sz w:val="19"/>
          <w:szCs w:val="19"/>
        </w:rPr>
      </w:pPr>
      <w:r w:rsidRPr="003A0D41">
        <w:rPr>
          <w:rFonts w:ascii="Georgia" w:hAnsi="Georgia"/>
          <w:sz w:val="19"/>
          <w:szCs w:val="19"/>
        </w:rPr>
        <w:tab/>
        <w:t>6.11</w:t>
      </w:r>
      <w:r w:rsidR="005165FA" w:rsidRPr="003A0D41">
        <w:rPr>
          <w:rFonts w:ascii="Georgia" w:hAnsi="Georgia"/>
          <w:sz w:val="19"/>
          <w:szCs w:val="19"/>
        </w:rPr>
        <w:t xml:space="preserve"> Hazardous manual tasks…………………………………………………………</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.20</w:t>
      </w:r>
    </w:p>
    <w:p w14:paraId="2DB05512" w14:textId="3A78A4F9" w:rsidR="005165FA" w:rsidRPr="003A0D41" w:rsidRDefault="00A97856" w:rsidP="00723974">
      <w:pPr>
        <w:rPr>
          <w:rFonts w:ascii="Georgia" w:hAnsi="Georgia"/>
          <w:sz w:val="19"/>
          <w:szCs w:val="19"/>
        </w:rPr>
      </w:pPr>
      <w:r w:rsidRPr="003A0D41">
        <w:rPr>
          <w:rFonts w:ascii="Georgia" w:hAnsi="Georgia"/>
          <w:sz w:val="19"/>
          <w:szCs w:val="19"/>
        </w:rPr>
        <w:tab/>
        <w:t>6.12</w:t>
      </w:r>
      <w:r w:rsidR="005165FA" w:rsidRPr="003A0D41">
        <w:rPr>
          <w:rFonts w:ascii="Georgia" w:hAnsi="Georgia"/>
          <w:sz w:val="19"/>
          <w:szCs w:val="19"/>
        </w:rPr>
        <w:t xml:space="preserve"> Electrical safety……………………………………………………………………</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.20</w:t>
      </w:r>
    </w:p>
    <w:p w14:paraId="60BC58C5" w14:textId="63715C49" w:rsidR="00F16417" w:rsidRPr="003A0D41" w:rsidRDefault="00F16417" w:rsidP="00723974">
      <w:pPr>
        <w:rPr>
          <w:rFonts w:ascii="Georgia" w:hAnsi="Georgia"/>
          <w:sz w:val="19"/>
          <w:szCs w:val="19"/>
        </w:rPr>
      </w:pPr>
      <w:r w:rsidRPr="003A0D41">
        <w:rPr>
          <w:rFonts w:ascii="Georgia" w:hAnsi="Georgia"/>
          <w:sz w:val="19"/>
          <w:szCs w:val="19"/>
        </w:rPr>
        <w:t xml:space="preserve">        7. </w:t>
      </w:r>
      <w:r w:rsidRPr="003A0D41">
        <w:rPr>
          <w:rFonts w:ascii="Georgia" w:hAnsi="Georgia"/>
          <w:sz w:val="19"/>
          <w:szCs w:val="19"/>
        </w:rPr>
        <w:tab/>
        <w:t>Obligations and legal responsibilities……………………………………………</w:t>
      </w:r>
      <w:r w:rsidR="003A0D41">
        <w:rPr>
          <w:rFonts w:ascii="Georgia" w:hAnsi="Georgia"/>
          <w:sz w:val="19"/>
          <w:szCs w:val="19"/>
        </w:rPr>
        <w:t>……</w:t>
      </w:r>
      <w:r w:rsidRPr="003A0D41">
        <w:rPr>
          <w:rFonts w:ascii="Georgia" w:hAnsi="Georgia"/>
          <w:sz w:val="19"/>
          <w:szCs w:val="19"/>
        </w:rPr>
        <w:t>…………………….</w:t>
      </w:r>
      <w:r w:rsidR="003F3713">
        <w:rPr>
          <w:rFonts w:ascii="Georgia" w:hAnsi="Georgia"/>
          <w:sz w:val="19"/>
          <w:szCs w:val="19"/>
        </w:rPr>
        <w:t>.21</w:t>
      </w:r>
      <w:bookmarkStart w:id="0" w:name="_GoBack"/>
      <w:bookmarkEnd w:id="0"/>
    </w:p>
    <w:p w14:paraId="34A6777A" w14:textId="460C47C1" w:rsidR="005165FA" w:rsidRPr="003A0D41" w:rsidRDefault="00F16417" w:rsidP="00F16417">
      <w:pPr>
        <w:rPr>
          <w:rFonts w:ascii="Georgia" w:hAnsi="Georgia"/>
          <w:sz w:val="19"/>
          <w:szCs w:val="19"/>
        </w:rPr>
      </w:pPr>
      <w:r w:rsidRPr="003A0D41">
        <w:rPr>
          <w:rFonts w:ascii="Georgia" w:hAnsi="Georgia"/>
          <w:sz w:val="19"/>
          <w:szCs w:val="19"/>
        </w:rPr>
        <w:t xml:space="preserve"> </w:t>
      </w:r>
      <w:r w:rsidR="00683519" w:rsidRPr="003A0D41">
        <w:rPr>
          <w:rFonts w:ascii="Georgia" w:hAnsi="Georgia"/>
          <w:sz w:val="19"/>
          <w:szCs w:val="19"/>
        </w:rPr>
        <w:t xml:space="preserve">       8.  Acknowledgements……………………………………………………………………………</w:t>
      </w:r>
      <w:r w:rsidR="003A0D41">
        <w:rPr>
          <w:rFonts w:ascii="Georgia" w:hAnsi="Georgia"/>
          <w:sz w:val="19"/>
          <w:szCs w:val="19"/>
        </w:rPr>
        <w:t>…………..</w:t>
      </w:r>
      <w:r w:rsidR="00683519" w:rsidRPr="003A0D41">
        <w:rPr>
          <w:rFonts w:ascii="Georgia" w:hAnsi="Georgia"/>
          <w:sz w:val="19"/>
          <w:szCs w:val="19"/>
        </w:rPr>
        <w:t>………...</w:t>
      </w:r>
      <w:r w:rsidR="0081747E">
        <w:rPr>
          <w:rFonts w:ascii="Georgia" w:hAnsi="Georgia"/>
          <w:sz w:val="19"/>
          <w:szCs w:val="19"/>
        </w:rPr>
        <w:t>.21</w:t>
      </w:r>
    </w:p>
    <w:p w14:paraId="71424B19" w14:textId="60298809" w:rsidR="005165FA" w:rsidRPr="003A0D41" w:rsidRDefault="00683519" w:rsidP="00723974">
      <w:pPr>
        <w:rPr>
          <w:rFonts w:ascii="Georgia" w:hAnsi="Georgia"/>
          <w:sz w:val="19"/>
          <w:szCs w:val="19"/>
        </w:rPr>
      </w:pPr>
      <w:r w:rsidRPr="003A0D41">
        <w:rPr>
          <w:rFonts w:ascii="Georgia" w:hAnsi="Georgia"/>
          <w:sz w:val="19"/>
          <w:szCs w:val="19"/>
        </w:rPr>
        <w:t xml:space="preserve">        9</w:t>
      </w:r>
      <w:r w:rsidR="005165FA" w:rsidRPr="003A0D41">
        <w:rPr>
          <w:rFonts w:ascii="Georgia" w:hAnsi="Georgia"/>
          <w:sz w:val="19"/>
          <w:szCs w:val="19"/>
        </w:rPr>
        <w:t xml:space="preserve">. </w:t>
      </w:r>
      <w:r w:rsidR="005165FA" w:rsidRPr="003A0D41">
        <w:rPr>
          <w:rFonts w:ascii="Georgia" w:hAnsi="Georgia"/>
          <w:sz w:val="19"/>
          <w:szCs w:val="19"/>
        </w:rPr>
        <w:tab/>
        <w:t>Related legislation and procedures…………………………………………………</w:t>
      </w:r>
      <w:r w:rsidR="003A0D41">
        <w:rPr>
          <w:rFonts w:ascii="Georgia" w:hAnsi="Georgia"/>
          <w:sz w:val="19"/>
          <w:szCs w:val="19"/>
        </w:rPr>
        <w:t>……..</w:t>
      </w:r>
      <w:r w:rsidR="005165FA" w:rsidRPr="003A0D41">
        <w:rPr>
          <w:rFonts w:ascii="Georgia" w:hAnsi="Georgia"/>
          <w:sz w:val="19"/>
          <w:szCs w:val="19"/>
        </w:rPr>
        <w:t>…………………</w:t>
      </w:r>
      <w:r w:rsidR="0081747E">
        <w:rPr>
          <w:rFonts w:ascii="Georgia" w:hAnsi="Georgia"/>
          <w:sz w:val="19"/>
          <w:szCs w:val="19"/>
        </w:rPr>
        <w:t>.21</w:t>
      </w:r>
    </w:p>
    <w:p w14:paraId="1747FEBD" w14:textId="0F7F3CAD" w:rsidR="000D1347" w:rsidRDefault="00DB6634" w:rsidP="00DB6634">
      <w:r w:rsidRPr="003A0D41">
        <w:rPr>
          <w:rFonts w:ascii="Georgia" w:hAnsi="Georgia"/>
          <w:sz w:val="19"/>
          <w:szCs w:val="19"/>
        </w:rPr>
        <w:t xml:space="preserve">       </w:t>
      </w:r>
      <w:r w:rsidR="00683519" w:rsidRPr="003A0D41">
        <w:rPr>
          <w:rFonts w:ascii="Georgia" w:hAnsi="Georgia"/>
          <w:sz w:val="19"/>
          <w:szCs w:val="19"/>
        </w:rPr>
        <w:t xml:space="preserve">10. </w:t>
      </w:r>
      <w:r w:rsidRPr="003A0D41">
        <w:rPr>
          <w:rFonts w:ascii="Georgia" w:hAnsi="Georgia"/>
          <w:sz w:val="19"/>
          <w:szCs w:val="19"/>
        </w:rPr>
        <w:t>Review History…………………………………………………………………………………</w:t>
      </w:r>
      <w:r w:rsidR="003A0D41">
        <w:rPr>
          <w:rFonts w:ascii="Georgia" w:hAnsi="Georgia"/>
          <w:sz w:val="19"/>
          <w:szCs w:val="19"/>
        </w:rPr>
        <w:t>……………</w:t>
      </w:r>
      <w:r w:rsidRPr="003A0D41">
        <w:rPr>
          <w:rFonts w:ascii="Georgia" w:hAnsi="Georgia"/>
          <w:sz w:val="19"/>
          <w:szCs w:val="19"/>
        </w:rPr>
        <w:t>……......</w:t>
      </w:r>
      <w:r w:rsidR="00F022F8">
        <w:rPr>
          <w:rFonts w:ascii="Georgia" w:hAnsi="Georgia"/>
          <w:sz w:val="19"/>
          <w:szCs w:val="19"/>
        </w:rPr>
        <w:t>.22</w:t>
      </w:r>
    </w:p>
    <w:p w14:paraId="4004477E" w14:textId="77777777" w:rsidR="000D1347" w:rsidRDefault="000D1347" w:rsidP="005E1A38">
      <w:pPr>
        <w:pStyle w:val="ListParagraph"/>
      </w:pPr>
    </w:p>
    <w:p w14:paraId="7F377467" w14:textId="77777777" w:rsidR="000D1347" w:rsidRDefault="000D1347" w:rsidP="005E1A38">
      <w:pPr>
        <w:pStyle w:val="ListParagraph"/>
      </w:pPr>
    </w:p>
    <w:p w14:paraId="0D798623" w14:textId="77777777" w:rsidR="000D1347" w:rsidRDefault="000D1347" w:rsidP="005E1A38">
      <w:pPr>
        <w:pStyle w:val="ListParagraph"/>
      </w:pPr>
    </w:p>
    <w:p w14:paraId="0A1BA3CA" w14:textId="77777777" w:rsidR="008447D1" w:rsidRPr="009A0933" w:rsidRDefault="005165FA" w:rsidP="00D576E0">
      <w:pPr>
        <w:rPr>
          <w:b/>
          <w:sz w:val="28"/>
          <w:szCs w:val="28"/>
        </w:rPr>
      </w:pPr>
      <w:r>
        <w:br/>
      </w:r>
    </w:p>
    <w:p w14:paraId="61674343" w14:textId="77777777" w:rsidR="008447D1" w:rsidRDefault="00532157" w:rsidP="00450D54">
      <w:pPr>
        <w:rPr>
          <w:b/>
          <w:sz w:val="28"/>
          <w:szCs w:val="28"/>
        </w:rPr>
      </w:pPr>
      <w:r w:rsidRPr="009A0933">
        <w:rPr>
          <w:b/>
          <w:sz w:val="28"/>
          <w:szCs w:val="28"/>
        </w:rPr>
        <w:lastRenderedPageBreak/>
        <w:t xml:space="preserve">Introduction and Scope </w:t>
      </w:r>
    </w:p>
    <w:p w14:paraId="518C5B19" w14:textId="77777777" w:rsidR="009A0933" w:rsidRPr="009A0933" w:rsidRDefault="009A0933" w:rsidP="00450D54">
      <w:pPr>
        <w:rPr>
          <w:b/>
          <w:sz w:val="28"/>
          <w:szCs w:val="28"/>
        </w:rPr>
      </w:pPr>
    </w:p>
    <w:p w14:paraId="108FAE4B" w14:textId="77777777" w:rsidR="009A0933" w:rsidRDefault="009A0933" w:rsidP="00450D54"/>
    <w:p w14:paraId="731E2F69" w14:textId="77777777" w:rsidR="009A0933" w:rsidRPr="00D576E0" w:rsidRDefault="009A0933" w:rsidP="00D576E0">
      <w:pPr>
        <w:jc w:val="both"/>
        <w:rPr>
          <w:rFonts w:ascii="Georgia" w:hAnsi="Georgia"/>
          <w:sz w:val="19"/>
          <w:szCs w:val="19"/>
        </w:rPr>
      </w:pPr>
      <w:r w:rsidRPr="00D576E0">
        <w:rPr>
          <w:rFonts w:ascii="Georgia" w:hAnsi="Georgia"/>
          <w:sz w:val="19"/>
          <w:szCs w:val="19"/>
        </w:rPr>
        <w:t xml:space="preserve">Macquarie University conducts </w:t>
      </w:r>
      <w:proofErr w:type="gramStart"/>
      <w:r w:rsidRPr="00D576E0">
        <w:rPr>
          <w:rFonts w:ascii="Georgia" w:hAnsi="Georgia"/>
          <w:sz w:val="19"/>
          <w:szCs w:val="19"/>
        </w:rPr>
        <w:t>fieldwork which</w:t>
      </w:r>
      <w:proofErr w:type="gramEnd"/>
      <w:r w:rsidRPr="00D576E0">
        <w:rPr>
          <w:rFonts w:ascii="Georgia" w:hAnsi="Georgia"/>
          <w:sz w:val="19"/>
          <w:szCs w:val="19"/>
        </w:rPr>
        <w:t xml:space="preserve"> can be diverse </w:t>
      </w:r>
      <w:r w:rsidR="007836EF">
        <w:rPr>
          <w:rFonts w:ascii="Georgia" w:hAnsi="Georgia"/>
          <w:sz w:val="19"/>
          <w:szCs w:val="19"/>
        </w:rPr>
        <w:t xml:space="preserve">in nature and may take place in </w:t>
      </w:r>
      <w:r w:rsidR="00471307" w:rsidRPr="00D576E0">
        <w:rPr>
          <w:rFonts w:ascii="Georgia" w:hAnsi="Georgia"/>
          <w:sz w:val="19"/>
          <w:szCs w:val="19"/>
        </w:rPr>
        <w:t>u</w:t>
      </w:r>
      <w:r w:rsidRPr="00D576E0">
        <w:rPr>
          <w:rFonts w:ascii="Georgia" w:hAnsi="Georgia"/>
          <w:sz w:val="19"/>
          <w:szCs w:val="19"/>
        </w:rPr>
        <w:t>nfamiliar</w:t>
      </w:r>
      <w:r w:rsidR="00D33DED" w:rsidRPr="00D576E0">
        <w:rPr>
          <w:rFonts w:ascii="Georgia" w:hAnsi="Georgia"/>
          <w:sz w:val="19"/>
          <w:szCs w:val="19"/>
        </w:rPr>
        <w:t xml:space="preserve"> and remote</w:t>
      </w:r>
      <w:r w:rsidRPr="00D576E0">
        <w:rPr>
          <w:rFonts w:ascii="Georgia" w:hAnsi="Georgia"/>
          <w:sz w:val="19"/>
          <w:szCs w:val="19"/>
        </w:rPr>
        <w:t xml:space="preserve"> surroundings. Tasks undertaken during fieldwork</w:t>
      </w:r>
      <w:r w:rsidR="007836EF">
        <w:rPr>
          <w:rFonts w:ascii="Georgia" w:hAnsi="Georgia"/>
          <w:sz w:val="19"/>
          <w:szCs w:val="19"/>
        </w:rPr>
        <w:t xml:space="preserve"> may involve a potentially high </w:t>
      </w:r>
      <w:r w:rsidRPr="00D576E0">
        <w:rPr>
          <w:rFonts w:ascii="Georgia" w:hAnsi="Georgia"/>
          <w:sz w:val="19"/>
          <w:szCs w:val="19"/>
        </w:rPr>
        <w:t>level of risk to the health and safety of the participants, an</w:t>
      </w:r>
      <w:r w:rsidR="007836EF">
        <w:rPr>
          <w:rFonts w:ascii="Georgia" w:hAnsi="Georgia"/>
          <w:sz w:val="19"/>
          <w:szCs w:val="19"/>
        </w:rPr>
        <w:t xml:space="preserve">d the fieldwork environment may </w:t>
      </w:r>
      <w:r w:rsidRPr="00D576E0">
        <w:rPr>
          <w:rFonts w:ascii="Georgia" w:hAnsi="Georgia"/>
          <w:sz w:val="19"/>
          <w:szCs w:val="19"/>
        </w:rPr>
        <w:t>be potentially hazardous. Furthermore, fieldwork is often under</w:t>
      </w:r>
      <w:r w:rsidR="007836EF">
        <w:rPr>
          <w:rFonts w:ascii="Georgia" w:hAnsi="Georgia"/>
          <w:sz w:val="19"/>
          <w:szCs w:val="19"/>
        </w:rPr>
        <w:t xml:space="preserve">taken at locations that isolate </w:t>
      </w:r>
      <w:r w:rsidRPr="00D576E0">
        <w:rPr>
          <w:rFonts w:ascii="Georgia" w:hAnsi="Georgia"/>
          <w:sz w:val="19"/>
          <w:szCs w:val="19"/>
        </w:rPr>
        <w:t>participants from ready access to emergency services.</w:t>
      </w:r>
    </w:p>
    <w:p w14:paraId="680DC9E0" w14:textId="77777777" w:rsidR="009A0933" w:rsidRPr="00D576E0" w:rsidRDefault="009A0933" w:rsidP="00D576E0">
      <w:pPr>
        <w:jc w:val="both"/>
        <w:rPr>
          <w:rFonts w:ascii="Georgia" w:hAnsi="Georgia"/>
          <w:sz w:val="19"/>
          <w:szCs w:val="19"/>
        </w:rPr>
      </w:pPr>
    </w:p>
    <w:p w14:paraId="74068497" w14:textId="77777777" w:rsidR="009A0933" w:rsidRPr="00D576E0" w:rsidRDefault="009A0933" w:rsidP="00D576E0">
      <w:pPr>
        <w:jc w:val="both"/>
        <w:rPr>
          <w:rFonts w:ascii="Georgia" w:hAnsi="Georgia"/>
          <w:sz w:val="19"/>
          <w:szCs w:val="19"/>
        </w:rPr>
      </w:pPr>
      <w:r w:rsidRPr="00D576E0">
        <w:rPr>
          <w:rFonts w:ascii="Georgia" w:hAnsi="Georgia"/>
          <w:sz w:val="19"/>
          <w:szCs w:val="19"/>
        </w:rPr>
        <w:t xml:space="preserve">The fieldwork location is </w:t>
      </w:r>
      <w:proofErr w:type="spellStart"/>
      <w:r w:rsidRPr="00D576E0">
        <w:rPr>
          <w:rFonts w:ascii="Georgia" w:hAnsi="Georgia"/>
          <w:sz w:val="19"/>
          <w:szCs w:val="19"/>
        </w:rPr>
        <w:t>recognised</w:t>
      </w:r>
      <w:proofErr w:type="spellEnd"/>
      <w:r w:rsidRPr="00D576E0">
        <w:rPr>
          <w:rFonts w:ascii="Georgia" w:hAnsi="Georgia"/>
          <w:sz w:val="19"/>
          <w:szCs w:val="19"/>
        </w:rPr>
        <w:t xml:space="preserve"> as a workplace under</w:t>
      </w:r>
      <w:r w:rsidR="007836EF">
        <w:rPr>
          <w:rFonts w:ascii="Georgia" w:hAnsi="Georgia"/>
          <w:sz w:val="19"/>
          <w:szCs w:val="19"/>
        </w:rPr>
        <w:t xml:space="preserve"> the Work Health and Safety Act </w:t>
      </w:r>
      <w:r w:rsidRPr="00D576E0">
        <w:rPr>
          <w:rFonts w:ascii="Georgia" w:hAnsi="Georgia"/>
          <w:sz w:val="19"/>
          <w:szCs w:val="19"/>
        </w:rPr>
        <w:t xml:space="preserve">2011 (NSW). </w:t>
      </w:r>
      <w:r w:rsidR="000A676C" w:rsidRPr="00D576E0">
        <w:rPr>
          <w:rFonts w:ascii="Georgia" w:hAnsi="Georgia"/>
          <w:sz w:val="19"/>
          <w:szCs w:val="19"/>
        </w:rPr>
        <w:t xml:space="preserve">Macquarie University recognizes its responsibility as a PCBU (Person Conducting a Business or Undertaking) under this Act. </w:t>
      </w:r>
      <w:r w:rsidRPr="00D576E0">
        <w:rPr>
          <w:rFonts w:ascii="Georgia" w:hAnsi="Georgia"/>
          <w:sz w:val="19"/>
          <w:szCs w:val="19"/>
        </w:rPr>
        <w:t>Accordingly, supervisors, staff and students are required to meet their legal</w:t>
      </w:r>
      <w:r w:rsidR="000A676C" w:rsidRPr="00D576E0">
        <w:rPr>
          <w:rFonts w:ascii="Georgia" w:hAnsi="Georgia"/>
          <w:sz w:val="19"/>
          <w:szCs w:val="19"/>
        </w:rPr>
        <w:t xml:space="preserve"> </w:t>
      </w:r>
      <w:r w:rsidRPr="00D576E0">
        <w:rPr>
          <w:rFonts w:ascii="Georgia" w:hAnsi="Georgia"/>
          <w:sz w:val="19"/>
          <w:szCs w:val="19"/>
        </w:rPr>
        <w:t>obligations for work health and safety during fieldwork planning and participation.</w:t>
      </w:r>
    </w:p>
    <w:p w14:paraId="39199C7A" w14:textId="77777777" w:rsidR="009A0933" w:rsidRPr="00D576E0" w:rsidRDefault="009A0933" w:rsidP="00D576E0">
      <w:pPr>
        <w:jc w:val="both"/>
        <w:rPr>
          <w:rFonts w:ascii="Georgia" w:hAnsi="Georgia"/>
          <w:sz w:val="19"/>
          <w:szCs w:val="19"/>
        </w:rPr>
      </w:pPr>
    </w:p>
    <w:p w14:paraId="2694C578" w14:textId="77777777" w:rsidR="009A0933" w:rsidRPr="00D576E0" w:rsidRDefault="009A0933" w:rsidP="00D576E0">
      <w:pPr>
        <w:jc w:val="both"/>
        <w:rPr>
          <w:rFonts w:ascii="Georgia" w:hAnsi="Georgia"/>
          <w:sz w:val="19"/>
          <w:szCs w:val="19"/>
        </w:rPr>
      </w:pPr>
      <w:r w:rsidRPr="00D576E0">
        <w:rPr>
          <w:rFonts w:ascii="Georgia" w:hAnsi="Georgia"/>
          <w:sz w:val="19"/>
          <w:szCs w:val="19"/>
        </w:rPr>
        <w:t>It is the responsibility of all employees and students underta</w:t>
      </w:r>
      <w:r w:rsidR="007836EF">
        <w:rPr>
          <w:rFonts w:ascii="Georgia" w:hAnsi="Georgia"/>
          <w:sz w:val="19"/>
          <w:szCs w:val="19"/>
        </w:rPr>
        <w:t xml:space="preserve">king the fieldwork to adhere to </w:t>
      </w:r>
      <w:r w:rsidRPr="00D576E0">
        <w:rPr>
          <w:rFonts w:ascii="Georgia" w:hAnsi="Georgia"/>
          <w:sz w:val="19"/>
          <w:szCs w:val="19"/>
        </w:rPr>
        <w:t>the policies, codes and rules set out by the University. Employees</w:t>
      </w:r>
      <w:r w:rsidR="007836EF">
        <w:rPr>
          <w:rFonts w:ascii="Georgia" w:hAnsi="Georgia"/>
          <w:sz w:val="19"/>
          <w:szCs w:val="19"/>
        </w:rPr>
        <w:t xml:space="preserve"> or students found in </w:t>
      </w:r>
      <w:r w:rsidRPr="00D576E0">
        <w:rPr>
          <w:rFonts w:ascii="Georgia" w:hAnsi="Georgia"/>
          <w:sz w:val="19"/>
          <w:szCs w:val="19"/>
        </w:rPr>
        <w:t>breach of these requirements will be disciplined according to th</w:t>
      </w:r>
      <w:r w:rsidR="00D33DED" w:rsidRPr="00D576E0">
        <w:rPr>
          <w:rFonts w:ascii="Georgia" w:hAnsi="Georgia"/>
          <w:sz w:val="19"/>
          <w:szCs w:val="19"/>
        </w:rPr>
        <w:t>e appropriate Macquarie Universit</w:t>
      </w:r>
      <w:r w:rsidRPr="00D576E0">
        <w:rPr>
          <w:rFonts w:ascii="Georgia" w:hAnsi="Georgia"/>
          <w:sz w:val="19"/>
          <w:szCs w:val="19"/>
        </w:rPr>
        <w:t>y policy.</w:t>
      </w:r>
    </w:p>
    <w:p w14:paraId="34685B92" w14:textId="77777777" w:rsidR="009A0933" w:rsidRPr="00D576E0" w:rsidRDefault="009A0933" w:rsidP="00D576E0">
      <w:pPr>
        <w:jc w:val="both"/>
        <w:rPr>
          <w:rFonts w:ascii="Georgia" w:hAnsi="Georgia"/>
          <w:sz w:val="19"/>
          <w:szCs w:val="19"/>
        </w:rPr>
      </w:pPr>
    </w:p>
    <w:p w14:paraId="228DB4C0" w14:textId="77777777" w:rsidR="009A0933" w:rsidRPr="00D576E0" w:rsidRDefault="009A0933" w:rsidP="00D576E0">
      <w:pPr>
        <w:jc w:val="both"/>
        <w:rPr>
          <w:rFonts w:ascii="Georgia" w:hAnsi="Georgia"/>
          <w:sz w:val="19"/>
          <w:szCs w:val="19"/>
        </w:rPr>
      </w:pPr>
      <w:r w:rsidRPr="00D576E0">
        <w:rPr>
          <w:rFonts w:ascii="Georgia" w:hAnsi="Georgia"/>
          <w:sz w:val="19"/>
          <w:szCs w:val="19"/>
        </w:rPr>
        <w:t>The purpose of these guidelines is to ensure that when fieldwork is undertaken:</w:t>
      </w:r>
    </w:p>
    <w:p w14:paraId="315BF2E2" w14:textId="77777777" w:rsidR="009A0933" w:rsidRPr="00D576E0" w:rsidRDefault="00471307" w:rsidP="00D576E0">
      <w:pPr>
        <w:pStyle w:val="ListParagraph"/>
        <w:numPr>
          <w:ilvl w:val="0"/>
          <w:numId w:val="29"/>
        </w:numPr>
        <w:jc w:val="both"/>
        <w:rPr>
          <w:rFonts w:ascii="Georgia" w:hAnsi="Georgia"/>
          <w:sz w:val="19"/>
          <w:szCs w:val="19"/>
        </w:rPr>
      </w:pPr>
      <w:r w:rsidRPr="00D576E0">
        <w:rPr>
          <w:rFonts w:ascii="Georgia" w:hAnsi="Georgia"/>
          <w:sz w:val="19"/>
          <w:szCs w:val="19"/>
        </w:rPr>
        <w:t xml:space="preserve"> P</w:t>
      </w:r>
      <w:r w:rsidR="009A0933" w:rsidRPr="00D576E0">
        <w:rPr>
          <w:rFonts w:ascii="Georgia" w:hAnsi="Georgia"/>
          <w:sz w:val="19"/>
          <w:szCs w:val="19"/>
        </w:rPr>
        <w:t xml:space="preserve">otential and existing hazards </w:t>
      </w:r>
      <w:r w:rsidRPr="00D576E0">
        <w:rPr>
          <w:rFonts w:ascii="Georgia" w:hAnsi="Georgia"/>
          <w:sz w:val="19"/>
          <w:szCs w:val="19"/>
        </w:rPr>
        <w:t>are identified and reported;</w:t>
      </w:r>
    </w:p>
    <w:p w14:paraId="2F81865E" w14:textId="77777777" w:rsidR="009A0933" w:rsidRPr="00D576E0" w:rsidRDefault="00471307" w:rsidP="00D576E0">
      <w:pPr>
        <w:pStyle w:val="ListParagraph"/>
        <w:numPr>
          <w:ilvl w:val="0"/>
          <w:numId w:val="29"/>
        </w:numPr>
        <w:jc w:val="both"/>
        <w:rPr>
          <w:rFonts w:ascii="Georgia" w:hAnsi="Georgia"/>
          <w:sz w:val="19"/>
          <w:szCs w:val="19"/>
        </w:rPr>
      </w:pPr>
      <w:r w:rsidRPr="00D576E0">
        <w:rPr>
          <w:rFonts w:ascii="Georgia" w:hAnsi="Georgia"/>
          <w:sz w:val="19"/>
          <w:szCs w:val="19"/>
        </w:rPr>
        <w:t xml:space="preserve"> I</w:t>
      </w:r>
      <w:r w:rsidR="009A0933" w:rsidRPr="00D576E0">
        <w:rPr>
          <w:rFonts w:ascii="Georgia" w:hAnsi="Georgia"/>
          <w:sz w:val="19"/>
          <w:szCs w:val="19"/>
        </w:rPr>
        <w:t>dentified risks are controlled, as far as is reasonably practicable</w:t>
      </w:r>
      <w:r w:rsidRPr="00D576E0">
        <w:rPr>
          <w:rFonts w:ascii="Georgia" w:hAnsi="Georgia"/>
          <w:sz w:val="19"/>
          <w:szCs w:val="19"/>
        </w:rPr>
        <w:t>;</w:t>
      </w:r>
    </w:p>
    <w:p w14:paraId="170C9BD1" w14:textId="77777777" w:rsidR="00471307" w:rsidRPr="00D576E0" w:rsidRDefault="00471307" w:rsidP="00D576E0">
      <w:pPr>
        <w:pStyle w:val="ListParagraph"/>
        <w:numPr>
          <w:ilvl w:val="0"/>
          <w:numId w:val="29"/>
        </w:numPr>
        <w:jc w:val="both"/>
        <w:rPr>
          <w:rFonts w:ascii="Georgia" w:hAnsi="Georgia"/>
          <w:sz w:val="19"/>
          <w:szCs w:val="19"/>
        </w:rPr>
      </w:pPr>
      <w:r w:rsidRPr="00D576E0">
        <w:rPr>
          <w:rFonts w:ascii="Georgia" w:hAnsi="Georgia"/>
          <w:sz w:val="19"/>
          <w:szCs w:val="19"/>
        </w:rPr>
        <w:t>All information is presented as a trip plan before the trip takes place for review and approval</w:t>
      </w:r>
    </w:p>
    <w:p w14:paraId="59C26855" w14:textId="77777777" w:rsidR="007836EF" w:rsidRDefault="007836EF" w:rsidP="00D576E0">
      <w:pPr>
        <w:jc w:val="both"/>
        <w:rPr>
          <w:rFonts w:ascii="Georgia" w:hAnsi="Georgia"/>
          <w:sz w:val="19"/>
          <w:szCs w:val="19"/>
        </w:rPr>
      </w:pPr>
    </w:p>
    <w:p w14:paraId="122962B1" w14:textId="77777777" w:rsidR="009A0933" w:rsidRPr="00D576E0" w:rsidRDefault="00940D40" w:rsidP="00D576E0">
      <w:pPr>
        <w:jc w:val="both"/>
        <w:rPr>
          <w:rFonts w:ascii="Georgia" w:hAnsi="Georgia"/>
          <w:sz w:val="19"/>
          <w:szCs w:val="19"/>
        </w:rPr>
      </w:pPr>
      <w:r w:rsidRPr="00D576E0">
        <w:rPr>
          <w:rFonts w:ascii="Georgia" w:hAnsi="Georgia"/>
          <w:sz w:val="19"/>
          <w:szCs w:val="19"/>
        </w:rPr>
        <w:t xml:space="preserve">Where this manual does not state </w:t>
      </w:r>
      <w:r w:rsidR="007836EF" w:rsidRPr="00D576E0">
        <w:rPr>
          <w:rFonts w:ascii="Georgia" w:hAnsi="Georgia"/>
          <w:sz w:val="19"/>
          <w:szCs w:val="19"/>
        </w:rPr>
        <w:t>specific procedures</w:t>
      </w:r>
      <w:r w:rsidRPr="00D576E0">
        <w:rPr>
          <w:rFonts w:ascii="Georgia" w:hAnsi="Georgia"/>
          <w:sz w:val="19"/>
          <w:szCs w:val="19"/>
        </w:rPr>
        <w:t xml:space="preserve"> it is expected that the Terrestrial Fieldwork Manager</w:t>
      </w:r>
      <w:r w:rsidR="00D43E68" w:rsidRPr="00D576E0">
        <w:rPr>
          <w:rFonts w:ascii="Georgia" w:hAnsi="Georgia"/>
          <w:sz w:val="19"/>
          <w:szCs w:val="19"/>
        </w:rPr>
        <w:t xml:space="preserve"> (TFM)</w:t>
      </w:r>
      <w:r w:rsidRPr="00D576E0">
        <w:rPr>
          <w:rFonts w:ascii="Georgia" w:hAnsi="Georgia"/>
          <w:sz w:val="19"/>
          <w:szCs w:val="19"/>
        </w:rPr>
        <w:t>, the Marine Fieldwork Manager</w:t>
      </w:r>
      <w:r w:rsidR="00D43E68" w:rsidRPr="00D576E0">
        <w:rPr>
          <w:rFonts w:ascii="Georgia" w:hAnsi="Georgia"/>
          <w:sz w:val="19"/>
          <w:szCs w:val="19"/>
        </w:rPr>
        <w:t xml:space="preserve"> (MFM)</w:t>
      </w:r>
      <w:r w:rsidRPr="00D576E0">
        <w:rPr>
          <w:rFonts w:ascii="Georgia" w:hAnsi="Georgia"/>
          <w:sz w:val="19"/>
          <w:szCs w:val="19"/>
        </w:rPr>
        <w:t>, the Fieldwork Committee or any other relevant fieldwork supervisor be consulted for clarification</w:t>
      </w:r>
    </w:p>
    <w:p w14:paraId="58BBE3A9" w14:textId="77777777" w:rsidR="009A0933" w:rsidRPr="00D576E0" w:rsidRDefault="009A0933" w:rsidP="00D576E0">
      <w:pPr>
        <w:jc w:val="both"/>
        <w:rPr>
          <w:rFonts w:ascii="Georgia" w:hAnsi="Georgia"/>
          <w:sz w:val="19"/>
          <w:szCs w:val="19"/>
        </w:rPr>
      </w:pPr>
    </w:p>
    <w:p w14:paraId="3B19AF8C" w14:textId="77777777" w:rsidR="00532157" w:rsidRPr="00D576E0" w:rsidRDefault="00532157" w:rsidP="00D576E0">
      <w:pPr>
        <w:jc w:val="both"/>
        <w:rPr>
          <w:rFonts w:ascii="Georgia" w:hAnsi="Georgia"/>
          <w:sz w:val="19"/>
          <w:szCs w:val="19"/>
        </w:rPr>
      </w:pPr>
      <w:r w:rsidRPr="00D576E0">
        <w:rPr>
          <w:rFonts w:ascii="Georgia" w:hAnsi="Georgia"/>
          <w:sz w:val="19"/>
          <w:szCs w:val="19"/>
        </w:rPr>
        <w:t>The following guidelines outline the minimum req</w:t>
      </w:r>
      <w:r w:rsidR="00A91983" w:rsidRPr="00D576E0">
        <w:rPr>
          <w:rFonts w:ascii="Georgia" w:hAnsi="Georgia"/>
          <w:sz w:val="19"/>
          <w:szCs w:val="19"/>
        </w:rPr>
        <w:t xml:space="preserve">uirements for any person </w:t>
      </w:r>
      <w:proofErr w:type="spellStart"/>
      <w:r w:rsidR="00A91983" w:rsidRPr="00D576E0">
        <w:rPr>
          <w:rFonts w:ascii="Georgia" w:hAnsi="Georgia"/>
          <w:sz w:val="19"/>
          <w:szCs w:val="19"/>
        </w:rPr>
        <w:t>organi</w:t>
      </w:r>
      <w:r w:rsidR="00D43E68" w:rsidRPr="00D576E0">
        <w:rPr>
          <w:rFonts w:ascii="Georgia" w:hAnsi="Georgia"/>
          <w:sz w:val="19"/>
          <w:szCs w:val="19"/>
        </w:rPr>
        <w:t>s</w:t>
      </w:r>
      <w:r w:rsidRPr="00D576E0">
        <w:rPr>
          <w:rFonts w:ascii="Georgia" w:hAnsi="Georgia"/>
          <w:sz w:val="19"/>
          <w:szCs w:val="19"/>
        </w:rPr>
        <w:t>ing</w:t>
      </w:r>
      <w:proofErr w:type="spellEnd"/>
      <w:r w:rsidRPr="00D576E0">
        <w:rPr>
          <w:rFonts w:ascii="Georgia" w:hAnsi="Georgia"/>
          <w:sz w:val="19"/>
          <w:szCs w:val="19"/>
        </w:rPr>
        <w:t>, conducting or participating in a field trip whether for teaching coursework or staff or student research. The guidelines apply to all fieldwork EXCEPT SCUBA ACTIVITIES conducted by MQU staff and students.</w:t>
      </w:r>
    </w:p>
    <w:p w14:paraId="63706FF0" w14:textId="77777777" w:rsidR="007836EF" w:rsidRDefault="007836EF" w:rsidP="00D576E0">
      <w:pPr>
        <w:jc w:val="both"/>
        <w:rPr>
          <w:rFonts w:ascii="Georgia" w:hAnsi="Georgia"/>
          <w:sz w:val="19"/>
          <w:szCs w:val="19"/>
        </w:rPr>
      </w:pPr>
    </w:p>
    <w:p w14:paraId="6B834179" w14:textId="77777777" w:rsidR="00532157" w:rsidRPr="00D576E0" w:rsidRDefault="00532157" w:rsidP="00D576E0">
      <w:pPr>
        <w:jc w:val="both"/>
        <w:rPr>
          <w:rFonts w:ascii="Georgia" w:hAnsi="Georgia"/>
          <w:sz w:val="19"/>
          <w:szCs w:val="19"/>
        </w:rPr>
      </w:pPr>
      <w:r w:rsidRPr="00D576E0">
        <w:rPr>
          <w:rFonts w:ascii="Georgia" w:hAnsi="Georgia"/>
          <w:sz w:val="19"/>
          <w:szCs w:val="19"/>
        </w:rPr>
        <w:t xml:space="preserve">For SCUBA please refer to the </w:t>
      </w:r>
      <w:r w:rsidRPr="00D576E0">
        <w:rPr>
          <w:rFonts w:ascii="Georgia" w:hAnsi="Georgia"/>
          <w:sz w:val="19"/>
          <w:szCs w:val="19"/>
          <w:u w:val="single"/>
        </w:rPr>
        <w:t xml:space="preserve">Macquarie University Diving Operations Manual </w:t>
      </w:r>
      <w:r w:rsidRPr="00D576E0">
        <w:rPr>
          <w:rFonts w:ascii="Georgia" w:hAnsi="Georgia"/>
          <w:sz w:val="19"/>
          <w:szCs w:val="19"/>
        </w:rPr>
        <w:t xml:space="preserve">and the University Dive Officer </w:t>
      </w:r>
    </w:p>
    <w:p w14:paraId="25739F64" w14:textId="77777777" w:rsidR="00532157" w:rsidRDefault="00532157" w:rsidP="00450D54"/>
    <w:p w14:paraId="5FB69079" w14:textId="77777777" w:rsidR="00D76401" w:rsidRDefault="00D76401" w:rsidP="00D76401"/>
    <w:p w14:paraId="79D1674B" w14:textId="77777777" w:rsidR="008447D1" w:rsidRPr="007836EF" w:rsidRDefault="00D76401" w:rsidP="00D76401">
      <w:pPr>
        <w:rPr>
          <w:b/>
          <w:sz w:val="24"/>
          <w:szCs w:val="28"/>
        </w:rPr>
      </w:pPr>
      <w:r w:rsidRPr="007836EF">
        <w:rPr>
          <w:b/>
          <w:sz w:val="24"/>
          <w:szCs w:val="28"/>
        </w:rPr>
        <w:t>1.</w:t>
      </w:r>
      <w:r w:rsidRPr="007836EF">
        <w:rPr>
          <w:sz w:val="18"/>
        </w:rPr>
        <w:t xml:space="preserve">  </w:t>
      </w:r>
      <w:r w:rsidR="008447D1" w:rsidRPr="007836EF">
        <w:rPr>
          <w:b/>
          <w:sz w:val="24"/>
          <w:szCs w:val="28"/>
        </w:rPr>
        <w:t>Definitions</w:t>
      </w:r>
    </w:p>
    <w:p w14:paraId="71749351" w14:textId="77777777" w:rsidR="008447D1" w:rsidRDefault="008447D1" w:rsidP="008447D1">
      <w:pPr>
        <w:rPr>
          <w:b/>
        </w:rPr>
      </w:pPr>
    </w:p>
    <w:p w14:paraId="204479FF" w14:textId="77777777" w:rsidR="00736AF3" w:rsidRDefault="00736AF3" w:rsidP="008447D1">
      <w:pPr>
        <w:rPr>
          <w:b/>
        </w:rPr>
      </w:pPr>
    </w:p>
    <w:p w14:paraId="7E08F0F1" w14:textId="77777777" w:rsidR="008447D1" w:rsidRPr="007836EF" w:rsidRDefault="008447D1" w:rsidP="007836EF">
      <w:pPr>
        <w:jc w:val="both"/>
        <w:rPr>
          <w:rFonts w:ascii="Georgia" w:hAnsi="Georgia"/>
          <w:sz w:val="19"/>
          <w:szCs w:val="19"/>
        </w:rPr>
      </w:pPr>
      <w:r w:rsidRPr="007836EF">
        <w:rPr>
          <w:rFonts w:ascii="Georgia" w:hAnsi="Georgia"/>
          <w:b/>
          <w:sz w:val="19"/>
          <w:szCs w:val="19"/>
        </w:rPr>
        <w:t xml:space="preserve">Fieldwork </w:t>
      </w:r>
      <w:r w:rsidR="00782095" w:rsidRPr="007836EF">
        <w:rPr>
          <w:rFonts w:ascii="Georgia" w:hAnsi="Georgia"/>
          <w:sz w:val="19"/>
          <w:szCs w:val="19"/>
        </w:rPr>
        <w:t xml:space="preserve">is any work, study or research </w:t>
      </w:r>
      <w:proofErr w:type="spellStart"/>
      <w:r w:rsidR="00782095" w:rsidRPr="007836EF">
        <w:rPr>
          <w:rFonts w:ascii="Georgia" w:hAnsi="Georgia"/>
          <w:sz w:val="19"/>
          <w:szCs w:val="19"/>
        </w:rPr>
        <w:t>authorised</w:t>
      </w:r>
      <w:proofErr w:type="spellEnd"/>
      <w:r w:rsidR="00782095" w:rsidRPr="007836EF">
        <w:rPr>
          <w:rFonts w:ascii="Georgia" w:hAnsi="Georgia"/>
          <w:sz w:val="19"/>
          <w:szCs w:val="19"/>
        </w:rPr>
        <w:t xml:space="preserve"> by Macquarie University and conducted by staff, post-graduate student(s), undergraduate student(s) and volunteers at a</w:t>
      </w:r>
      <w:r w:rsidR="00DE559E" w:rsidRPr="007836EF">
        <w:rPr>
          <w:rFonts w:ascii="Georgia" w:hAnsi="Georgia"/>
          <w:sz w:val="19"/>
          <w:szCs w:val="19"/>
        </w:rPr>
        <w:t xml:space="preserve"> field</w:t>
      </w:r>
      <w:r w:rsidR="00782095" w:rsidRPr="007836EF">
        <w:rPr>
          <w:rFonts w:ascii="Georgia" w:hAnsi="Georgia"/>
          <w:sz w:val="19"/>
          <w:szCs w:val="19"/>
        </w:rPr>
        <w:t xml:space="preserve"> site (on or off campus) for which a risk assessment must be completed. Visits to other ins</w:t>
      </w:r>
      <w:r w:rsidR="009028FB" w:rsidRPr="007836EF">
        <w:rPr>
          <w:rFonts w:ascii="Georgia" w:hAnsi="Georgia"/>
          <w:sz w:val="19"/>
          <w:szCs w:val="19"/>
        </w:rPr>
        <w:t>titutions such as universities,</w:t>
      </w:r>
      <w:r w:rsidR="00782095" w:rsidRPr="007836EF">
        <w:rPr>
          <w:rFonts w:ascii="Georgia" w:hAnsi="Georgia"/>
          <w:sz w:val="19"/>
          <w:szCs w:val="19"/>
        </w:rPr>
        <w:t xml:space="preserve"> museums, conferences</w:t>
      </w:r>
      <w:r w:rsidR="009028FB" w:rsidRPr="007836EF">
        <w:rPr>
          <w:rFonts w:ascii="Georgia" w:hAnsi="Georgia"/>
          <w:sz w:val="19"/>
          <w:szCs w:val="19"/>
        </w:rPr>
        <w:t xml:space="preserve"> (including </w:t>
      </w:r>
      <w:proofErr w:type="spellStart"/>
      <w:r w:rsidR="009028FB" w:rsidRPr="007836EF">
        <w:rPr>
          <w:rFonts w:ascii="Georgia" w:hAnsi="Georgia"/>
          <w:sz w:val="19"/>
          <w:szCs w:val="19"/>
        </w:rPr>
        <w:t>formalised</w:t>
      </w:r>
      <w:proofErr w:type="spellEnd"/>
      <w:r w:rsidR="009028FB" w:rsidRPr="007836EF">
        <w:rPr>
          <w:rFonts w:ascii="Georgia" w:hAnsi="Georgia"/>
          <w:sz w:val="19"/>
          <w:szCs w:val="19"/>
        </w:rPr>
        <w:t xml:space="preserve"> conference fieldtrips</w:t>
      </w:r>
      <w:r w:rsidR="00D33DED" w:rsidRPr="007836EF">
        <w:rPr>
          <w:rFonts w:ascii="Georgia" w:hAnsi="Georgia"/>
          <w:sz w:val="19"/>
          <w:szCs w:val="19"/>
        </w:rPr>
        <w:t>,</w:t>
      </w:r>
      <w:r w:rsidR="00782095" w:rsidRPr="007836EF">
        <w:rPr>
          <w:rFonts w:ascii="Georgia" w:hAnsi="Georgia"/>
          <w:sz w:val="19"/>
          <w:szCs w:val="19"/>
        </w:rPr>
        <w:t xml:space="preserve"> and off-campus meetings are not considered fieldwork.</w:t>
      </w:r>
      <w:r w:rsidR="00CA6DA6" w:rsidRPr="007836EF">
        <w:rPr>
          <w:rFonts w:ascii="Georgia" w:hAnsi="Georgia"/>
          <w:sz w:val="19"/>
          <w:szCs w:val="19"/>
        </w:rPr>
        <w:t xml:space="preserve"> If there is uncertainty about a site visit</w:t>
      </w:r>
      <w:r w:rsidR="009028FB" w:rsidRPr="007836EF">
        <w:rPr>
          <w:rFonts w:ascii="Georgia" w:hAnsi="Georgia"/>
          <w:sz w:val="19"/>
          <w:szCs w:val="19"/>
        </w:rPr>
        <w:t xml:space="preserve"> or reconnaissance</w:t>
      </w:r>
      <w:r w:rsidR="00CA6DA6" w:rsidRPr="007836EF">
        <w:rPr>
          <w:rFonts w:ascii="Georgia" w:hAnsi="Georgia"/>
          <w:sz w:val="19"/>
          <w:szCs w:val="19"/>
        </w:rPr>
        <w:t xml:space="preserve"> p</w:t>
      </w:r>
      <w:r w:rsidR="00D43E68" w:rsidRPr="007836EF">
        <w:rPr>
          <w:rFonts w:ascii="Georgia" w:hAnsi="Georgia"/>
          <w:sz w:val="19"/>
          <w:szCs w:val="19"/>
        </w:rPr>
        <w:t>lease check with the relevant (T</w:t>
      </w:r>
      <w:r w:rsidR="00CA6DA6" w:rsidRPr="007836EF">
        <w:rPr>
          <w:rFonts w:ascii="Georgia" w:hAnsi="Georgia"/>
          <w:sz w:val="19"/>
          <w:szCs w:val="19"/>
        </w:rPr>
        <w:t>errestria</w:t>
      </w:r>
      <w:r w:rsidR="00D43E68" w:rsidRPr="007836EF">
        <w:rPr>
          <w:rFonts w:ascii="Georgia" w:hAnsi="Georgia"/>
          <w:sz w:val="19"/>
          <w:szCs w:val="19"/>
        </w:rPr>
        <w:t>l or Marine) fieldwork m</w:t>
      </w:r>
      <w:r w:rsidR="00CA6DA6" w:rsidRPr="007836EF">
        <w:rPr>
          <w:rFonts w:ascii="Georgia" w:hAnsi="Georgia"/>
          <w:sz w:val="19"/>
          <w:szCs w:val="19"/>
        </w:rPr>
        <w:t>anager.</w:t>
      </w:r>
    </w:p>
    <w:p w14:paraId="38104E6E" w14:textId="77777777" w:rsidR="00CA6DA6" w:rsidRPr="007836EF" w:rsidRDefault="00CA6DA6" w:rsidP="007836EF">
      <w:pPr>
        <w:jc w:val="both"/>
        <w:rPr>
          <w:rFonts w:ascii="Georgia" w:hAnsi="Georgia"/>
          <w:sz w:val="19"/>
          <w:szCs w:val="19"/>
        </w:rPr>
      </w:pPr>
    </w:p>
    <w:p w14:paraId="649D959F" w14:textId="77777777" w:rsidR="00CA6DA6" w:rsidRPr="007836EF" w:rsidRDefault="00CA6DA6" w:rsidP="007836EF">
      <w:pPr>
        <w:jc w:val="both"/>
        <w:rPr>
          <w:rFonts w:ascii="Georgia" w:hAnsi="Georgia"/>
          <w:b/>
          <w:sz w:val="19"/>
          <w:szCs w:val="19"/>
        </w:rPr>
      </w:pPr>
    </w:p>
    <w:p w14:paraId="0C81CF6E" w14:textId="77777777" w:rsidR="00782095" w:rsidRPr="007836EF" w:rsidRDefault="008447D1" w:rsidP="007836EF">
      <w:pPr>
        <w:ind w:firstLine="720"/>
        <w:jc w:val="both"/>
        <w:rPr>
          <w:rFonts w:ascii="Georgia" w:hAnsi="Georgia"/>
          <w:sz w:val="19"/>
          <w:szCs w:val="19"/>
        </w:rPr>
      </w:pPr>
      <w:r w:rsidRPr="007836EF">
        <w:rPr>
          <w:rFonts w:ascii="Georgia" w:hAnsi="Georgia"/>
          <w:b/>
          <w:sz w:val="19"/>
          <w:szCs w:val="19"/>
        </w:rPr>
        <w:t>Terrestrial</w:t>
      </w:r>
      <w:r w:rsidR="00782095" w:rsidRPr="007836EF">
        <w:rPr>
          <w:rFonts w:ascii="Georgia" w:hAnsi="Georgia"/>
          <w:b/>
          <w:sz w:val="19"/>
          <w:szCs w:val="19"/>
        </w:rPr>
        <w:t xml:space="preserve"> </w:t>
      </w:r>
      <w:r w:rsidR="00782095" w:rsidRPr="007836EF">
        <w:rPr>
          <w:rFonts w:ascii="Georgia" w:hAnsi="Georgia"/>
          <w:sz w:val="19"/>
          <w:szCs w:val="19"/>
        </w:rPr>
        <w:t>fieldwork is any fieldwork conducted on the land up to but not including beach,</w:t>
      </w:r>
    </w:p>
    <w:p w14:paraId="6AFF5A31" w14:textId="6004644E" w:rsidR="008447D1" w:rsidRPr="007836EF" w:rsidRDefault="00782095" w:rsidP="007836EF">
      <w:pPr>
        <w:ind w:left="709"/>
        <w:jc w:val="both"/>
        <w:rPr>
          <w:rFonts w:ascii="Georgia" w:hAnsi="Georgia"/>
          <w:sz w:val="19"/>
          <w:szCs w:val="19"/>
        </w:rPr>
      </w:pPr>
      <w:proofErr w:type="gramStart"/>
      <w:r w:rsidRPr="007836EF">
        <w:rPr>
          <w:rFonts w:ascii="Georgia" w:hAnsi="Georgia"/>
          <w:sz w:val="19"/>
          <w:szCs w:val="19"/>
        </w:rPr>
        <w:t>i</w:t>
      </w:r>
      <w:r w:rsidR="009A4684" w:rsidRPr="007836EF">
        <w:rPr>
          <w:rFonts w:ascii="Georgia" w:hAnsi="Georgia"/>
          <w:sz w:val="19"/>
          <w:szCs w:val="19"/>
        </w:rPr>
        <w:t>ntertidal</w:t>
      </w:r>
      <w:proofErr w:type="gramEnd"/>
      <w:r w:rsidR="009A4684" w:rsidRPr="007836EF">
        <w:rPr>
          <w:rFonts w:ascii="Georgia" w:hAnsi="Georgia"/>
          <w:sz w:val="19"/>
          <w:szCs w:val="19"/>
        </w:rPr>
        <w:t>, estuarine or lagoon</w:t>
      </w:r>
      <w:r w:rsidRPr="007836EF">
        <w:rPr>
          <w:rFonts w:ascii="Georgia" w:hAnsi="Georgia"/>
          <w:sz w:val="19"/>
          <w:szCs w:val="19"/>
        </w:rPr>
        <w:t xml:space="preserve"> areas.</w:t>
      </w:r>
      <w:r w:rsidR="00D80CB0" w:rsidRPr="007836EF">
        <w:rPr>
          <w:rFonts w:ascii="Georgia" w:hAnsi="Georgia"/>
          <w:sz w:val="19"/>
          <w:szCs w:val="19"/>
        </w:rPr>
        <w:t xml:space="preserve"> Freshwater environments however are </w:t>
      </w:r>
      <w:r w:rsidR="007836EF" w:rsidRPr="007836EF">
        <w:rPr>
          <w:rFonts w:ascii="Georgia" w:hAnsi="Georgia"/>
          <w:sz w:val="19"/>
          <w:szCs w:val="19"/>
        </w:rPr>
        <w:t>considered terrestrial</w:t>
      </w:r>
      <w:r w:rsidR="00D80CB0" w:rsidRPr="007836EF">
        <w:rPr>
          <w:rFonts w:ascii="Georgia" w:hAnsi="Georgia"/>
          <w:sz w:val="19"/>
          <w:szCs w:val="19"/>
        </w:rPr>
        <w:t xml:space="preserve"> fieldwork unless boating or </w:t>
      </w:r>
      <w:proofErr w:type="spellStart"/>
      <w:r w:rsidR="00D80CB0" w:rsidRPr="007836EF">
        <w:rPr>
          <w:rFonts w:ascii="Georgia" w:hAnsi="Georgia"/>
          <w:sz w:val="19"/>
          <w:szCs w:val="19"/>
        </w:rPr>
        <w:t>snorkel</w:t>
      </w:r>
      <w:r w:rsidR="00EF04CA">
        <w:rPr>
          <w:rFonts w:ascii="Georgia" w:hAnsi="Georgia"/>
          <w:sz w:val="19"/>
          <w:szCs w:val="19"/>
        </w:rPr>
        <w:t>l</w:t>
      </w:r>
      <w:r w:rsidR="00D80CB0" w:rsidRPr="007836EF">
        <w:rPr>
          <w:rFonts w:ascii="Georgia" w:hAnsi="Georgia"/>
          <w:sz w:val="19"/>
          <w:szCs w:val="19"/>
        </w:rPr>
        <w:t>ing</w:t>
      </w:r>
      <w:proofErr w:type="spellEnd"/>
      <w:r w:rsidR="00D80CB0" w:rsidRPr="007836EF">
        <w:rPr>
          <w:rFonts w:ascii="Georgia" w:hAnsi="Georgia"/>
          <w:sz w:val="19"/>
          <w:szCs w:val="19"/>
        </w:rPr>
        <w:t xml:space="preserve"> are involved. </w:t>
      </w:r>
      <w:r w:rsidRPr="007836EF">
        <w:rPr>
          <w:rFonts w:ascii="Georgia" w:hAnsi="Georgia"/>
          <w:sz w:val="19"/>
          <w:szCs w:val="19"/>
        </w:rPr>
        <w:t xml:space="preserve"> Work in </w:t>
      </w:r>
      <w:r w:rsidR="007836EF" w:rsidRPr="007836EF">
        <w:rPr>
          <w:rFonts w:ascii="Georgia" w:hAnsi="Georgia"/>
          <w:sz w:val="19"/>
          <w:szCs w:val="19"/>
        </w:rPr>
        <w:t>bush land</w:t>
      </w:r>
      <w:r w:rsidRPr="007836EF">
        <w:rPr>
          <w:rFonts w:ascii="Georgia" w:hAnsi="Georgia"/>
          <w:sz w:val="19"/>
          <w:szCs w:val="19"/>
        </w:rPr>
        <w:t>, a</w:t>
      </w:r>
      <w:r w:rsidR="00D80CB0" w:rsidRPr="007836EF">
        <w:rPr>
          <w:rFonts w:ascii="Georgia" w:hAnsi="Georgia"/>
          <w:sz w:val="19"/>
          <w:szCs w:val="19"/>
        </w:rPr>
        <w:t xml:space="preserve">rid areas, national </w:t>
      </w:r>
      <w:r w:rsidRPr="007836EF">
        <w:rPr>
          <w:rFonts w:ascii="Georgia" w:hAnsi="Georgia"/>
          <w:sz w:val="19"/>
          <w:szCs w:val="19"/>
        </w:rPr>
        <w:t xml:space="preserve">parks, </w:t>
      </w:r>
      <w:r w:rsidR="00DE559E" w:rsidRPr="007836EF">
        <w:rPr>
          <w:rFonts w:ascii="Georgia" w:hAnsi="Georgia"/>
          <w:sz w:val="19"/>
          <w:szCs w:val="19"/>
        </w:rPr>
        <w:t>suburban areas including parkland and ro</w:t>
      </w:r>
      <w:r w:rsidR="00D80CB0" w:rsidRPr="007836EF">
        <w:rPr>
          <w:rFonts w:ascii="Georgia" w:hAnsi="Georgia"/>
          <w:sz w:val="19"/>
          <w:szCs w:val="19"/>
        </w:rPr>
        <w:t xml:space="preserve">adside sites are all considered </w:t>
      </w:r>
      <w:r w:rsidR="00DE559E" w:rsidRPr="007836EF">
        <w:rPr>
          <w:rFonts w:ascii="Georgia" w:hAnsi="Georgia"/>
          <w:sz w:val="19"/>
          <w:szCs w:val="19"/>
        </w:rPr>
        <w:t>terrestrial fieldwork</w:t>
      </w:r>
      <w:r w:rsidR="00A24365" w:rsidRPr="007836EF">
        <w:rPr>
          <w:rFonts w:ascii="Georgia" w:hAnsi="Georgia"/>
          <w:sz w:val="19"/>
          <w:szCs w:val="19"/>
        </w:rPr>
        <w:t>.</w:t>
      </w:r>
    </w:p>
    <w:p w14:paraId="61340295" w14:textId="77777777" w:rsidR="008447D1" w:rsidRPr="007836EF" w:rsidRDefault="008447D1" w:rsidP="007836EF">
      <w:pPr>
        <w:ind w:left="709"/>
        <w:jc w:val="both"/>
        <w:rPr>
          <w:rFonts w:ascii="Georgia" w:hAnsi="Georgia"/>
          <w:b/>
          <w:sz w:val="19"/>
          <w:szCs w:val="19"/>
        </w:rPr>
      </w:pPr>
    </w:p>
    <w:p w14:paraId="235406D7" w14:textId="77777777" w:rsidR="008447D1" w:rsidRPr="007836EF" w:rsidRDefault="008447D1" w:rsidP="007836EF">
      <w:pPr>
        <w:jc w:val="both"/>
        <w:rPr>
          <w:rFonts w:ascii="Georgia" w:hAnsi="Georgia"/>
          <w:b/>
          <w:sz w:val="19"/>
          <w:szCs w:val="19"/>
        </w:rPr>
      </w:pPr>
    </w:p>
    <w:p w14:paraId="6997317B" w14:textId="2388DC4E" w:rsidR="008447D1" w:rsidRPr="007836EF" w:rsidRDefault="008447D1" w:rsidP="007836EF">
      <w:pPr>
        <w:ind w:left="709" w:firstLine="11"/>
        <w:jc w:val="both"/>
        <w:rPr>
          <w:rFonts w:ascii="Georgia" w:hAnsi="Georgia"/>
          <w:sz w:val="19"/>
          <w:szCs w:val="19"/>
        </w:rPr>
      </w:pPr>
      <w:r w:rsidRPr="007836EF">
        <w:rPr>
          <w:rFonts w:ascii="Georgia" w:hAnsi="Georgia"/>
          <w:b/>
          <w:sz w:val="19"/>
          <w:szCs w:val="19"/>
        </w:rPr>
        <w:t>Marine</w:t>
      </w:r>
      <w:r w:rsidR="00782095" w:rsidRPr="007836EF">
        <w:rPr>
          <w:rFonts w:ascii="Georgia" w:hAnsi="Georgia"/>
          <w:b/>
          <w:sz w:val="19"/>
          <w:szCs w:val="19"/>
        </w:rPr>
        <w:t xml:space="preserve"> </w:t>
      </w:r>
      <w:r w:rsidR="00782095" w:rsidRPr="007836EF">
        <w:rPr>
          <w:rFonts w:ascii="Georgia" w:hAnsi="Georgia"/>
          <w:sz w:val="19"/>
          <w:szCs w:val="19"/>
        </w:rPr>
        <w:t xml:space="preserve">fieldwork is any fieldwork conducted in, on </w:t>
      </w:r>
      <w:r w:rsidR="007836EF">
        <w:rPr>
          <w:rFonts w:ascii="Georgia" w:hAnsi="Georgia"/>
          <w:sz w:val="19"/>
          <w:szCs w:val="19"/>
        </w:rPr>
        <w:t>or closely surrounding marine or</w:t>
      </w:r>
      <w:r w:rsidR="00782095" w:rsidRPr="007836EF">
        <w:rPr>
          <w:rFonts w:ascii="Georgia" w:hAnsi="Georgia"/>
          <w:sz w:val="19"/>
          <w:szCs w:val="19"/>
        </w:rPr>
        <w:t xml:space="preserve"> freshwater environments including </w:t>
      </w:r>
      <w:proofErr w:type="spellStart"/>
      <w:r w:rsidR="00782095" w:rsidRPr="007836EF">
        <w:rPr>
          <w:rFonts w:ascii="Georgia" w:hAnsi="Georgia"/>
          <w:sz w:val="19"/>
          <w:szCs w:val="19"/>
        </w:rPr>
        <w:t>snorke</w:t>
      </w:r>
      <w:r w:rsidR="00EF04CA">
        <w:rPr>
          <w:rFonts w:ascii="Georgia" w:hAnsi="Georgia"/>
          <w:sz w:val="19"/>
          <w:szCs w:val="19"/>
        </w:rPr>
        <w:t>l</w:t>
      </w:r>
      <w:r w:rsidR="00782095" w:rsidRPr="007836EF">
        <w:rPr>
          <w:rFonts w:ascii="Georgia" w:hAnsi="Georgia"/>
          <w:sz w:val="19"/>
          <w:szCs w:val="19"/>
        </w:rPr>
        <w:t>ling</w:t>
      </w:r>
      <w:proofErr w:type="spellEnd"/>
      <w:r w:rsidR="00CA3883" w:rsidRPr="007836EF">
        <w:rPr>
          <w:rFonts w:ascii="Georgia" w:hAnsi="Georgia"/>
          <w:sz w:val="19"/>
          <w:szCs w:val="19"/>
        </w:rPr>
        <w:t xml:space="preserve">, </w:t>
      </w:r>
      <w:proofErr w:type="spellStart"/>
      <w:r w:rsidR="00CA3883" w:rsidRPr="007836EF">
        <w:rPr>
          <w:rFonts w:ascii="Georgia" w:hAnsi="Georgia"/>
          <w:sz w:val="19"/>
          <w:szCs w:val="19"/>
        </w:rPr>
        <w:t>freediving</w:t>
      </w:r>
      <w:proofErr w:type="spellEnd"/>
      <w:r w:rsidR="00782095" w:rsidRPr="007836EF">
        <w:rPr>
          <w:rFonts w:ascii="Georgia" w:hAnsi="Georgia"/>
          <w:sz w:val="19"/>
          <w:szCs w:val="19"/>
        </w:rPr>
        <w:t xml:space="preserve"> </w:t>
      </w:r>
      <w:r w:rsidR="007836EF">
        <w:rPr>
          <w:rFonts w:ascii="Georgia" w:hAnsi="Georgia"/>
          <w:sz w:val="19"/>
          <w:szCs w:val="19"/>
        </w:rPr>
        <w:t xml:space="preserve">and boating. Scuba diving is </w:t>
      </w:r>
      <w:r w:rsidR="00CA3883" w:rsidRPr="007836EF">
        <w:rPr>
          <w:rFonts w:ascii="Georgia" w:hAnsi="Georgia"/>
          <w:sz w:val="19"/>
          <w:szCs w:val="19"/>
        </w:rPr>
        <w:t xml:space="preserve">not </w:t>
      </w:r>
      <w:r w:rsidR="00782095" w:rsidRPr="007836EF">
        <w:rPr>
          <w:rFonts w:ascii="Georgia" w:hAnsi="Georgia"/>
          <w:sz w:val="19"/>
          <w:szCs w:val="19"/>
        </w:rPr>
        <w:t>included in marine fieldwork and has a separate</w:t>
      </w:r>
      <w:r w:rsidR="0037140B" w:rsidRPr="007836EF">
        <w:rPr>
          <w:rFonts w:ascii="Georgia" w:hAnsi="Georgia"/>
          <w:sz w:val="19"/>
          <w:szCs w:val="19"/>
        </w:rPr>
        <w:t xml:space="preserve"> fieldwork</w:t>
      </w:r>
      <w:r w:rsidR="00782095" w:rsidRPr="007836EF">
        <w:rPr>
          <w:rFonts w:ascii="Georgia" w:hAnsi="Georgia"/>
          <w:sz w:val="19"/>
          <w:szCs w:val="19"/>
        </w:rPr>
        <w:t xml:space="preserve"> </w:t>
      </w:r>
      <w:r w:rsidR="0037140B" w:rsidRPr="007836EF">
        <w:rPr>
          <w:rFonts w:ascii="Georgia" w:hAnsi="Georgia"/>
          <w:sz w:val="19"/>
          <w:szCs w:val="19"/>
        </w:rPr>
        <w:t>application process</w:t>
      </w:r>
      <w:r w:rsidR="00A24365" w:rsidRPr="007836EF">
        <w:rPr>
          <w:rFonts w:ascii="Georgia" w:hAnsi="Georgia"/>
          <w:sz w:val="19"/>
          <w:szCs w:val="19"/>
        </w:rPr>
        <w:t>.</w:t>
      </w:r>
    </w:p>
    <w:p w14:paraId="6852318B" w14:textId="77777777" w:rsidR="008447D1" w:rsidRPr="007836EF" w:rsidRDefault="008447D1" w:rsidP="007836EF">
      <w:pPr>
        <w:jc w:val="both"/>
        <w:rPr>
          <w:rFonts w:ascii="Georgia" w:hAnsi="Georgia"/>
          <w:b/>
          <w:sz w:val="19"/>
          <w:szCs w:val="19"/>
        </w:rPr>
      </w:pPr>
    </w:p>
    <w:p w14:paraId="344396FC" w14:textId="77777777" w:rsidR="008447D1" w:rsidRPr="007836EF" w:rsidRDefault="008447D1" w:rsidP="007836EF">
      <w:pPr>
        <w:jc w:val="both"/>
        <w:rPr>
          <w:rFonts w:ascii="Georgia" w:hAnsi="Georgia"/>
          <w:b/>
          <w:sz w:val="19"/>
          <w:szCs w:val="19"/>
        </w:rPr>
      </w:pPr>
    </w:p>
    <w:p w14:paraId="20041432" w14:textId="77777777" w:rsidR="008447D1" w:rsidRPr="007836EF" w:rsidRDefault="008447D1" w:rsidP="008447D1">
      <w:pPr>
        <w:rPr>
          <w:rFonts w:ascii="Georgia" w:hAnsi="Georgia"/>
          <w:b/>
          <w:sz w:val="19"/>
          <w:szCs w:val="19"/>
        </w:rPr>
      </w:pPr>
    </w:p>
    <w:p w14:paraId="5787830D" w14:textId="77777777" w:rsidR="008447D1" w:rsidRPr="007836EF" w:rsidRDefault="008447D1" w:rsidP="008447D1">
      <w:pPr>
        <w:rPr>
          <w:rFonts w:ascii="Georgia" w:hAnsi="Georgia"/>
          <w:b/>
          <w:sz w:val="19"/>
          <w:szCs w:val="19"/>
        </w:rPr>
      </w:pPr>
    </w:p>
    <w:p w14:paraId="04BB6F1B" w14:textId="77777777" w:rsidR="008447D1" w:rsidRPr="007836EF" w:rsidRDefault="008447D1" w:rsidP="007836EF">
      <w:pPr>
        <w:jc w:val="both"/>
        <w:rPr>
          <w:rFonts w:ascii="Georgia" w:hAnsi="Georgia"/>
          <w:sz w:val="19"/>
          <w:szCs w:val="19"/>
        </w:rPr>
      </w:pPr>
      <w:r w:rsidRPr="007836EF">
        <w:rPr>
          <w:rFonts w:ascii="Georgia" w:hAnsi="Georgia"/>
          <w:b/>
          <w:sz w:val="19"/>
          <w:szCs w:val="19"/>
        </w:rPr>
        <w:t>Remote fieldwork</w:t>
      </w:r>
      <w:r w:rsidR="00881B43" w:rsidRPr="007836EF">
        <w:rPr>
          <w:rFonts w:ascii="Georgia" w:hAnsi="Georgia"/>
          <w:b/>
          <w:sz w:val="19"/>
          <w:szCs w:val="19"/>
        </w:rPr>
        <w:t xml:space="preserve"> </w:t>
      </w:r>
      <w:r w:rsidR="00881B43" w:rsidRPr="007836EF">
        <w:rPr>
          <w:rFonts w:ascii="Georgia" w:hAnsi="Georgia"/>
          <w:sz w:val="19"/>
          <w:szCs w:val="19"/>
        </w:rPr>
        <w:t xml:space="preserve">is defined </w:t>
      </w:r>
      <w:r w:rsidR="00F35D7C" w:rsidRPr="007836EF">
        <w:rPr>
          <w:rFonts w:ascii="Georgia" w:hAnsi="Georgia"/>
          <w:sz w:val="19"/>
          <w:szCs w:val="19"/>
        </w:rPr>
        <w:t xml:space="preserve">both in terms of distance and </w:t>
      </w:r>
      <w:r w:rsidR="00881B43" w:rsidRPr="007836EF">
        <w:rPr>
          <w:rFonts w:ascii="Georgia" w:hAnsi="Georgia"/>
          <w:sz w:val="19"/>
          <w:szCs w:val="19"/>
        </w:rPr>
        <w:t>accessibility and encompasses:</w:t>
      </w:r>
    </w:p>
    <w:p w14:paraId="25A20912" w14:textId="77777777" w:rsidR="00881B43" w:rsidRPr="007836EF" w:rsidRDefault="00881B43" w:rsidP="007836EF">
      <w:pPr>
        <w:jc w:val="both"/>
        <w:rPr>
          <w:rFonts w:ascii="Georgia" w:hAnsi="Georgia"/>
          <w:sz w:val="19"/>
          <w:szCs w:val="19"/>
        </w:rPr>
      </w:pPr>
      <w:r w:rsidRPr="007836EF">
        <w:rPr>
          <w:rFonts w:ascii="Georgia" w:hAnsi="Georgia"/>
          <w:sz w:val="19"/>
          <w:szCs w:val="19"/>
        </w:rPr>
        <w:t xml:space="preserve">  </w:t>
      </w:r>
      <w:r w:rsidRPr="007836EF">
        <w:rPr>
          <w:rFonts w:ascii="Georgia" w:hAnsi="Georgia"/>
          <w:sz w:val="19"/>
          <w:szCs w:val="19"/>
        </w:rPr>
        <w:tab/>
      </w:r>
    </w:p>
    <w:p w14:paraId="5442BC19" w14:textId="77777777" w:rsidR="00881B43" w:rsidRPr="007836EF" w:rsidRDefault="00881B43" w:rsidP="007836EF">
      <w:pPr>
        <w:pStyle w:val="ListParagraph"/>
        <w:numPr>
          <w:ilvl w:val="0"/>
          <w:numId w:val="5"/>
        </w:numPr>
        <w:jc w:val="both"/>
        <w:rPr>
          <w:rFonts w:ascii="Georgia" w:hAnsi="Georgia"/>
          <w:sz w:val="19"/>
          <w:szCs w:val="19"/>
        </w:rPr>
      </w:pPr>
      <w:r w:rsidRPr="007836EF">
        <w:rPr>
          <w:rFonts w:ascii="Georgia" w:hAnsi="Georgia"/>
          <w:sz w:val="19"/>
          <w:szCs w:val="19"/>
        </w:rPr>
        <w:lastRenderedPageBreak/>
        <w:t>Working more than 5km from a town, farmhouse or other facility with telephone or radio communications (even if personal communication devices are carried)</w:t>
      </w:r>
      <w:r w:rsidR="00A24365" w:rsidRPr="007836EF">
        <w:rPr>
          <w:rFonts w:ascii="Georgia" w:hAnsi="Georgia"/>
          <w:sz w:val="19"/>
          <w:szCs w:val="19"/>
        </w:rPr>
        <w:t>.</w:t>
      </w:r>
    </w:p>
    <w:p w14:paraId="1F36ECA4" w14:textId="77777777" w:rsidR="00881B43" w:rsidRPr="007836EF" w:rsidRDefault="00881B43" w:rsidP="007836EF">
      <w:pPr>
        <w:pStyle w:val="ListParagraph"/>
        <w:numPr>
          <w:ilvl w:val="0"/>
          <w:numId w:val="5"/>
        </w:numPr>
        <w:jc w:val="both"/>
        <w:rPr>
          <w:rFonts w:ascii="Georgia" w:hAnsi="Georgia"/>
          <w:sz w:val="19"/>
          <w:szCs w:val="19"/>
        </w:rPr>
      </w:pPr>
      <w:r w:rsidRPr="007836EF">
        <w:rPr>
          <w:rFonts w:ascii="Georgia" w:hAnsi="Georgia"/>
          <w:sz w:val="19"/>
          <w:szCs w:val="19"/>
        </w:rPr>
        <w:t xml:space="preserve">Working in off-road areas where little traffic is likely to occur or where dense </w:t>
      </w:r>
      <w:r w:rsidR="007836EF" w:rsidRPr="007836EF">
        <w:rPr>
          <w:rFonts w:ascii="Georgia" w:hAnsi="Georgia"/>
          <w:sz w:val="19"/>
          <w:szCs w:val="19"/>
        </w:rPr>
        <w:t>bush land</w:t>
      </w:r>
      <w:r w:rsidRPr="007836EF">
        <w:rPr>
          <w:rFonts w:ascii="Georgia" w:hAnsi="Georgia"/>
          <w:sz w:val="19"/>
          <w:szCs w:val="19"/>
        </w:rPr>
        <w:t>, hills or other topographic features would make it difficult to summon help, or if medical and other emergency support would be an hour or more away</w:t>
      </w:r>
      <w:r w:rsidR="00326586" w:rsidRPr="007836EF">
        <w:rPr>
          <w:rFonts w:ascii="Georgia" w:hAnsi="Georgia"/>
          <w:sz w:val="19"/>
          <w:szCs w:val="19"/>
        </w:rPr>
        <w:t xml:space="preserve"> with or</w:t>
      </w:r>
      <w:r w:rsidRPr="007836EF">
        <w:rPr>
          <w:rFonts w:ascii="Georgia" w:hAnsi="Georgia"/>
          <w:sz w:val="19"/>
          <w:szCs w:val="19"/>
        </w:rPr>
        <w:t xml:space="preserve"> without a vehicle </w:t>
      </w:r>
    </w:p>
    <w:p w14:paraId="19211617" w14:textId="77777777" w:rsidR="005C4E3F" w:rsidRPr="007836EF" w:rsidRDefault="005C4E3F" w:rsidP="007836EF">
      <w:pPr>
        <w:pStyle w:val="ListParagraph"/>
        <w:numPr>
          <w:ilvl w:val="0"/>
          <w:numId w:val="34"/>
        </w:numPr>
        <w:jc w:val="both"/>
        <w:rPr>
          <w:rFonts w:ascii="Georgia" w:hAnsi="Georgia"/>
          <w:sz w:val="19"/>
          <w:szCs w:val="19"/>
        </w:rPr>
      </w:pPr>
      <w:r w:rsidRPr="007836EF">
        <w:rPr>
          <w:rFonts w:ascii="Georgia" w:hAnsi="Georgia"/>
          <w:sz w:val="19"/>
          <w:szCs w:val="19"/>
        </w:rPr>
        <w:t>Wo</w:t>
      </w:r>
      <w:r w:rsidR="003548D1" w:rsidRPr="007836EF">
        <w:rPr>
          <w:rFonts w:ascii="Georgia" w:hAnsi="Georgia"/>
          <w:sz w:val="19"/>
          <w:szCs w:val="19"/>
        </w:rPr>
        <w:t xml:space="preserve">rking more than fifteen </w:t>
      </w:r>
      <w:r w:rsidR="007836EF" w:rsidRPr="007836EF">
        <w:rPr>
          <w:rFonts w:ascii="Georgia" w:hAnsi="Georgia"/>
          <w:sz w:val="19"/>
          <w:szCs w:val="19"/>
        </w:rPr>
        <w:t>minutes’ walk</w:t>
      </w:r>
      <w:r w:rsidRPr="007836EF">
        <w:rPr>
          <w:rFonts w:ascii="Georgia" w:hAnsi="Georgia"/>
          <w:sz w:val="19"/>
          <w:szCs w:val="19"/>
        </w:rPr>
        <w:t xml:space="preserve"> from a vehicle in open vegetation or five </w:t>
      </w:r>
      <w:r w:rsidR="007836EF" w:rsidRPr="007836EF">
        <w:rPr>
          <w:rFonts w:ascii="Georgia" w:hAnsi="Georgia"/>
          <w:sz w:val="19"/>
          <w:szCs w:val="19"/>
        </w:rPr>
        <w:t>minutes’ walk</w:t>
      </w:r>
      <w:r w:rsidRPr="007836EF">
        <w:rPr>
          <w:rFonts w:ascii="Georgia" w:hAnsi="Georgia"/>
          <w:sz w:val="19"/>
          <w:szCs w:val="19"/>
        </w:rPr>
        <w:t xml:space="preserve"> from a vehicle in dense vegetation in an area without defined walking tracks</w:t>
      </w:r>
    </w:p>
    <w:p w14:paraId="255920E9" w14:textId="77777777" w:rsidR="00D80CB0" w:rsidRPr="007836EF" w:rsidRDefault="00C5350B" w:rsidP="007836EF">
      <w:pPr>
        <w:pStyle w:val="ListParagraph"/>
        <w:numPr>
          <w:ilvl w:val="0"/>
          <w:numId w:val="5"/>
        </w:numPr>
        <w:jc w:val="both"/>
        <w:rPr>
          <w:rFonts w:ascii="Georgia" w:hAnsi="Georgia"/>
          <w:sz w:val="19"/>
          <w:szCs w:val="19"/>
        </w:rPr>
      </w:pPr>
      <w:r w:rsidRPr="007836EF">
        <w:rPr>
          <w:rFonts w:ascii="Georgia" w:hAnsi="Georgia"/>
          <w:sz w:val="19"/>
          <w:szCs w:val="19"/>
        </w:rPr>
        <w:t xml:space="preserve">Any work in a freshwater or marine environment where emergency assistance would require more than </w:t>
      </w:r>
      <w:proofErr w:type="gramStart"/>
      <w:r w:rsidRPr="007836EF">
        <w:rPr>
          <w:rFonts w:ascii="Georgia" w:hAnsi="Georgia"/>
          <w:sz w:val="19"/>
          <w:szCs w:val="19"/>
        </w:rPr>
        <w:t>one hour</w:t>
      </w:r>
      <w:proofErr w:type="gramEnd"/>
      <w:r w:rsidRPr="007836EF">
        <w:rPr>
          <w:rFonts w:ascii="Georgia" w:hAnsi="Georgia"/>
          <w:sz w:val="19"/>
          <w:szCs w:val="19"/>
        </w:rPr>
        <w:t xml:space="preserve"> response time to access the emergency</w:t>
      </w:r>
      <w:r w:rsidR="00A24365" w:rsidRPr="007836EF">
        <w:rPr>
          <w:rFonts w:ascii="Georgia" w:hAnsi="Georgia"/>
          <w:sz w:val="19"/>
          <w:szCs w:val="19"/>
        </w:rPr>
        <w:t>.</w:t>
      </w:r>
    </w:p>
    <w:p w14:paraId="67505918" w14:textId="77777777" w:rsidR="00D80CB0" w:rsidRPr="007836EF" w:rsidRDefault="00D80CB0" w:rsidP="007836EF">
      <w:pPr>
        <w:jc w:val="both"/>
        <w:rPr>
          <w:rFonts w:ascii="Georgia" w:hAnsi="Georgia"/>
          <w:sz w:val="19"/>
          <w:szCs w:val="19"/>
        </w:rPr>
      </w:pPr>
    </w:p>
    <w:p w14:paraId="1076CE61" w14:textId="77777777" w:rsidR="008447D1" w:rsidRPr="007836EF" w:rsidRDefault="008447D1" w:rsidP="007836EF">
      <w:pPr>
        <w:jc w:val="both"/>
        <w:rPr>
          <w:rFonts w:ascii="Georgia" w:hAnsi="Georgia"/>
          <w:b/>
          <w:sz w:val="19"/>
          <w:szCs w:val="19"/>
        </w:rPr>
      </w:pPr>
    </w:p>
    <w:p w14:paraId="38D81EDA" w14:textId="77777777" w:rsidR="008447D1" w:rsidRPr="007836EF" w:rsidRDefault="008447D1" w:rsidP="007836EF">
      <w:pPr>
        <w:jc w:val="both"/>
        <w:rPr>
          <w:rFonts w:ascii="Georgia" w:hAnsi="Georgia"/>
          <w:sz w:val="19"/>
          <w:szCs w:val="19"/>
        </w:rPr>
      </w:pPr>
      <w:r w:rsidRPr="007836EF">
        <w:rPr>
          <w:rFonts w:ascii="Georgia" w:hAnsi="Georgia"/>
          <w:b/>
          <w:sz w:val="19"/>
          <w:szCs w:val="19"/>
        </w:rPr>
        <w:t>Fieldwork manager</w:t>
      </w:r>
      <w:r w:rsidR="00881B43" w:rsidRPr="007836EF">
        <w:rPr>
          <w:rFonts w:ascii="Georgia" w:hAnsi="Georgia"/>
          <w:b/>
          <w:sz w:val="19"/>
          <w:szCs w:val="19"/>
        </w:rPr>
        <w:t xml:space="preserve"> </w:t>
      </w:r>
      <w:r w:rsidR="00881B43" w:rsidRPr="007836EF">
        <w:rPr>
          <w:rFonts w:ascii="Georgia" w:hAnsi="Georgia"/>
          <w:sz w:val="19"/>
          <w:szCs w:val="19"/>
        </w:rPr>
        <w:t xml:space="preserve">is the person responsible for all terrestrial </w:t>
      </w:r>
      <w:r w:rsidR="003548D1" w:rsidRPr="007836EF">
        <w:rPr>
          <w:rFonts w:ascii="Georgia" w:hAnsi="Georgia"/>
          <w:sz w:val="19"/>
          <w:szCs w:val="19"/>
        </w:rPr>
        <w:t>or marine fieldwork within the D</w:t>
      </w:r>
      <w:r w:rsidR="00881B43" w:rsidRPr="007836EF">
        <w:rPr>
          <w:rFonts w:ascii="Georgia" w:hAnsi="Georgia"/>
          <w:sz w:val="19"/>
          <w:szCs w:val="19"/>
        </w:rPr>
        <w:t xml:space="preserve">epartment and </w:t>
      </w:r>
      <w:r w:rsidR="005851B5" w:rsidRPr="007836EF">
        <w:rPr>
          <w:rFonts w:ascii="Georgia" w:hAnsi="Georgia"/>
          <w:sz w:val="19"/>
          <w:szCs w:val="19"/>
        </w:rPr>
        <w:t xml:space="preserve">has the authority to approve </w:t>
      </w:r>
      <w:r w:rsidR="00881B43" w:rsidRPr="007836EF">
        <w:rPr>
          <w:rFonts w:ascii="Georgia" w:hAnsi="Georgia"/>
          <w:sz w:val="19"/>
          <w:szCs w:val="19"/>
        </w:rPr>
        <w:t xml:space="preserve">fieldwork if requirements of an application </w:t>
      </w:r>
      <w:r w:rsidR="0088787F" w:rsidRPr="007836EF">
        <w:rPr>
          <w:rFonts w:ascii="Georgia" w:hAnsi="Georgia"/>
          <w:sz w:val="19"/>
          <w:szCs w:val="19"/>
        </w:rPr>
        <w:t>met</w:t>
      </w:r>
      <w:r w:rsidR="005851B5" w:rsidRPr="007836EF">
        <w:rPr>
          <w:rFonts w:ascii="Georgia" w:hAnsi="Georgia"/>
          <w:sz w:val="19"/>
          <w:szCs w:val="19"/>
        </w:rPr>
        <w:t xml:space="preserve"> and if not, to assist with facilitating correct fieldwork procedure</w:t>
      </w:r>
      <w:r w:rsidR="0088787F" w:rsidRPr="007836EF">
        <w:rPr>
          <w:rFonts w:ascii="Georgia" w:hAnsi="Georgia"/>
          <w:sz w:val="19"/>
          <w:szCs w:val="19"/>
        </w:rPr>
        <w:t>.  The fieldwork manager ensures that the fieldworker embarks on a trip with as muc</w:t>
      </w:r>
      <w:r w:rsidR="00D30B61" w:rsidRPr="007836EF">
        <w:rPr>
          <w:rFonts w:ascii="Georgia" w:hAnsi="Georgia"/>
          <w:sz w:val="19"/>
          <w:szCs w:val="19"/>
        </w:rPr>
        <w:t xml:space="preserve">h knowledge, relevant awareness </w:t>
      </w:r>
      <w:r w:rsidR="0088787F" w:rsidRPr="007836EF">
        <w:rPr>
          <w:rFonts w:ascii="Georgia" w:hAnsi="Georgia"/>
          <w:sz w:val="19"/>
          <w:szCs w:val="19"/>
        </w:rPr>
        <w:t>or training, equipment and understanding of WHS and personal responsibil</w:t>
      </w:r>
      <w:r w:rsidR="00D80CB0" w:rsidRPr="007836EF">
        <w:rPr>
          <w:rFonts w:ascii="Georgia" w:hAnsi="Georgia"/>
          <w:sz w:val="19"/>
          <w:szCs w:val="19"/>
        </w:rPr>
        <w:t>ities as reasonably practicable</w:t>
      </w:r>
      <w:r w:rsidR="00A24365" w:rsidRPr="007836EF">
        <w:rPr>
          <w:rFonts w:ascii="Georgia" w:hAnsi="Georgia"/>
          <w:sz w:val="19"/>
          <w:szCs w:val="19"/>
        </w:rPr>
        <w:t>.</w:t>
      </w:r>
    </w:p>
    <w:p w14:paraId="56247333" w14:textId="77777777" w:rsidR="008447D1" w:rsidRPr="007836EF" w:rsidRDefault="008447D1" w:rsidP="008447D1">
      <w:pPr>
        <w:rPr>
          <w:rFonts w:ascii="Georgia" w:hAnsi="Georgia"/>
          <w:b/>
          <w:sz w:val="19"/>
          <w:szCs w:val="19"/>
        </w:rPr>
      </w:pPr>
    </w:p>
    <w:p w14:paraId="4F645BD8" w14:textId="77777777" w:rsidR="008447D1" w:rsidRPr="007836EF" w:rsidRDefault="008447D1" w:rsidP="007836EF">
      <w:pPr>
        <w:jc w:val="both"/>
        <w:rPr>
          <w:rFonts w:ascii="Georgia" w:hAnsi="Georgia"/>
          <w:b/>
          <w:sz w:val="19"/>
          <w:szCs w:val="19"/>
        </w:rPr>
      </w:pPr>
    </w:p>
    <w:p w14:paraId="58245205" w14:textId="77777777" w:rsidR="008447D1" w:rsidRPr="007836EF" w:rsidRDefault="008447D1" w:rsidP="007836EF">
      <w:pPr>
        <w:jc w:val="both"/>
        <w:rPr>
          <w:rFonts w:ascii="Georgia" w:hAnsi="Georgia"/>
          <w:sz w:val="19"/>
          <w:szCs w:val="19"/>
        </w:rPr>
      </w:pPr>
      <w:r w:rsidRPr="007836EF">
        <w:rPr>
          <w:rFonts w:ascii="Georgia" w:hAnsi="Georgia"/>
          <w:b/>
          <w:sz w:val="19"/>
          <w:szCs w:val="19"/>
        </w:rPr>
        <w:t>Fieldwork team leader</w:t>
      </w:r>
      <w:r w:rsidR="0088787F" w:rsidRPr="007836EF">
        <w:rPr>
          <w:rFonts w:ascii="Georgia" w:hAnsi="Georgia"/>
          <w:b/>
          <w:sz w:val="19"/>
          <w:szCs w:val="19"/>
        </w:rPr>
        <w:t xml:space="preserve"> </w:t>
      </w:r>
      <w:r w:rsidR="00C61548" w:rsidRPr="007836EF">
        <w:rPr>
          <w:rFonts w:ascii="Georgia" w:hAnsi="Georgia"/>
          <w:sz w:val="19"/>
          <w:szCs w:val="19"/>
        </w:rPr>
        <w:t>is the fieldwork applicant and</w:t>
      </w:r>
      <w:r w:rsidR="0088787F" w:rsidRPr="007836EF">
        <w:rPr>
          <w:rFonts w:ascii="Georgia" w:hAnsi="Georgia"/>
          <w:sz w:val="19"/>
          <w:szCs w:val="19"/>
        </w:rPr>
        <w:t xml:space="preserve"> is responsible for the</w:t>
      </w:r>
      <w:r w:rsidR="00C61548" w:rsidRPr="007836EF">
        <w:rPr>
          <w:rFonts w:ascii="Georgia" w:hAnsi="Georgia"/>
          <w:sz w:val="19"/>
          <w:szCs w:val="19"/>
        </w:rPr>
        <w:t xml:space="preserve"> team undertaking fieldwork. The team leader </w:t>
      </w:r>
      <w:r w:rsidR="00F27EBC" w:rsidRPr="007836EF">
        <w:rPr>
          <w:rFonts w:ascii="Georgia" w:hAnsi="Georgia"/>
          <w:sz w:val="19"/>
          <w:szCs w:val="19"/>
        </w:rPr>
        <w:t xml:space="preserve">is the </w:t>
      </w:r>
      <w:proofErr w:type="spellStart"/>
      <w:r w:rsidR="00F27EBC" w:rsidRPr="007836EF">
        <w:rPr>
          <w:rFonts w:ascii="Georgia" w:hAnsi="Georgia"/>
          <w:sz w:val="19"/>
          <w:szCs w:val="19"/>
        </w:rPr>
        <w:t>organiser</w:t>
      </w:r>
      <w:proofErr w:type="spellEnd"/>
      <w:r w:rsidR="00F27EBC" w:rsidRPr="007836EF">
        <w:rPr>
          <w:rFonts w:ascii="Georgia" w:hAnsi="Georgia"/>
          <w:sz w:val="19"/>
          <w:szCs w:val="19"/>
        </w:rPr>
        <w:t xml:space="preserve"> of the fieldwork and </w:t>
      </w:r>
      <w:r w:rsidR="009B34D9" w:rsidRPr="007836EF">
        <w:rPr>
          <w:rFonts w:ascii="Georgia" w:hAnsi="Georgia"/>
          <w:sz w:val="19"/>
          <w:szCs w:val="19"/>
        </w:rPr>
        <w:t>is responsible for</w:t>
      </w:r>
      <w:r w:rsidR="00F45CAA" w:rsidRPr="007836EF">
        <w:rPr>
          <w:rFonts w:ascii="Georgia" w:hAnsi="Georgia"/>
          <w:sz w:val="19"/>
          <w:szCs w:val="19"/>
        </w:rPr>
        <w:t xml:space="preserve"> submitting the relevant documentation to the fieldwork manager prior to each field</w:t>
      </w:r>
      <w:r w:rsidR="007529CB" w:rsidRPr="007836EF">
        <w:rPr>
          <w:rFonts w:ascii="Georgia" w:hAnsi="Georgia"/>
          <w:sz w:val="19"/>
          <w:szCs w:val="19"/>
        </w:rPr>
        <w:t xml:space="preserve"> trip</w:t>
      </w:r>
      <w:r w:rsidR="00F45CAA" w:rsidRPr="007836EF">
        <w:rPr>
          <w:rFonts w:ascii="Georgia" w:hAnsi="Georgia"/>
          <w:sz w:val="19"/>
          <w:szCs w:val="19"/>
        </w:rPr>
        <w:t>. They must</w:t>
      </w:r>
      <w:r w:rsidR="007529CB" w:rsidRPr="007836EF">
        <w:rPr>
          <w:rFonts w:ascii="Georgia" w:hAnsi="Georgia"/>
          <w:sz w:val="19"/>
          <w:szCs w:val="19"/>
        </w:rPr>
        <w:t xml:space="preserve"> be present in the field to</w:t>
      </w:r>
      <w:r w:rsidR="00F45CAA" w:rsidRPr="007836EF">
        <w:rPr>
          <w:rFonts w:ascii="Georgia" w:hAnsi="Georgia"/>
          <w:sz w:val="19"/>
          <w:szCs w:val="19"/>
        </w:rPr>
        <w:t xml:space="preserve"> ensure safe practice, risk management and participant compliance and communicate risks</w:t>
      </w:r>
      <w:r w:rsidR="009B34D9" w:rsidRPr="007836EF">
        <w:rPr>
          <w:rFonts w:ascii="Georgia" w:hAnsi="Georgia"/>
          <w:sz w:val="19"/>
          <w:szCs w:val="19"/>
        </w:rPr>
        <w:t xml:space="preserve"> to all participants before</w:t>
      </w:r>
      <w:r w:rsidR="00C1162C" w:rsidRPr="007836EF">
        <w:rPr>
          <w:rFonts w:ascii="Georgia" w:hAnsi="Georgia"/>
          <w:sz w:val="19"/>
          <w:szCs w:val="19"/>
        </w:rPr>
        <w:t xml:space="preserve"> and during the field excursion</w:t>
      </w:r>
      <w:r w:rsidR="00F45CAA" w:rsidRPr="007836EF">
        <w:rPr>
          <w:rFonts w:ascii="Georgia" w:hAnsi="Georgia"/>
          <w:sz w:val="19"/>
          <w:szCs w:val="19"/>
        </w:rPr>
        <w:t xml:space="preserve">. The fieldwork team leader should report any incidents/ near misses or equipment failure to the relevant fieldwork manager and </w:t>
      </w:r>
      <w:r w:rsidR="007529CB" w:rsidRPr="007836EF">
        <w:rPr>
          <w:rFonts w:ascii="Georgia" w:hAnsi="Georgia"/>
          <w:sz w:val="19"/>
          <w:szCs w:val="19"/>
        </w:rPr>
        <w:t xml:space="preserve">refer </w:t>
      </w:r>
      <w:r w:rsidR="00F45CAA" w:rsidRPr="007836EF">
        <w:rPr>
          <w:rFonts w:ascii="Georgia" w:hAnsi="Georgia"/>
          <w:sz w:val="19"/>
          <w:szCs w:val="19"/>
        </w:rPr>
        <w:t>to the online incident report</w:t>
      </w:r>
      <w:r w:rsidR="007529CB" w:rsidRPr="007836EF">
        <w:rPr>
          <w:rFonts w:ascii="Georgia" w:hAnsi="Georgia"/>
          <w:sz w:val="19"/>
          <w:szCs w:val="19"/>
        </w:rPr>
        <w:t xml:space="preserve">. </w:t>
      </w:r>
    </w:p>
    <w:p w14:paraId="046B80E2" w14:textId="77777777" w:rsidR="00D80CB0" w:rsidRPr="007836EF" w:rsidRDefault="00D80CB0" w:rsidP="007836EF">
      <w:pPr>
        <w:jc w:val="both"/>
        <w:rPr>
          <w:rFonts w:ascii="Georgia" w:hAnsi="Georgia"/>
          <w:sz w:val="19"/>
          <w:szCs w:val="19"/>
        </w:rPr>
      </w:pPr>
    </w:p>
    <w:p w14:paraId="2B3C0345" w14:textId="77777777" w:rsidR="00AA4873" w:rsidRPr="007836EF" w:rsidRDefault="00AA4873" w:rsidP="007836EF">
      <w:pPr>
        <w:jc w:val="both"/>
        <w:rPr>
          <w:rFonts w:ascii="Georgia" w:hAnsi="Georgia"/>
          <w:sz w:val="19"/>
          <w:szCs w:val="19"/>
        </w:rPr>
      </w:pPr>
    </w:p>
    <w:p w14:paraId="38562524" w14:textId="77777777" w:rsidR="00D80CB0" w:rsidRPr="007836EF" w:rsidRDefault="00D80CB0" w:rsidP="007836EF">
      <w:pPr>
        <w:jc w:val="both"/>
        <w:rPr>
          <w:rFonts w:ascii="Georgia" w:hAnsi="Georgia"/>
          <w:b/>
          <w:sz w:val="19"/>
          <w:szCs w:val="19"/>
        </w:rPr>
      </w:pPr>
      <w:r w:rsidRPr="007836EF">
        <w:rPr>
          <w:rFonts w:ascii="Georgia" w:hAnsi="Georgia"/>
          <w:b/>
          <w:sz w:val="19"/>
          <w:szCs w:val="19"/>
        </w:rPr>
        <w:t xml:space="preserve">Supervisor </w:t>
      </w:r>
      <w:r w:rsidRPr="007836EF">
        <w:rPr>
          <w:rFonts w:ascii="Georgia" w:hAnsi="Georgia"/>
          <w:sz w:val="19"/>
          <w:szCs w:val="19"/>
        </w:rPr>
        <w:t xml:space="preserve">is the academic supervisor of the staff, student or volunteer </w:t>
      </w:r>
      <w:r w:rsidR="00A64428" w:rsidRPr="007836EF">
        <w:rPr>
          <w:rFonts w:ascii="Georgia" w:hAnsi="Georgia"/>
          <w:sz w:val="19"/>
          <w:szCs w:val="19"/>
        </w:rPr>
        <w:t xml:space="preserve">who may or may not be participating in the field trip. Where an academic is the fieldwork team leader, the supervisor should be </w:t>
      </w:r>
      <w:r w:rsidR="00AA4873" w:rsidRPr="007836EF">
        <w:rPr>
          <w:rFonts w:ascii="Georgia" w:hAnsi="Georgia"/>
          <w:sz w:val="19"/>
          <w:szCs w:val="19"/>
        </w:rPr>
        <w:t xml:space="preserve">direct line manager or Head of Department. The supervisor is responsible for </w:t>
      </w:r>
      <w:r w:rsidR="005851B5" w:rsidRPr="007836EF">
        <w:rPr>
          <w:rFonts w:ascii="Georgia" w:hAnsi="Georgia"/>
          <w:sz w:val="19"/>
          <w:szCs w:val="19"/>
        </w:rPr>
        <w:t xml:space="preserve">checking </w:t>
      </w:r>
      <w:r w:rsidR="00AA4873" w:rsidRPr="007836EF">
        <w:rPr>
          <w:rFonts w:ascii="Georgia" w:hAnsi="Georgia"/>
          <w:sz w:val="19"/>
          <w:szCs w:val="19"/>
        </w:rPr>
        <w:t>all fi</w:t>
      </w:r>
      <w:r w:rsidR="005851B5" w:rsidRPr="007836EF">
        <w:rPr>
          <w:rFonts w:ascii="Georgia" w:hAnsi="Georgia"/>
          <w:sz w:val="19"/>
          <w:szCs w:val="19"/>
        </w:rPr>
        <w:t>eldwork activities and submitting</w:t>
      </w:r>
      <w:r w:rsidR="00AA4873" w:rsidRPr="007836EF">
        <w:rPr>
          <w:rFonts w:ascii="Georgia" w:hAnsi="Georgia"/>
          <w:sz w:val="19"/>
          <w:szCs w:val="19"/>
        </w:rPr>
        <w:t>/ forwarding all paperwork to the fieldwork manager for review and approval</w:t>
      </w:r>
      <w:r w:rsidR="00A24365" w:rsidRPr="007836EF">
        <w:rPr>
          <w:rFonts w:ascii="Georgia" w:hAnsi="Georgia"/>
          <w:sz w:val="19"/>
          <w:szCs w:val="19"/>
        </w:rPr>
        <w:t>.</w:t>
      </w:r>
    </w:p>
    <w:p w14:paraId="5BDB9CF5" w14:textId="77777777" w:rsidR="008447D1" w:rsidRPr="007836EF" w:rsidRDefault="008447D1" w:rsidP="007836EF">
      <w:pPr>
        <w:jc w:val="both"/>
        <w:rPr>
          <w:rFonts w:ascii="Georgia" w:hAnsi="Georgia"/>
          <w:b/>
          <w:sz w:val="19"/>
          <w:szCs w:val="19"/>
        </w:rPr>
      </w:pPr>
    </w:p>
    <w:p w14:paraId="13215CC4" w14:textId="77777777" w:rsidR="009B34D9" w:rsidRPr="007836EF" w:rsidRDefault="009B34D9" w:rsidP="007836EF">
      <w:pPr>
        <w:jc w:val="both"/>
        <w:rPr>
          <w:rFonts w:ascii="Georgia" w:hAnsi="Georgia"/>
          <w:b/>
          <w:sz w:val="19"/>
          <w:szCs w:val="19"/>
        </w:rPr>
      </w:pPr>
    </w:p>
    <w:p w14:paraId="01F0850D" w14:textId="77777777" w:rsidR="008447D1" w:rsidRPr="007836EF" w:rsidRDefault="008447D1" w:rsidP="007836EF">
      <w:pPr>
        <w:jc w:val="both"/>
        <w:rPr>
          <w:rFonts w:ascii="Georgia" w:hAnsi="Georgia"/>
          <w:sz w:val="19"/>
          <w:szCs w:val="19"/>
        </w:rPr>
      </w:pPr>
      <w:r w:rsidRPr="007836EF">
        <w:rPr>
          <w:rFonts w:ascii="Georgia" w:hAnsi="Georgia"/>
          <w:b/>
          <w:sz w:val="19"/>
          <w:szCs w:val="19"/>
        </w:rPr>
        <w:t xml:space="preserve">Call back person </w:t>
      </w:r>
      <w:r w:rsidR="00A77538" w:rsidRPr="007836EF">
        <w:rPr>
          <w:rFonts w:ascii="Georgia" w:hAnsi="Georgia"/>
          <w:sz w:val="19"/>
          <w:szCs w:val="19"/>
        </w:rPr>
        <w:t>is the person not participating in the fieldtrip who is in daily communication with the fieldtrip team leader</w:t>
      </w:r>
      <w:r w:rsidR="00C1273E" w:rsidRPr="007836EF">
        <w:rPr>
          <w:rFonts w:ascii="Georgia" w:hAnsi="Georgia"/>
          <w:sz w:val="19"/>
          <w:szCs w:val="19"/>
        </w:rPr>
        <w:t xml:space="preserve"> at a nominated time. The call back person </w:t>
      </w:r>
      <w:r w:rsidR="00C1162C" w:rsidRPr="007836EF">
        <w:rPr>
          <w:rFonts w:ascii="Georgia" w:hAnsi="Georgia"/>
          <w:sz w:val="19"/>
          <w:szCs w:val="19"/>
        </w:rPr>
        <w:t>is to keep a copy of the ‘Notification and Risk A</w:t>
      </w:r>
      <w:r w:rsidR="00DE648D" w:rsidRPr="007836EF">
        <w:rPr>
          <w:rFonts w:ascii="Georgia" w:hAnsi="Georgia"/>
          <w:sz w:val="19"/>
          <w:szCs w:val="19"/>
        </w:rPr>
        <w:t>ssessment</w:t>
      </w:r>
      <w:r w:rsidR="00C1162C" w:rsidRPr="007836EF">
        <w:rPr>
          <w:rFonts w:ascii="Georgia" w:hAnsi="Georgia"/>
          <w:sz w:val="19"/>
          <w:szCs w:val="19"/>
        </w:rPr>
        <w:t>’</w:t>
      </w:r>
      <w:r w:rsidR="00DE648D" w:rsidRPr="007836EF">
        <w:rPr>
          <w:rFonts w:ascii="Georgia" w:hAnsi="Georgia"/>
          <w:sz w:val="19"/>
          <w:szCs w:val="19"/>
        </w:rPr>
        <w:t xml:space="preserve"> paperwo</w:t>
      </w:r>
      <w:r w:rsidR="003548D1" w:rsidRPr="007836EF">
        <w:rPr>
          <w:rFonts w:ascii="Georgia" w:hAnsi="Georgia"/>
          <w:sz w:val="19"/>
          <w:szCs w:val="19"/>
        </w:rPr>
        <w:t>rk. I</w:t>
      </w:r>
      <w:r w:rsidR="004E1727" w:rsidRPr="007836EF">
        <w:rPr>
          <w:rFonts w:ascii="Georgia" w:hAnsi="Georgia"/>
          <w:sz w:val="19"/>
          <w:szCs w:val="19"/>
        </w:rPr>
        <w:t>n the case that the fieldwork</w:t>
      </w:r>
      <w:r w:rsidR="00DE648D" w:rsidRPr="007836EF">
        <w:rPr>
          <w:rFonts w:ascii="Georgia" w:hAnsi="Georgia"/>
          <w:sz w:val="19"/>
          <w:szCs w:val="19"/>
        </w:rPr>
        <w:t xml:space="preserve"> </w:t>
      </w:r>
      <w:r w:rsidR="007529CB" w:rsidRPr="007836EF">
        <w:rPr>
          <w:rFonts w:ascii="Georgia" w:hAnsi="Georgia"/>
          <w:sz w:val="19"/>
          <w:szCs w:val="19"/>
        </w:rPr>
        <w:t xml:space="preserve">team </w:t>
      </w:r>
      <w:r w:rsidR="00DE648D" w:rsidRPr="007836EF">
        <w:rPr>
          <w:rFonts w:ascii="Georgia" w:hAnsi="Georgia"/>
          <w:sz w:val="19"/>
          <w:szCs w:val="19"/>
        </w:rPr>
        <w:t>lea</w:t>
      </w:r>
      <w:r w:rsidR="000D681B" w:rsidRPr="007836EF">
        <w:rPr>
          <w:rFonts w:ascii="Georgia" w:hAnsi="Georgia"/>
          <w:sz w:val="19"/>
          <w:szCs w:val="19"/>
        </w:rPr>
        <w:t xml:space="preserve">der fails to call </w:t>
      </w:r>
      <w:r w:rsidR="00DE648D" w:rsidRPr="007836EF">
        <w:rPr>
          <w:rFonts w:ascii="Georgia" w:hAnsi="Georgia"/>
          <w:sz w:val="19"/>
          <w:szCs w:val="19"/>
        </w:rPr>
        <w:t>back</w:t>
      </w:r>
      <w:r w:rsidR="00DE559E" w:rsidRPr="007836EF">
        <w:rPr>
          <w:rFonts w:ascii="Georgia" w:hAnsi="Georgia"/>
          <w:sz w:val="19"/>
          <w:szCs w:val="19"/>
        </w:rPr>
        <w:t xml:space="preserve"> </w:t>
      </w:r>
      <w:r w:rsidR="004E1727" w:rsidRPr="007836EF">
        <w:rPr>
          <w:rFonts w:ascii="Georgia" w:hAnsi="Georgia"/>
          <w:sz w:val="19"/>
          <w:szCs w:val="19"/>
        </w:rPr>
        <w:t>at the nominated time</w:t>
      </w:r>
      <w:r w:rsidR="00DE648D" w:rsidRPr="007836EF">
        <w:rPr>
          <w:rFonts w:ascii="Georgia" w:hAnsi="Georgia"/>
          <w:sz w:val="19"/>
          <w:szCs w:val="19"/>
        </w:rPr>
        <w:t xml:space="preserve"> and </w:t>
      </w:r>
      <w:r w:rsidR="005851B5" w:rsidRPr="007836EF">
        <w:rPr>
          <w:rFonts w:ascii="Georgia" w:hAnsi="Georgia"/>
          <w:sz w:val="19"/>
          <w:szCs w:val="19"/>
        </w:rPr>
        <w:t xml:space="preserve">the field team </w:t>
      </w:r>
      <w:r w:rsidR="00DE648D" w:rsidRPr="007836EF">
        <w:rPr>
          <w:rFonts w:ascii="Georgia" w:hAnsi="Georgia"/>
          <w:sz w:val="19"/>
          <w:szCs w:val="19"/>
        </w:rPr>
        <w:t>cannot be contacted</w:t>
      </w:r>
      <w:r w:rsidR="005851B5" w:rsidRPr="007836EF">
        <w:rPr>
          <w:rFonts w:ascii="Georgia" w:hAnsi="Georgia"/>
          <w:sz w:val="19"/>
          <w:szCs w:val="19"/>
        </w:rPr>
        <w:t>,</w:t>
      </w:r>
      <w:r w:rsidR="00DE648D" w:rsidRPr="007836EF">
        <w:rPr>
          <w:rFonts w:ascii="Georgia" w:hAnsi="Georgia"/>
          <w:sz w:val="19"/>
          <w:szCs w:val="19"/>
        </w:rPr>
        <w:t xml:space="preserve"> </w:t>
      </w:r>
      <w:r w:rsidR="003548D1" w:rsidRPr="007836EF">
        <w:rPr>
          <w:rFonts w:ascii="Georgia" w:hAnsi="Georgia"/>
          <w:sz w:val="19"/>
          <w:szCs w:val="19"/>
        </w:rPr>
        <w:t xml:space="preserve">the call back person </w:t>
      </w:r>
      <w:r w:rsidR="00DE648D" w:rsidRPr="007836EF">
        <w:rPr>
          <w:rFonts w:ascii="Georgia" w:hAnsi="Georgia"/>
          <w:sz w:val="19"/>
          <w:szCs w:val="19"/>
        </w:rPr>
        <w:t>shou</w:t>
      </w:r>
      <w:r w:rsidR="004E1727" w:rsidRPr="007836EF">
        <w:rPr>
          <w:rFonts w:ascii="Georgia" w:hAnsi="Georgia"/>
          <w:sz w:val="19"/>
          <w:szCs w:val="19"/>
        </w:rPr>
        <w:t>ld call the fieldwork manager who will</w:t>
      </w:r>
      <w:r w:rsidR="00DE648D" w:rsidRPr="007836EF">
        <w:rPr>
          <w:rFonts w:ascii="Georgia" w:hAnsi="Georgia"/>
          <w:sz w:val="19"/>
          <w:szCs w:val="19"/>
        </w:rPr>
        <w:t xml:space="preserve"> </w:t>
      </w:r>
      <w:r w:rsidR="00DE559E" w:rsidRPr="007836EF">
        <w:rPr>
          <w:rFonts w:ascii="Georgia" w:hAnsi="Georgia"/>
          <w:sz w:val="19"/>
          <w:szCs w:val="19"/>
        </w:rPr>
        <w:t>assess the situation and begin an action plan</w:t>
      </w:r>
      <w:r w:rsidR="004E1727" w:rsidRPr="007836EF">
        <w:rPr>
          <w:rFonts w:ascii="Georgia" w:hAnsi="Georgia"/>
          <w:sz w:val="19"/>
          <w:szCs w:val="19"/>
        </w:rPr>
        <w:t>.</w:t>
      </w:r>
      <w:r w:rsidR="00C1162C" w:rsidRPr="007836EF">
        <w:rPr>
          <w:rFonts w:ascii="Georgia" w:hAnsi="Georgia"/>
          <w:sz w:val="19"/>
          <w:szCs w:val="19"/>
        </w:rPr>
        <w:t xml:space="preserve"> For remote fieldwork, local authorities such as land</w:t>
      </w:r>
      <w:r w:rsidR="005C4E3F" w:rsidRPr="007836EF">
        <w:rPr>
          <w:rFonts w:ascii="Georgia" w:hAnsi="Georgia"/>
          <w:sz w:val="19"/>
          <w:szCs w:val="19"/>
        </w:rPr>
        <w:t xml:space="preserve"> managers, National Parks Duty Officers</w:t>
      </w:r>
      <w:r w:rsidR="00C1162C" w:rsidRPr="007836EF">
        <w:rPr>
          <w:rFonts w:ascii="Georgia" w:hAnsi="Georgia"/>
          <w:sz w:val="19"/>
          <w:szCs w:val="19"/>
        </w:rPr>
        <w:t xml:space="preserve"> or Surf Life Saving Officers are </w:t>
      </w:r>
      <w:proofErr w:type="spellStart"/>
      <w:r w:rsidR="007836EF" w:rsidRPr="007836EF">
        <w:rPr>
          <w:rFonts w:ascii="Georgia" w:hAnsi="Georgia"/>
          <w:sz w:val="19"/>
          <w:szCs w:val="19"/>
        </w:rPr>
        <w:t>favo</w:t>
      </w:r>
      <w:r w:rsidR="007836EF">
        <w:rPr>
          <w:rFonts w:ascii="Georgia" w:hAnsi="Georgia"/>
          <w:sz w:val="19"/>
          <w:szCs w:val="19"/>
        </w:rPr>
        <w:t>u</w:t>
      </w:r>
      <w:r w:rsidR="007836EF" w:rsidRPr="007836EF">
        <w:rPr>
          <w:rFonts w:ascii="Georgia" w:hAnsi="Georgia"/>
          <w:sz w:val="19"/>
          <w:szCs w:val="19"/>
        </w:rPr>
        <w:t>red</w:t>
      </w:r>
      <w:proofErr w:type="spellEnd"/>
      <w:r w:rsidR="00C1162C" w:rsidRPr="007836EF">
        <w:rPr>
          <w:rFonts w:ascii="Georgia" w:hAnsi="Georgia"/>
          <w:sz w:val="19"/>
          <w:szCs w:val="19"/>
        </w:rPr>
        <w:t xml:space="preserve"> for call back procedures</w:t>
      </w:r>
      <w:r w:rsidR="00A24365" w:rsidRPr="007836EF">
        <w:rPr>
          <w:rFonts w:ascii="Georgia" w:hAnsi="Georgia"/>
          <w:sz w:val="19"/>
          <w:szCs w:val="19"/>
        </w:rPr>
        <w:t>.</w:t>
      </w:r>
    </w:p>
    <w:p w14:paraId="032CFFE5" w14:textId="77777777" w:rsidR="008447D1" w:rsidRPr="007836EF" w:rsidRDefault="008447D1" w:rsidP="007836EF">
      <w:pPr>
        <w:jc w:val="both"/>
        <w:rPr>
          <w:rFonts w:ascii="Georgia" w:hAnsi="Georgia"/>
          <w:b/>
          <w:sz w:val="19"/>
          <w:szCs w:val="19"/>
        </w:rPr>
      </w:pPr>
    </w:p>
    <w:p w14:paraId="7061A232" w14:textId="77777777" w:rsidR="008447D1" w:rsidRPr="007836EF" w:rsidRDefault="008447D1" w:rsidP="007836EF">
      <w:pPr>
        <w:jc w:val="both"/>
        <w:rPr>
          <w:rFonts w:ascii="Georgia" w:hAnsi="Georgia"/>
          <w:b/>
          <w:sz w:val="19"/>
          <w:szCs w:val="19"/>
        </w:rPr>
      </w:pPr>
    </w:p>
    <w:p w14:paraId="6C985D3B" w14:textId="77777777" w:rsidR="00690752" w:rsidRPr="007836EF" w:rsidRDefault="007529CB" w:rsidP="007836EF">
      <w:pPr>
        <w:jc w:val="both"/>
        <w:rPr>
          <w:rFonts w:ascii="Georgia" w:hAnsi="Georgia"/>
          <w:sz w:val="19"/>
          <w:szCs w:val="19"/>
        </w:rPr>
      </w:pPr>
      <w:r w:rsidRPr="007836EF">
        <w:rPr>
          <w:rFonts w:ascii="Georgia" w:hAnsi="Georgia"/>
          <w:b/>
          <w:sz w:val="19"/>
          <w:szCs w:val="19"/>
        </w:rPr>
        <w:t xml:space="preserve">Volunteer </w:t>
      </w:r>
      <w:r w:rsidR="003548D1" w:rsidRPr="007836EF">
        <w:rPr>
          <w:rFonts w:ascii="Georgia" w:hAnsi="Georgia"/>
          <w:sz w:val="19"/>
          <w:szCs w:val="19"/>
        </w:rPr>
        <w:t>is a ‘pre-approved</w:t>
      </w:r>
      <w:r w:rsidRPr="007836EF">
        <w:rPr>
          <w:rFonts w:ascii="Georgia" w:hAnsi="Georgia"/>
          <w:sz w:val="19"/>
          <w:szCs w:val="19"/>
        </w:rPr>
        <w:t>’ person willing to participate in t</w:t>
      </w:r>
      <w:r w:rsidR="007836EF">
        <w:rPr>
          <w:rFonts w:ascii="Georgia" w:hAnsi="Georgia"/>
          <w:sz w:val="19"/>
          <w:szCs w:val="19"/>
        </w:rPr>
        <w:t xml:space="preserve">he fieldwork activities, who is </w:t>
      </w:r>
      <w:r w:rsidRPr="007836EF">
        <w:rPr>
          <w:rFonts w:ascii="Georgia" w:hAnsi="Georgia"/>
          <w:sz w:val="19"/>
          <w:szCs w:val="19"/>
        </w:rPr>
        <w:t>offering their time and services for no remuneration. They are considered as fieldwork participants as far as Work Health and Safety systems and responsibilities ar</w:t>
      </w:r>
      <w:r w:rsidR="007836EF">
        <w:rPr>
          <w:rFonts w:ascii="Georgia" w:hAnsi="Georgia"/>
          <w:sz w:val="19"/>
          <w:szCs w:val="19"/>
        </w:rPr>
        <w:t xml:space="preserve">e concerned and as such must be </w:t>
      </w:r>
      <w:r w:rsidRPr="007836EF">
        <w:rPr>
          <w:rFonts w:ascii="Georgia" w:hAnsi="Georgia"/>
          <w:sz w:val="19"/>
          <w:szCs w:val="19"/>
        </w:rPr>
        <w:t xml:space="preserve">consulted on, provided with and comply with the same procedures and risk management documentation as staff or students would be. Volunteers must provide a fieldwork participant </w:t>
      </w:r>
      <w:r w:rsidR="007836EF" w:rsidRPr="007836EF">
        <w:rPr>
          <w:rFonts w:ascii="Georgia" w:hAnsi="Georgia"/>
          <w:sz w:val="19"/>
          <w:szCs w:val="19"/>
        </w:rPr>
        <w:t>form to</w:t>
      </w:r>
      <w:r w:rsidR="003548D1" w:rsidRPr="007836EF">
        <w:rPr>
          <w:rFonts w:ascii="Georgia" w:hAnsi="Georgia"/>
          <w:sz w:val="19"/>
          <w:szCs w:val="19"/>
        </w:rPr>
        <w:t xml:space="preserve"> the fieldwork team leader. Volunteers can only be granted approval </w:t>
      </w:r>
      <w:r w:rsidRPr="007836EF">
        <w:rPr>
          <w:rFonts w:ascii="Georgia" w:hAnsi="Georgia"/>
          <w:sz w:val="19"/>
          <w:szCs w:val="19"/>
        </w:rPr>
        <w:t>to operate university vessels and ve</w:t>
      </w:r>
      <w:r w:rsidR="003548D1" w:rsidRPr="007836EF">
        <w:rPr>
          <w:rFonts w:ascii="Georgia" w:hAnsi="Georgia"/>
          <w:sz w:val="19"/>
          <w:szCs w:val="19"/>
        </w:rPr>
        <w:t>hicles when they have received the relevant induction from the fieldwork or vehicle manager.</w:t>
      </w:r>
    </w:p>
    <w:p w14:paraId="2C3D898F" w14:textId="77777777" w:rsidR="00F16417" w:rsidRPr="007529CB" w:rsidRDefault="00F16417" w:rsidP="008447D1"/>
    <w:p w14:paraId="4FD306CB" w14:textId="77777777" w:rsidR="007836EF" w:rsidRDefault="007836EF" w:rsidP="00690752">
      <w:pPr>
        <w:rPr>
          <w:b/>
          <w:sz w:val="28"/>
          <w:szCs w:val="28"/>
        </w:rPr>
      </w:pPr>
    </w:p>
    <w:p w14:paraId="6DB87D66" w14:textId="77777777" w:rsidR="007836EF" w:rsidRDefault="007836EF" w:rsidP="00690752">
      <w:pPr>
        <w:rPr>
          <w:b/>
          <w:sz w:val="28"/>
          <w:szCs w:val="28"/>
        </w:rPr>
      </w:pPr>
    </w:p>
    <w:p w14:paraId="59AFA239" w14:textId="77777777" w:rsidR="007836EF" w:rsidRDefault="007836EF" w:rsidP="00690752">
      <w:pPr>
        <w:rPr>
          <w:b/>
          <w:sz w:val="28"/>
          <w:szCs w:val="28"/>
        </w:rPr>
      </w:pPr>
    </w:p>
    <w:p w14:paraId="41EF3B66" w14:textId="77777777" w:rsidR="007836EF" w:rsidRDefault="007836EF" w:rsidP="00690752">
      <w:pPr>
        <w:rPr>
          <w:b/>
          <w:sz w:val="28"/>
          <w:szCs w:val="28"/>
        </w:rPr>
      </w:pPr>
    </w:p>
    <w:p w14:paraId="11C697F7" w14:textId="77777777" w:rsidR="007836EF" w:rsidRDefault="007836EF" w:rsidP="00690752">
      <w:pPr>
        <w:rPr>
          <w:b/>
          <w:sz w:val="28"/>
          <w:szCs w:val="28"/>
        </w:rPr>
      </w:pPr>
    </w:p>
    <w:p w14:paraId="0AC0A564" w14:textId="77777777" w:rsidR="007836EF" w:rsidRDefault="007836EF" w:rsidP="00690752">
      <w:pPr>
        <w:rPr>
          <w:b/>
          <w:sz w:val="28"/>
          <w:szCs w:val="28"/>
        </w:rPr>
      </w:pPr>
    </w:p>
    <w:p w14:paraId="1B95ABD2" w14:textId="77777777" w:rsidR="007836EF" w:rsidRDefault="007836EF" w:rsidP="00690752">
      <w:pPr>
        <w:rPr>
          <w:b/>
          <w:sz w:val="28"/>
          <w:szCs w:val="28"/>
        </w:rPr>
      </w:pPr>
    </w:p>
    <w:p w14:paraId="14F942C7" w14:textId="77777777" w:rsidR="00DD0864" w:rsidRDefault="00DD0864" w:rsidP="00690752">
      <w:pPr>
        <w:rPr>
          <w:b/>
          <w:sz w:val="28"/>
          <w:szCs w:val="28"/>
        </w:rPr>
      </w:pPr>
    </w:p>
    <w:p w14:paraId="39838DC8" w14:textId="77777777" w:rsidR="00DD0864" w:rsidRDefault="00DD0864" w:rsidP="00690752">
      <w:pPr>
        <w:rPr>
          <w:b/>
          <w:sz w:val="28"/>
          <w:szCs w:val="28"/>
        </w:rPr>
      </w:pPr>
    </w:p>
    <w:p w14:paraId="57ED5D7F" w14:textId="77777777" w:rsidR="007836EF" w:rsidRDefault="007836EF" w:rsidP="00690752">
      <w:pPr>
        <w:rPr>
          <w:b/>
          <w:sz w:val="28"/>
          <w:szCs w:val="28"/>
        </w:rPr>
      </w:pPr>
    </w:p>
    <w:p w14:paraId="4828B28B" w14:textId="77777777" w:rsidR="007836EF" w:rsidRDefault="007836EF" w:rsidP="00690752">
      <w:pPr>
        <w:rPr>
          <w:b/>
          <w:sz w:val="24"/>
          <w:szCs w:val="28"/>
        </w:rPr>
      </w:pPr>
    </w:p>
    <w:p w14:paraId="5C565D6E" w14:textId="77777777" w:rsidR="00690752" w:rsidRPr="007836EF" w:rsidRDefault="00690752" w:rsidP="00690752">
      <w:pPr>
        <w:rPr>
          <w:b/>
          <w:sz w:val="24"/>
          <w:szCs w:val="28"/>
        </w:rPr>
      </w:pPr>
      <w:r w:rsidRPr="007836EF">
        <w:rPr>
          <w:b/>
          <w:sz w:val="24"/>
          <w:szCs w:val="28"/>
        </w:rPr>
        <w:lastRenderedPageBreak/>
        <w:t>2. Procedures</w:t>
      </w:r>
    </w:p>
    <w:p w14:paraId="784B241E" w14:textId="77777777" w:rsidR="00690752" w:rsidRDefault="00690752" w:rsidP="00690752">
      <w:pPr>
        <w:rPr>
          <w:b/>
          <w:sz w:val="28"/>
          <w:szCs w:val="28"/>
        </w:rPr>
      </w:pPr>
    </w:p>
    <w:p w14:paraId="75B586F6" w14:textId="77777777" w:rsidR="00690752" w:rsidRPr="007836EF" w:rsidRDefault="00690752" w:rsidP="00690752">
      <w:pPr>
        <w:rPr>
          <w:b/>
          <w:sz w:val="22"/>
          <w:szCs w:val="28"/>
        </w:rPr>
      </w:pPr>
      <w:r w:rsidRPr="007836EF">
        <w:rPr>
          <w:b/>
          <w:sz w:val="22"/>
          <w:szCs w:val="28"/>
        </w:rPr>
        <w:t xml:space="preserve">Before </w:t>
      </w:r>
    </w:p>
    <w:p w14:paraId="50077324" w14:textId="77777777" w:rsidR="00690752" w:rsidRPr="00D76401" w:rsidRDefault="00690752" w:rsidP="00690752">
      <w:pPr>
        <w:rPr>
          <w:b/>
          <w:sz w:val="28"/>
          <w:szCs w:val="28"/>
        </w:rPr>
      </w:pPr>
    </w:p>
    <w:p w14:paraId="48D91BF2" w14:textId="77777777" w:rsidR="00690752" w:rsidRPr="007836EF" w:rsidRDefault="00690752" w:rsidP="008447D1">
      <w:pPr>
        <w:rPr>
          <w:b/>
          <w:sz w:val="19"/>
          <w:szCs w:val="19"/>
        </w:rPr>
      </w:pPr>
      <w:r w:rsidRPr="007836EF">
        <w:rPr>
          <w:b/>
          <w:sz w:val="19"/>
          <w:szCs w:val="19"/>
        </w:rPr>
        <w:t>2.1 Inductions and training</w:t>
      </w:r>
    </w:p>
    <w:p w14:paraId="4C11F405" w14:textId="77777777" w:rsidR="002764AA" w:rsidRDefault="002764AA" w:rsidP="008447D1">
      <w:pPr>
        <w:rPr>
          <w:b/>
        </w:rPr>
      </w:pPr>
    </w:p>
    <w:p w14:paraId="67CB4D3D" w14:textId="77777777" w:rsidR="002764AA" w:rsidRDefault="002764AA" w:rsidP="008447D1">
      <w:pPr>
        <w:rPr>
          <w:rFonts w:ascii="Georgia" w:hAnsi="Georgia"/>
          <w:sz w:val="19"/>
          <w:szCs w:val="19"/>
        </w:rPr>
      </w:pPr>
      <w:r w:rsidRPr="007836EF">
        <w:rPr>
          <w:rFonts w:ascii="Georgia" w:hAnsi="Georgia"/>
          <w:sz w:val="19"/>
          <w:szCs w:val="19"/>
        </w:rPr>
        <w:t>The following induction</w:t>
      </w:r>
      <w:r w:rsidR="00C6677F" w:rsidRPr="007836EF">
        <w:rPr>
          <w:rFonts w:ascii="Georgia" w:hAnsi="Georgia"/>
          <w:sz w:val="19"/>
          <w:szCs w:val="19"/>
        </w:rPr>
        <w:t>s and/or training courses are</w:t>
      </w:r>
      <w:r w:rsidRPr="007836EF">
        <w:rPr>
          <w:rFonts w:ascii="Georgia" w:hAnsi="Georgia"/>
          <w:sz w:val="19"/>
          <w:szCs w:val="19"/>
        </w:rPr>
        <w:t xml:space="preserve"> required dependent o</w:t>
      </w:r>
      <w:r w:rsidR="00E16495" w:rsidRPr="007836EF">
        <w:rPr>
          <w:rFonts w:ascii="Georgia" w:hAnsi="Georgia"/>
          <w:sz w:val="19"/>
          <w:szCs w:val="19"/>
        </w:rPr>
        <w:t xml:space="preserve">n the fieldwork undertaken. </w:t>
      </w:r>
    </w:p>
    <w:p w14:paraId="7D5F0CCD" w14:textId="77777777" w:rsidR="001E621B" w:rsidRPr="007836EF" w:rsidRDefault="001E621B" w:rsidP="008447D1">
      <w:pPr>
        <w:rPr>
          <w:rFonts w:ascii="Georgia" w:hAnsi="Georgia"/>
          <w:sz w:val="19"/>
          <w:szCs w:val="19"/>
        </w:rPr>
      </w:pPr>
    </w:p>
    <w:p w14:paraId="427B070A" w14:textId="77777777" w:rsidR="00690752" w:rsidRPr="007836EF" w:rsidRDefault="00E16495" w:rsidP="008447D1">
      <w:pPr>
        <w:pStyle w:val="ListParagraph"/>
        <w:numPr>
          <w:ilvl w:val="0"/>
          <w:numId w:val="13"/>
        </w:numPr>
        <w:rPr>
          <w:rFonts w:ascii="Georgia" w:hAnsi="Georgia"/>
          <w:sz w:val="19"/>
          <w:szCs w:val="19"/>
        </w:rPr>
      </w:pPr>
      <w:r w:rsidRPr="007836EF">
        <w:rPr>
          <w:rFonts w:ascii="Georgia" w:hAnsi="Georgia"/>
          <w:sz w:val="19"/>
          <w:szCs w:val="19"/>
        </w:rPr>
        <w:t xml:space="preserve">All staff and students intending on acting as fieldwork team leader MUST receive a fieldwork induction with the appropriate fieldwork manager before they can </w:t>
      </w:r>
      <w:proofErr w:type="spellStart"/>
      <w:r w:rsidRPr="007836EF">
        <w:rPr>
          <w:rFonts w:ascii="Georgia" w:hAnsi="Georgia"/>
          <w:sz w:val="19"/>
          <w:szCs w:val="19"/>
        </w:rPr>
        <w:t>organise</w:t>
      </w:r>
      <w:proofErr w:type="spellEnd"/>
      <w:r w:rsidRPr="007836EF">
        <w:rPr>
          <w:rFonts w:ascii="Georgia" w:hAnsi="Georgia"/>
          <w:sz w:val="19"/>
          <w:szCs w:val="19"/>
        </w:rPr>
        <w:t xml:space="preserve"> any trips</w:t>
      </w:r>
    </w:p>
    <w:p w14:paraId="04C9DA23" w14:textId="77777777" w:rsidR="00E16495" w:rsidRPr="007836EF" w:rsidRDefault="00E16495" w:rsidP="00E16495">
      <w:pPr>
        <w:rPr>
          <w:rFonts w:ascii="Georgia" w:hAnsi="Georgia"/>
          <w:sz w:val="19"/>
          <w:szCs w:val="19"/>
        </w:rPr>
      </w:pPr>
    </w:p>
    <w:p w14:paraId="4EC2197A" w14:textId="77777777" w:rsidR="00E16495" w:rsidRDefault="00E16495" w:rsidP="00E16495">
      <w:pPr>
        <w:rPr>
          <w:rFonts w:ascii="Georgia" w:hAnsi="Georgia"/>
          <w:sz w:val="19"/>
          <w:szCs w:val="19"/>
        </w:rPr>
      </w:pPr>
      <w:r w:rsidRPr="007836EF">
        <w:rPr>
          <w:rFonts w:ascii="Georgia" w:hAnsi="Georgia"/>
          <w:sz w:val="19"/>
          <w:szCs w:val="19"/>
        </w:rPr>
        <w:t>Other inductions may include:</w:t>
      </w:r>
    </w:p>
    <w:p w14:paraId="07582FF8" w14:textId="77777777" w:rsidR="001E621B" w:rsidRPr="007836EF" w:rsidRDefault="001E621B" w:rsidP="00E16495">
      <w:pPr>
        <w:rPr>
          <w:rFonts w:ascii="Georgia" w:hAnsi="Georgia"/>
          <w:sz w:val="19"/>
          <w:szCs w:val="19"/>
        </w:rPr>
      </w:pPr>
    </w:p>
    <w:p w14:paraId="5D34FDFB" w14:textId="77777777" w:rsidR="00F56E4A" w:rsidRPr="007836EF" w:rsidRDefault="003548D1" w:rsidP="00E16495">
      <w:pPr>
        <w:pStyle w:val="ListParagraph"/>
        <w:numPr>
          <w:ilvl w:val="0"/>
          <w:numId w:val="13"/>
        </w:numPr>
        <w:rPr>
          <w:rFonts w:ascii="Georgia" w:hAnsi="Georgia"/>
          <w:sz w:val="19"/>
          <w:szCs w:val="19"/>
        </w:rPr>
      </w:pPr>
      <w:r w:rsidRPr="007836EF">
        <w:rPr>
          <w:rFonts w:ascii="Georgia" w:hAnsi="Georgia"/>
          <w:sz w:val="19"/>
          <w:szCs w:val="19"/>
        </w:rPr>
        <w:t>V</w:t>
      </w:r>
      <w:r w:rsidR="00690752" w:rsidRPr="007836EF">
        <w:rPr>
          <w:rFonts w:ascii="Georgia" w:hAnsi="Georgia"/>
          <w:sz w:val="19"/>
          <w:szCs w:val="19"/>
        </w:rPr>
        <w:t xml:space="preserve">ehicle induction if </w:t>
      </w:r>
      <w:r w:rsidR="00E16495" w:rsidRPr="007836EF">
        <w:rPr>
          <w:rFonts w:ascii="Georgia" w:hAnsi="Georgia"/>
          <w:sz w:val="19"/>
          <w:szCs w:val="19"/>
        </w:rPr>
        <w:t>you intend to drive a university vehicle</w:t>
      </w:r>
      <w:r w:rsidR="00C6677F" w:rsidRPr="007836EF">
        <w:rPr>
          <w:rFonts w:ascii="Georgia" w:hAnsi="Georgia"/>
          <w:sz w:val="19"/>
          <w:szCs w:val="19"/>
        </w:rPr>
        <w:t xml:space="preserve"> (contact Vehicle manager)</w:t>
      </w:r>
    </w:p>
    <w:p w14:paraId="55006B90" w14:textId="77777777" w:rsidR="00690752" w:rsidRPr="007836EF" w:rsidRDefault="003548D1" w:rsidP="008447D1">
      <w:pPr>
        <w:pStyle w:val="ListParagraph"/>
        <w:numPr>
          <w:ilvl w:val="0"/>
          <w:numId w:val="13"/>
        </w:numPr>
        <w:rPr>
          <w:rFonts w:ascii="Georgia" w:hAnsi="Georgia"/>
          <w:sz w:val="19"/>
          <w:szCs w:val="19"/>
        </w:rPr>
      </w:pPr>
      <w:r w:rsidRPr="007836EF">
        <w:rPr>
          <w:rFonts w:ascii="Georgia" w:hAnsi="Georgia"/>
          <w:sz w:val="19"/>
          <w:szCs w:val="19"/>
        </w:rPr>
        <w:t>V</w:t>
      </w:r>
      <w:r w:rsidR="00E16495" w:rsidRPr="007836EF">
        <w:rPr>
          <w:rFonts w:ascii="Georgia" w:hAnsi="Georgia"/>
          <w:sz w:val="19"/>
          <w:szCs w:val="19"/>
        </w:rPr>
        <w:t>essel induction if you intend to operate a university vessel</w:t>
      </w:r>
      <w:r w:rsidR="00C6677F" w:rsidRPr="007836EF">
        <w:rPr>
          <w:rFonts w:ascii="Georgia" w:hAnsi="Georgia"/>
          <w:sz w:val="19"/>
          <w:szCs w:val="19"/>
        </w:rPr>
        <w:t xml:space="preserve"> (</w:t>
      </w:r>
      <w:r w:rsidR="00D43E68" w:rsidRPr="007836EF">
        <w:rPr>
          <w:rFonts w:ascii="Georgia" w:hAnsi="Georgia"/>
          <w:sz w:val="19"/>
          <w:szCs w:val="19"/>
        </w:rPr>
        <w:t>contact MFM</w:t>
      </w:r>
      <w:r w:rsidR="00C6677F" w:rsidRPr="007836EF">
        <w:rPr>
          <w:rFonts w:ascii="Georgia" w:hAnsi="Georgia"/>
          <w:sz w:val="19"/>
          <w:szCs w:val="19"/>
        </w:rPr>
        <w:t>)</w:t>
      </w:r>
    </w:p>
    <w:p w14:paraId="0C2B43F0" w14:textId="77777777" w:rsidR="00C6677F" w:rsidRPr="007836EF" w:rsidRDefault="003548D1" w:rsidP="00C6677F">
      <w:pPr>
        <w:pStyle w:val="ListParagraph"/>
        <w:numPr>
          <w:ilvl w:val="0"/>
          <w:numId w:val="13"/>
        </w:numPr>
        <w:rPr>
          <w:rFonts w:ascii="Georgia" w:hAnsi="Georgia"/>
          <w:sz w:val="19"/>
          <w:szCs w:val="19"/>
        </w:rPr>
      </w:pPr>
      <w:r w:rsidRPr="007836EF">
        <w:rPr>
          <w:rFonts w:ascii="Georgia" w:hAnsi="Georgia"/>
          <w:sz w:val="19"/>
          <w:szCs w:val="19"/>
        </w:rPr>
        <w:t>S</w:t>
      </w:r>
      <w:r w:rsidR="00E16495" w:rsidRPr="007836EF">
        <w:rPr>
          <w:rFonts w:ascii="Georgia" w:hAnsi="Georgia"/>
          <w:sz w:val="19"/>
          <w:szCs w:val="19"/>
        </w:rPr>
        <w:t>norkel</w:t>
      </w:r>
      <w:r w:rsidR="00CA3883" w:rsidRPr="007836EF">
        <w:rPr>
          <w:rFonts w:ascii="Georgia" w:hAnsi="Georgia"/>
          <w:sz w:val="19"/>
          <w:szCs w:val="19"/>
        </w:rPr>
        <w:t xml:space="preserve">/ </w:t>
      </w:r>
      <w:proofErr w:type="spellStart"/>
      <w:r w:rsidR="00CA3883" w:rsidRPr="007836EF">
        <w:rPr>
          <w:rFonts w:ascii="Georgia" w:hAnsi="Georgia"/>
          <w:sz w:val="19"/>
          <w:szCs w:val="19"/>
        </w:rPr>
        <w:t>freedive</w:t>
      </w:r>
      <w:proofErr w:type="spellEnd"/>
      <w:r w:rsidR="00E16495" w:rsidRPr="007836EF">
        <w:rPr>
          <w:rFonts w:ascii="Georgia" w:hAnsi="Georgia"/>
          <w:sz w:val="19"/>
          <w:szCs w:val="19"/>
        </w:rPr>
        <w:t xml:space="preserve"> induction and swim assessment for snorkel</w:t>
      </w:r>
      <w:r w:rsidR="00CA3883" w:rsidRPr="007836EF">
        <w:rPr>
          <w:rFonts w:ascii="Georgia" w:hAnsi="Georgia"/>
          <w:sz w:val="19"/>
          <w:szCs w:val="19"/>
        </w:rPr>
        <w:t xml:space="preserve">/ </w:t>
      </w:r>
      <w:proofErr w:type="spellStart"/>
      <w:r w:rsidR="00CA3883" w:rsidRPr="007836EF">
        <w:rPr>
          <w:rFonts w:ascii="Georgia" w:hAnsi="Georgia"/>
          <w:sz w:val="19"/>
          <w:szCs w:val="19"/>
        </w:rPr>
        <w:t>freedive</w:t>
      </w:r>
      <w:proofErr w:type="spellEnd"/>
      <w:r w:rsidR="00E16495" w:rsidRPr="007836EF">
        <w:rPr>
          <w:rFonts w:ascii="Georgia" w:hAnsi="Georgia"/>
          <w:sz w:val="19"/>
          <w:szCs w:val="19"/>
        </w:rPr>
        <w:t xml:space="preserve"> based </w:t>
      </w:r>
      <w:proofErr w:type="gramStart"/>
      <w:r w:rsidR="00E16495" w:rsidRPr="007836EF">
        <w:rPr>
          <w:rFonts w:ascii="Georgia" w:hAnsi="Georgia"/>
          <w:sz w:val="19"/>
          <w:szCs w:val="19"/>
        </w:rPr>
        <w:t>fieldwork</w:t>
      </w:r>
      <w:r w:rsidR="00C6677F" w:rsidRPr="007836EF">
        <w:rPr>
          <w:rFonts w:ascii="Georgia" w:hAnsi="Georgia"/>
          <w:sz w:val="19"/>
          <w:szCs w:val="19"/>
        </w:rPr>
        <w:t>(</w:t>
      </w:r>
      <w:proofErr w:type="gramEnd"/>
      <w:r w:rsidR="00C6677F" w:rsidRPr="007836EF">
        <w:rPr>
          <w:rFonts w:ascii="Georgia" w:hAnsi="Georgia"/>
          <w:sz w:val="19"/>
          <w:szCs w:val="19"/>
        </w:rPr>
        <w:t>contact</w:t>
      </w:r>
      <w:r w:rsidR="00D43E68" w:rsidRPr="007836EF">
        <w:rPr>
          <w:rFonts w:ascii="Georgia" w:hAnsi="Georgia"/>
          <w:sz w:val="19"/>
          <w:szCs w:val="19"/>
        </w:rPr>
        <w:t xml:space="preserve"> MFM</w:t>
      </w:r>
      <w:r w:rsidR="00C6677F" w:rsidRPr="007836EF">
        <w:rPr>
          <w:rFonts w:ascii="Georgia" w:hAnsi="Georgia"/>
          <w:sz w:val="19"/>
          <w:szCs w:val="19"/>
        </w:rPr>
        <w:t>)</w:t>
      </w:r>
    </w:p>
    <w:p w14:paraId="72DA12BE" w14:textId="77777777" w:rsidR="00EC4B5B" w:rsidRPr="007836EF" w:rsidRDefault="00EC4B5B" w:rsidP="00C6677F">
      <w:pPr>
        <w:pStyle w:val="ListParagraph"/>
        <w:numPr>
          <w:ilvl w:val="0"/>
          <w:numId w:val="13"/>
        </w:numPr>
        <w:rPr>
          <w:rFonts w:ascii="Georgia" w:hAnsi="Georgia"/>
          <w:sz w:val="19"/>
          <w:szCs w:val="19"/>
        </w:rPr>
      </w:pPr>
      <w:r w:rsidRPr="007836EF">
        <w:rPr>
          <w:rFonts w:ascii="Georgia" w:hAnsi="Georgia"/>
          <w:sz w:val="19"/>
          <w:szCs w:val="19"/>
        </w:rPr>
        <w:t>Chemical induction if there is the need for chemical (including gases) use in the field (Chemical Safety Officer)</w:t>
      </w:r>
    </w:p>
    <w:p w14:paraId="330E0AF2" w14:textId="77777777" w:rsidR="00E16495" w:rsidRPr="007836EF" w:rsidRDefault="00E16495" w:rsidP="008447D1">
      <w:pPr>
        <w:rPr>
          <w:rFonts w:ascii="Georgia" w:hAnsi="Georgia"/>
          <w:sz w:val="19"/>
          <w:szCs w:val="19"/>
        </w:rPr>
      </w:pPr>
    </w:p>
    <w:p w14:paraId="3CC6AC92" w14:textId="77777777" w:rsidR="00E16495" w:rsidRPr="007836EF" w:rsidRDefault="00E16495" w:rsidP="008447D1">
      <w:pPr>
        <w:rPr>
          <w:rFonts w:ascii="Georgia" w:hAnsi="Georgia"/>
          <w:sz w:val="19"/>
          <w:szCs w:val="19"/>
        </w:rPr>
      </w:pPr>
      <w:r w:rsidRPr="007836EF">
        <w:rPr>
          <w:rFonts w:ascii="Georgia" w:hAnsi="Georgia"/>
          <w:sz w:val="19"/>
          <w:szCs w:val="19"/>
        </w:rPr>
        <w:t xml:space="preserve">Training programs outside of the university may be required or beneficial to fieldwork and so should be completed before a trip. For WHS reasons, certain courses may be recommended to you (e.g. 4WD and vehicle recovery courses) before </w:t>
      </w:r>
      <w:proofErr w:type="gramStart"/>
      <w:r w:rsidRPr="007836EF">
        <w:rPr>
          <w:rFonts w:ascii="Georgia" w:hAnsi="Georgia"/>
          <w:sz w:val="19"/>
          <w:szCs w:val="19"/>
        </w:rPr>
        <w:t>a fieldtrip will be approved by the fieldwork manager</w:t>
      </w:r>
      <w:proofErr w:type="gramEnd"/>
      <w:r w:rsidRPr="007836EF">
        <w:rPr>
          <w:rFonts w:ascii="Georgia" w:hAnsi="Georgia"/>
          <w:sz w:val="19"/>
          <w:szCs w:val="19"/>
        </w:rPr>
        <w:t>.</w:t>
      </w:r>
    </w:p>
    <w:p w14:paraId="2CD741E5" w14:textId="77777777" w:rsidR="00E16495" w:rsidRPr="007836EF" w:rsidRDefault="00E16495" w:rsidP="008447D1">
      <w:pPr>
        <w:rPr>
          <w:rFonts w:ascii="Georgia" w:hAnsi="Georgia"/>
          <w:sz w:val="19"/>
          <w:szCs w:val="19"/>
        </w:rPr>
      </w:pPr>
    </w:p>
    <w:p w14:paraId="5907B466" w14:textId="77777777" w:rsidR="00C7585F" w:rsidRPr="007836EF" w:rsidRDefault="00E16495" w:rsidP="008447D1">
      <w:pPr>
        <w:rPr>
          <w:rFonts w:ascii="Georgia" w:hAnsi="Georgia"/>
          <w:sz w:val="19"/>
          <w:szCs w:val="19"/>
        </w:rPr>
      </w:pPr>
      <w:r w:rsidRPr="007836EF">
        <w:rPr>
          <w:rFonts w:ascii="Georgia" w:hAnsi="Georgia"/>
          <w:b/>
          <w:sz w:val="19"/>
          <w:szCs w:val="19"/>
        </w:rPr>
        <w:t>First Aid training</w:t>
      </w:r>
      <w:r w:rsidRPr="007836EF">
        <w:rPr>
          <w:rFonts w:ascii="Georgia" w:hAnsi="Georgia"/>
          <w:sz w:val="19"/>
          <w:szCs w:val="19"/>
        </w:rPr>
        <w:t xml:space="preserve"> is a requirement of as many fieldtrip participants as possible and hence is recommended to all staff and students embark</w:t>
      </w:r>
      <w:r w:rsidR="003548D1" w:rsidRPr="007836EF">
        <w:rPr>
          <w:rFonts w:ascii="Georgia" w:hAnsi="Georgia"/>
          <w:sz w:val="19"/>
          <w:szCs w:val="19"/>
        </w:rPr>
        <w:t>ing on field excursions. It is U</w:t>
      </w:r>
      <w:r w:rsidRPr="007836EF">
        <w:rPr>
          <w:rFonts w:ascii="Georgia" w:hAnsi="Georgia"/>
          <w:sz w:val="19"/>
          <w:szCs w:val="19"/>
        </w:rPr>
        <w:t xml:space="preserve">niversity policy that AT LEAST ONE fieldwork participant has a current first aid certification </w:t>
      </w:r>
      <w:proofErr w:type="spellStart"/>
      <w:r w:rsidRPr="007836EF">
        <w:rPr>
          <w:rFonts w:ascii="Georgia" w:hAnsi="Georgia"/>
          <w:sz w:val="19"/>
          <w:szCs w:val="19"/>
        </w:rPr>
        <w:t>recognised</w:t>
      </w:r>
      <w:proofErr w:type="spellEnd"/>
      <w:r w:rsidRPr="007836EF">
        <w:rPr>
          <w:rFonts w:ascii="Georgia" w:hAnsi="Georgia"/>
          <w:sz w:val="19"/>
          <w:szCs w:val="19"/>
        </w:rPr>
        <w:t xml:space="preserve"> by the university (this generally does not include overseas first aid courses).</w:t>
      </w:r>
      <w:r w:rsidR="00C7585F" w:rsidRPr="007836EF">
        <w:rPr>
          <w:rFonts w:ascii="Georgia" w:hAnsi="Georgia"/>
          <w:sz w:val="19"/>
          <w:szCs w:val="19"/>
        </w:rPr>
        <w:t xml:space="preserve"> The fieldwork manager has the right to refuse approval for a fieldtrip if there is not a first aid trained participant included. </w:t>
      </w:r>
    </w:p>
    <w:p w14:paraId="17A08E77" w14:textId="77777777" w:rsidR="007D0851" w:rsidRPr="007836EF" w:rsidRDefault="007D0851" w:rsidP="008447D1">
      <w:pPr>
        <w:rPr>
          <w:rFonts w:ascii="Georgia" w:hAnsi="Georgia"/>
          <w:sz w:val="19"/>
          <w:szCs w:val="19"/>
        </w:rPr>
      </w:pPr>
      <w:r w:rsidRPr="007836EF">
        <w:rPr>
          <w:rFonts w:ascii="Georgia" w:hAnsi="Georgia"/>
          <w:sz w:val="19"/>
          <w:szCs w:val="19"/>
        </w:rPr>
        <w:t>Assistance from trained staff or volunteers can be sought to supplement participants.</w:t>
      </w:r>
    </w:p>
    <w:p w14:paraId="058623CE" w14:textId="77777777" w:rsidR="007836EF" w:rsidRPr="007836EF" w:rsidRDefault="007836EF" w:rsidP="008447D1">
      <w:pPr>
        <w:rPr>
          <w:rFonts w:ascii="Georgia" w:hAnsi="Georgia"/>
          <w:b/>
          <w:sz w:val="19"/>
          <w:szCs w:val="19"/>
        </w:rPr>
      </w:pPr>
    </w:p>
    <w:p w14:paraId="06184EA3" w14:textId="77777777" w:rsidR="007836EF" w:rsidRDefault="00C7585F" w:rsidP="008447D1">
      <w:pPr>
        <w:rPr>
          <w:rFonts w:ascii="Georgia" w:hAnsi="Georgia"/>
          <w:b/>
          <w:sz w:val="19"/>
          <w:szCs w:val="19"/>
        </w:rPr>
      </w:pPr>
      <w:r w:rsidRPr="007836EF">
        <w:rPr>
          <w:rFonts w:ascii="Georgia" w:hAnsi="Georgia"/>
          <w:b/>
          <w:sz w:val="19"/>
          <w:szCs w:val="19"/>
        </w:rPr>
        <w:t xml:space="preserve">First aid training is available through the university at: </w:t>
      </w:r>
    </w:p>
    <w:p w14:paraId="6D8D6A8D" w14:textId="77777777" w:rsidR="007836EF" w:rsidRDefault="007836EF" w:rsidP="008447D1">
      <w:pPr>
        <w:rPr>
          <w:rFonts w:ascii="Georgia" w:hAnsi="Georgia"/>
          <w:b/>
          <w:sz w:val="19"/>
          <w:szCs w:val="19"/>
        </w:rPr>
      </w:pPr>
    </w:p>
    <w:p w14:paraId="653D8AEC" w14:textId="77777777" w:rsidR="00690752" w:rsidRPr="007836EF" w:rsidRDefault="00A527DD" w:rsidP="008447D1">
      <w:pPr>
        <w:rPr>
          <w:rFonts w:ascii="Georgia" w:hAnsi="Georgia"/>
          <w:b/>
          <w:sz w:val="19"/>
          <w:szCs w:val="19"/>
        </w:rPr>
      </w:pPr>
      <w:hyperlink r:id="rId12" w:history="1">
        <w:r w:rsidR="00C7585F" w:rsidRPr="007836EF">
          <w:rPr>
            <w:rStyle w:val="Hyperlink"/>
            <w:rFonts w:ascii="Georgia" w:hAnsi="Georgia"/>
            <w:b/>
            <w:sz w:val="19"/>
            <w:szCs w:val="19"/>
          </w:rPr>
          <w:t>http://staff.mq.edu.au/human_resources/health_and_safety/training_induction/</w:t>
        </w:r>
      </w:hyperlink>
    </w:p>
    <w:p w14:paraId="05076890" w14:textId="77777777" w:rsidR="007836EF" w:rsidRDefault="007836EF" w:rsidP="008447D1">
      <w:pPr>
        <w:rPr>
          <w:rFonts w:ascii="Georgia" w:hAnsi="Georgia"/>
          <w:sz w:val="19"/>
          <w:szCs w:val="19"/>
        </w:rPr>
      </w:pPr>
    </w:p>
    <w:p w14:paraId="08431436" w14:textId="77777777" w:rsidR="00C7585F" w:rsidRPr="007836EF" w:rsidRDefault="00C7585F" w:rsidP="008447D1">
      <w:pPr>
        <w:rPr>
          <w:rFonts w:ascii="Georgia" w:hAnsi="Georgia"/>
          <w:sz w:val="19"/>
          <w:szCs w:val="19"/>
        </w:rPr>
      </w:pPr>
      <w:r w:rsidRPr="007836EF">
        <w:rPr>
          <w:rFonts w:ascii="Georgia" w:hAnsi="Georgia"/>
          <w:sz w:val="19"/>
          <w:szCs w:val="19"/>
        </w:rPr>
        <w:t>The fieldwork manager</w:t>
      </w:r>
      <w:r w:rsidR="003548D1" w:rsidRPr="007836EF">
        <w:rPr>
          <w:rFonts w:ascii="Georgia" w:hAnsi="Georgia"/>
          <w:sz w:val="19"/>
          <w:szCs w:val="19"/>
        </w:rPr>
        <w:t xml:space="preserve"> and Department administration</w:t>
      </w:r>
      <w:r w:rsidRPr="007836EF">
        <w:rPr>
          <w:rFonts w:ascii="Georgia" w:hAnsi="Georgia"/>
          <w:sz w:val="19"/>
          <w:szCs w:val="19"/>
        </w:rPr>
        <w:t xml:space="preserve"> can assist with bookings and if a course is not available can recommend an external first aid certification course for enrolment.</w:t>
      </w:r>
    </w:p>
    <w:p w14:paraId="106B226D" w14:textId="77777777" w:rsidR="00C7585F" w:rsidRDefault="00C7585F" w:rsidP="008447D1">
      <w:pPr>
        <w:rPr>
          <w:b/>
        </w:rPr>
      </w:pPr>
    </w:p>
    <w:p w14:paraId="79147C05" w14:textId="77777777" w:rsidR="00690752" w:rsidRDefault="00690752" w:rsidP="008447D1">
      <w:pPr>
        <w:rPr>
          <w:b/>
        </w:rPr>
      </w:pPr>
    </w:p>
    <w:p w14:paraId="21E6D683" w14:textId="77777777" w:rsidR="00C7585F" w:rsidRDefault="00690752" w:rsidP="008447D1">
      <w:pPr>
        <w:rPr>
          <w:b/>
        </w:rPr>
      </w:pPr>
      <w:r>
        <w:rPr>
          <w:b/>
        </w:rPr>
        <w:t>2.2 Check permissions</w:t>
      </w:r>
      <w:r w:rsidR="00C7585F">
        <w:rPr>
          <w:b/>
        </w:rPr>
        <w:t xml:space="preserve"> and permits</w:t>
      </w:r>
    </w:p>
    <w:p w14:paraId="2FC01B75" w14:textId="77777777" w:rsidR="00C7585F" w:rsidRDefault="00C7585F" w:rsidP="008447D1">
      <w:pPr>
        <w:rPr>
          <w:b/>
        </w:rPr>
      </w:pPr>
    </w:p>
    <w:p w14:paraId="77EA365C" w14:textId="77777777" w:rsidR="00C7585F" w:rsidRPr="007836EF" w:rsidRDefault="00C7585F" w:rsidP="007836EF">
      <w:pPr>
        <w:jc w:val="both"/>
        <w:rPr>
          <w:rFonts w:ascii="Georgia" w:hAnsi="Georgia"/>
          <w:sz w:val="19"/>
          <w:szCs w:val="19"/>
        </w:rPr>
      </w:pPr>
      <w:r w:rsidRPr="007836EF">
        <w:rPr>
          <w:rFonts w:ascii="Georgia" w:hAnsi="Georgia"/>
          <w:sz w:val="19"/>
          <w:szCs w:val="19"/>
        </w:rPr>
        <w:t xml:space="preserve">Some field sites </w:t>
      </w:r>
      <w:r w:rsidR="00F35D7C" w:rsidRPr="007836EF">
        <w:rPr>
          <w:rFonts w:ascii="Georgia" w:hAnsi="Georgia"/>
          <w:sz w:val="19"/>
          <w:szCs w:val="19"/>
        </w:rPr>
        <w:t>may require access permission or</w:t>
      </w:r>
      <w:r w:rsidR="005C4E3F" w:rsidRPr="007836EF">
        <w:rPr>
          <w:rFonts w:ascii="Georgia" w:hAnsi="Georgia"/>
          <w:sz w:val="19"/>
          <w:szCs w:val="19"/>
        </w:rPr>
        <w:t xml:space="preserve"> scientific research and collection</w:t>
      </w:r>
      <w:r w:rsidR="00F35D7C" w:rsidRPr="007836EF">
        <w:rPr>
          <w:rFonts w:ascii="Georgia" w:hAnsi="Georgia"/>
          <w:sz w:val="19"/>
          <w:szCs w:val="19"/>
        </w:rPr>
        <w:t xml:space="preserve"> permits both for access and collection at </w:t>
      </w:r>
      <w:r w:rsidR="00576D24" w:rsidRPr="007836EF">
        <w:rPr>
          <w:rFonts w:ascii="Georgia" w:hAnsi="Georgia"/>
          <w:sz w:val="19"/>
          <w:szCs w:val="19"/>
        </w:rPr>
        <w:t xml:space="preserve">the site. Allow sufficient time before planning the field excursion to obtain </w:t>
      </w:r>
      <w:r w:rsidR="005C4E3F" w:rsidRPr="007836EF">
        <w:rPr>
          <w:rFonts w:ascii="Georgia" w:hAnsi="Georgia"/>
          <w:sz w:val="19"/>
          <w:szCs w:val="19"/>
        </w:rPr>
        <w:t xml:space="preserve">the required permit or </w:t>
      </w:r>
      <w:proofErr w:type="spellStart"/>
      <w:r w:rsidR="005C4E3F" w:rsidRPr="007836EF">
        <w:rPr>
          <w:rFonts w:ascii="Georgia" w:hAnsi="Georgia"/>
          <w:sz w:val="19"/>
          <w:szCs w:val="19"/>
        </w:rPr>
        <w:t>licence</w:t>
      </w:r>
      <w:proofErr w:type="spellEnd"/>
      <w:r w:rsidR="005C4E3F" w:rsidRPr="007836EF">
        <w:rPr>
          <w:rFonts w:ascii="Georgia" w:hAnsi="Georgia"/>
          <w:sz w:val="19"/>
          <w:szCs w:val="19"/>
        </w:rPr>
        <w:t>.</w:t>
      </w:r>
    </w:p>
    <w:p w14:paraId="6F3465F9" w14:textId="77777777" w:rsidR="00576D24" w:rsidRPr="007836EF" w:rsidRDefault="00576D24" w:rsidP="007836EF">
      <w:pPr>
        <w:jc w:val="both"/>
        <w:rPr>
          <w:rFonts w:ascii="Georgia" w:hAnsi="Georgia"/>
          <w:sz w:val="19"/>
          <w:szCs w:val="19"/>
        </w:rPr>
      </w:pPr>
    </w:p>
    <w:p w14:paraId="4838F9B7" w14:textId="77777777" w:rsidR="00576D24" w:rsidRPr="007836EF" w:rsidRDefault="00576D24" w:rsidP="007836EF">
      <w:pPr>
        <w:jc w:val="both"/>
        <w:rPr>
          <w:rFonts w:ascii="Georgia" w:hAnsi="Georgia"/>
          <w:sz w:val="19"/>
          <w:szCs w:val="19"/>
        </w:rPr>
      </w:pPr>
      <w:r w:rsidRPr="007836EF">
        <w:rPr>
          <w:rFonts w:ascii="Georgia" w:hAnsi="Georgia"/>
          <w:sz w:val="19"/>
          <w:szCs w:val="19"/>
        </w:rPr>
        <w:t>A check should also be made to ascertain whether your field activities o</w:t>
      </w:r>
      <w:r w:rsidR="007836EF">
        <w:rPr>
          <w:rFonts w:ascii="Georgia" w:hAnsi="Georgia"/>
          <w:sz w:val="19"/>
          <w:szCs w:val="19"/>
        </w:rPr>
        <w:t xml:space="preserve">r journey </w:t>
      </w:r>
      <w:proofErr w:type="gramStart"/>
      <w:r w:rsidR="007836EF">
        <w:rPr>
          <w:rFonts w:ascii="Georgia" w:hAnsi="Georgia"/>
          <w:sz w:val="19"/>
          <w:szCs w:val="19"/>
        </w:rPr>
        <w:t>will</w:t>
      </w:r>
      <w:proofErr w:type="gramEnd"/>
      <w:r w:rsidR="007836EF">
        <w:rPr>
          <w:rFonts w:ascii="Georgia" w:hAnsi="Georgia"/>
          <w:sz w:val="19"/>
          <w:szCs w:val="19"/>
        </w:rPr>
        <w:t xml:space="preserve"> take you onto or </w:t>
      </w:r>
      <w:r w:rsidRPr="007836EF">
        <w:rPr>
          <w:rFonts w:ascii="Georgia" w:hAnsi="Georgia"/>
          <w:sz w:val="19"/>
          <w:szCs w:val="19"/>
        </w:rPr>
        <w:t>through Aboriginal land. Permission to visit some communities is required by way of a permit in order to protect privacy,</w:t>
      </w:r>
      <w:r w:rsidR="00C12154" w:rsidRPr="007836EF">
        <w:rPr>
          <w:rFonts w:ascii="Georgia" w:hAnsi="Georgia"/>
          <w:sz w:val="19"/>
          <w:szCs w:val="19"/>
        </w:rPr>
        <w:t xml:space="preserve"> </w:t>
      </w:r>
      <w:r w:rsidRPr="007836EF">
        <w:rPr>
          <w:rFonts w:ascii="Georgia" w:hAnsi="Georgia"/>
          <w:sz w:val="19"/>
          <w:szCs w:val="19"/>
        </w:rPr>
        <w:t>preserve culture and look after the natural environment. It can also help protect visitor safety,</w:t>
      </w:r>
      <w:r w:rsidR="00C12154" w:rsidRPr="007836EF">
        <w:rPr>
          <w:rFonts w:ascii="Georgia" w:hAnsi="Georgia"/>
          <w:sz w:val="19"/>
          <w:szCs w:val="19"/>
        </w:rPr>
        <w:t xml:space="preserve"> </w:t>
      </w:r>
      <w:r w:rsidRPr="007836EF">
        <w:rPr>
          <w:rFonts w:ascii="Georgia" w:hAnsi="Georgia"/>
          <w:sz w:val="19"/>
          <w:szCs w:val="19"/>
        </w:rPr>
        <w:t>particularly in remote areas</w:t>
      </w:r>
    </w:p>
    <w:p w14:paraId="4CD0CFD9" w14:textId="77777777" w:rsidR="00690752" w:rsidRPr="007836EF" w:rsidRDefault="00690752" w:rsidP="007836EF">
      <w:pPr>
        <w:jc w:val="both"/>
        <w:rPr>
          <w:rFonts w:ascii="Georgia" w:hAnsi="Georgia"/>
          <w:b/>
          <w:sz w:val="19"/>
          <w:szCs w:val="19"/>
        </w:rPr>
      </w:pPr>
    </w:p>
    <w:p w14:paraId="01C2A708" w14:textId="77777777" w:rsidR="00576D24" w:rsidRPr="007836EF" w:rsidRDefault="00576D24" w:rsidP="007836EF">
      <w:pPr>
        <w:jc w:val="both"/>
        <w:rPr>
          <w:rFonts w:ascii="Georgia" w:hAnsi="Georgia"/>
          <w:b/>
          <w:sz w:val="19"/>
          <w:szCs w:val="19"/>
        </w:rPr>
      </w:pPr>
      <w:r w:rsidRPr="007836EF">
        <w:rPr>
          <w:rFonts w:ascii="Georgia" w:hAnsi="Georgia"/>
          <w:sz w:val="19"/>
          <w:szCs w:val="19"/>
        </w:rPr>
        <w:t>Similarly allow time for field trip specific animal ethics, biosafe</w:t>
      </w:r>
      <w:r w:rsidR="003548D1" w:rsidRPr="007836EF">
        <w:rPr>
          <w:rFonts w:ascii="Georgia" w:hAnsi="Georgia"/>
          <w:sz w:val="19"/>
          <w:szCs w:val="19"/>
        </w:rPr>
        <w:t>ty</w:t>
      </w:r>
      <w:r w:rsidR="00C6677F" w:rsidRPr="007836EF">
        <w:rPr>
          <w:rFonts w:ascii="Georgia" w:hAnsi="Georgia"/>
          <w:sz w:val="19"/>
          <w:szCs w:val="19"/>
        </w:rPr>
        <w:t>, biohazard</w:t>
      </w:r>
      <w:r w:rsidR="003548D1" w:rsidRPr="007836EF">
        <w:rPr>
          <w:rFonts w:ascii="Georgia" w:hAnsi="Georgia"/>
          <w:sz w:val="19"/>
          <w:szCs w:val="19"/>
        </w:rPr>
        <w:t xml:space="preserve"> or chemical safety approval, as well as funding approval. </w:t>
      </w:r>
      <w:r w:rsidRPr="007836EF">
        <w:rPr>
          <w:rFonts w:ascii="Georgia" w:hAnsi="Georgia"/>
          <w:sz w:val="19"/>
          <w:szCs w:val="19"/>
        </w:rPr>
        <w:t xml:space="preserve">Academic supervisors should assist students with such </w:t>
      </w:r>
      <w:r w:rsidR="007836EF" w:rsidRPr="007836EF">
        <w:rPr>
          <w:rFonts w:ascii="Georgia" w:hAnsi="Georgia"/>
          <w:sz w:val="19"/>
          <w:szCs w:val="19"/>
        </w:rPr>
        <w:t>applications.</w:t>
      </w:r>
    </w:p>
    <w:p w14:paraId="238E804D" w14:textId="77777777" w:rsidR="00F16417" w:rsidRDefault="00F16417" w:rsidP="008447D1">
      <w:pPr>
        <w:rPr>
          <w:b/>
        </w:rPr>
      </w:pPr>
    </w:p>
    <w:p w14:paraId="2CDCCBC3" w14:textId="77777777" w:rsidR="00576D24" w:rsidRDefault="00576D24" w:rsidP="008447D1">
      <w:pPr>
        <w:rPr>
          <w:b/>
        </w:rPr>
      </w:pPr>
    </w:p>
    <w:p w14:paraId="2D81D4C1" w14:textId="77777777" w:rsidR="00261F95" w:rsidRDefault="00BA5DFA" w:rsidP="00F82914">
      <w:pPr>
        <w:rPr>
          <w:b/>
        </w:rPr>
      </w:pPr>
      <w:r>
        <w:rPr>
          <w:b/>
        </w:rPr>
        <w:t>2.3 Paperwork- ‘</w:t>
      </w:r>
      <w:r w:rsidR="00261F95">
        <w:rPr>
          <w:b/>
        </w:rPr>
        <w:t>Notification and R</w:t>
      </w:r>
      <w:r>
        <w:rPr>
          <w:b/>
        </w:rPr>
        <w:t>isk assessment’</w:t>
      </w:r>
    </w:p>
    <w:p w14:paraId="68CBAC94" w14:textId="77777777" w:rsidR="00261F95" w:rsidRDefault="00261F95" w:rsidP="00F82914">
      <w:pPr>
        <w:rPr>
          <w:b/>
        </w:rPr>
      </w:pPr>
    </w:p>
    <w:p w14:paraId="68A89A02" w14:textId="77777777" w:rsidR="00261F95" w:rsidRPr="007836EF" w:rsidRDefault="00261F95" w:rsidP="007836EF">
      <w:pPr>
        <w:jc w:val="both"/>
        <w:rPr>
          <w:rFonts w:ascii="Georgia" w:hAnsi="Georgia"/>
          <w:sz w:val="19"/>
          <w:szCs w:val="19"/>
        </w:rPr>
      </w:pPr>
      <w:r>
        <w:rPr>
          <w:b/>
        </w:rPr>
        <w:t>Note</w:t>
      </w:r>
      <w:r w:rsidRPr="007836EF">
        <w:rPr>
          <w:rFonts w:ascii="Georgia" w:hAnsi="Georgia"/>
          <w:b/>
          <w:sz w:val="19"/>
          <w:szCs w:val="19"/>
        </w:rPr>
        <w:t xml:space="preserve">: </w:t>
      </w:r>
      <w:r w:rsidRPr="007836EF">
        <w:rPr>
          <w:rFonts w:ascii="Georgia" w:hAnsi="Georgia"/>
          <w:sz w:val="19"/>
          <w:szCs w:val="19"/>
        </w:rPr>
        <w:t xml:space="preserve">All paperwork must be submitted at least </w:t>
      </w:r>
      <w:r w:rsidRPr="007836EF">
        <w:rPr>
          <w:rFonts w:ascii="Georgia" w:hAnsi="Georgia"/>
          <w:b/>
          <w:sz w:val="19"/>
          <w:szCs w:val="19"/>
        </w:rPr>
        <w:t>7 days</w:t>
      </w:r>
      <w:r w:rsidRPr="007836EF">
        <w:rPr>
          <w:rFonts w:ascii="Georgia" w:hAnsi="Georgia"/>
          <w:sz w:val="19"/>
          <w:szCs w:val="19"/>
        </w:rPr>
        <w:t xml:space="preserve"> prior to a field trip. Last minute fieldwork</w:t>
      </w:r>
      <w:r w:rsidR="003548D1" w:rsidRPr="007836EF">
        <w:rPr>
          <w:rFonts w:ascii="Georgia" w:hAnsi="Georgia"/>
          <w:sz w:val="19"/>
          <w:szCs w:val="19"/>
        </w:rPr>
        <w:t xml:space="preserve"> or funding</w:t>
      </w:r>
      <w:r w:rsidRPr="007836EF">
        <w:rPr>
          <w:rFonts w:ascii="Georgia" w:hAnsi="Georgia"/>
          <w:sz w:val="19"/>
          <w:szCs w:val="19"/>
        </w:rPr>
        <w:t xml:space="preserve"> applications may not be approved. All paperwork should be signed with electronic signatures and kept in electronic format. All paperwork once complete should be sent to the academic supervisor for</w:t>
      </w:r>
      <w:r w:rsidR="00FE74E9" w:rsidRPr="007836EF">
        <w:rPr>
          <w:rFonts w:ascii="Georgia" w:hAnsi="Georgia"/>
          <w:sz w:val="19"/>
          <w:szCs w:val="19"/>
        </w:rPr>
        <w:t xml:space="preserve"> review</w:t>
      </w:r>
      <w:r w:rsidRPr="007836EF">
        <w:rPr>
          <w:rFonts w:ascii="Georgia" w:hAnsi="Georgia"/>
          <w:sz w:val="19"/>
          <w:szCs w:val="19"/>
        </w:rPr>
        <w:t xml:space="preserve"> and then forwarded by the supervisor to </w:t>
      </w:r>
      <w:hyperlink r:id="rId13" w:history="1">
        <w:r w:rsidRPr="007836EF">
          <w:rPr>
            <w:rStyle w:val="Hyperlink"/>
            <w:rFonts w:ascii="Georgia" w:hAnsi="Georgia"/>
            <w:sz w:val="19"/>
            <w:szCs w:val="19"/>
          </w:rPr>
          <w:t>fieldwork@mq.edu.au</w:t>
        </w:r>
      </w:hyperlink>
      <w:r w:rsidRPr="007836EF">
        <w:rPr>
          <w:rFonts w:ascii="Georgia" w:hAnsi="Georgia"/>
          <w:sz w:val="19"/>
          <w:szCs w:val="19"/>
        </w:rPr>
        <w:t xml:space="preserve"> with either ‘Terrestrial fieldwork</w:t>
      </w:r>
      <w:r w:rsidR="00B95F0E" w:rsidRPr="007836EF">
        <w:rPr>
          <w:rFonts w:ascii="Georgia" w:hAnsi="Georgia"/>
          <w:sz w:val="19"/>
          <w:szCs w:val="19"/>
        </w:rPr>
        <w:t>- [Department name]</w:t>
      </w:r>
      <w:r w:rsidRPr="007836EF">
        <w:rPr>
          <w:rFonts w:ascii="Georgia" w:hAnsi="Georgia"/>
          <w:sz w:val="19"/>
          <w:szCs w:val="19"/>
        </w:rPr>
        <w:t>’ or ‘Marine fieldwork’ as the subject line.</w:t>
      </w:r>
      <w:r w:rsidR="00B95F0E" w:rsidRPr="007836EF">
        <w:rPr>
          <w:rFonts w:ascii="Georgia" w:hAnsi="Georgia"/>
          <w:sz w:val="19"/>
          <w:szCs w:val="19"/>
        </w:rPr>
        <w:t xml:space="preserve"> All paperwork must be carried in the field in both digital and paper formats and should be made available to all participants.</w:t>
      </w:r>
    </w:p>
    <w:p w14:paraId="27291C50" w14:textId="77777777" w:rsidR="00261F95" w:rsidRPr="007836EF" w:rsidRDefault="00261F95" w:rsidP="00F82914">
      <w:pPr>
        <w:rPr>
          <w:rFonts w:ascii="Georgia" w:hAnsi="Georgia"/>
          <w:b/>
          <w:sz w:val="19"/>
          <w:szCs w:val="19"/>
        </w:rPr>
      </w:pPr>
    </w:p>
    <w:p w14:paraId="6F2FFDE1" w14:textId="77777777" w:rsidR="00261F95" w:rsidRPr="007836EF" w:rsidRDefault="00261F95" w:rsidP="007836EF">
      <w:pPr>
        <w:pStyle w:val="ListParagraph"/>
        <w:numPr>
          <w:ilvl w:val="0"/>
          <w:numId w:val="15"/>
        </w:numPr>
        <w:spacing w:before="60" w:after="60"/>
        <w:ind w:left="714" w:hanging="357"/>
        <w:jc w:val="both"/>
        <w:rPr>
          <w:rFonts w:ascii="Georgia" w:hAnsi="Georgia"/>
          <w:b/>
          <w:sz w:val="19"/>
          <w:szCs w:val="19"/>
        </w:rPr>
      </w:pPr>
      <w:r w:rsidRPr="007836EF">
        <w:rPr>
          <w:rFonts w:ascii="Georgia" w:hAnsi="Georgia"/>
          <w:sz w:val="19"/>
          <w:szCs w:val="19"/>
        </w:rPr>
        <w:t>The ‘Notification and Risk Assessment form is the notification of an upcoming trip as well as a documented assessment of associated risks and note of any further action that may be required to reduce field based risks. Contains information about accommodation, vehicles, equipment, emergency contacts and various other logistics.</w:t>
      </w:r>
    </w:p>
    <w:p w14:paraId="1F2B9242" w14:textId="77777777" w:rsidR="00261F95" w:rsidRPr="007836EF" w:rsidRDefault="00261F95" w:rsidP="007836EF">
      <w:pPr>
        <w:pStyle w:val="ListParagraph"/>
        <w:numPr>
          <w:ilvl w:val="0"/>
          <w:numId w:val="15"/>
        </w:numPr>
        <w:spacing w:before="60" w:after="60"/>
        <w:ind w:left="714" w:hanging="357"/>
        <w:jc w:val="both"/>
        <w:rPr>
          <w:rFonts w:ascii="Georgia" w:hAnsi="Georgia"/>
          <w:b/>
          <w:sz w:val="19"/>
          <w:szCs w:val="19"/>
        </w:rPr>
      </w:pPr>
      <w:r w:rsidRPr="007836EF">
        <w:rPr>
          <w:rFonts w:ascii="Georgia" w:hAnsi="Georgia"/>
          <w:sz w:val="19"/>
          <w:szCs w:val="19"/>
        </w:rPr>
        <w:t>‘Further action required’ column must be completed. If</w:t>
      </w:r>
      <w:r w:rsidR="00FE74E9" w:rsidRPr="007836EF">
        <w:rPr>
          <w:rFonts w:ascii="Georgia" w:hAnsi="Georgia"/>
          <w:sz w:val="19"/>
          <w:szCs w:val="19"/>
        </w:rPr>
        <w:t xml:space="preserve"> the student/ supervisor agrees with the control measure then they can respond with ‘Yes’. If the control measure is not applicable, then </w:t>
      </w:r>
      <w:r w:rsidRPr="007836EF">
        <w:rPr>
          <w:rFonts w:ascii="Georgia" w:hAnsi="Georgia"/>
          <w:sz w:val="19"/>
          <w:szCs w:val="19"/>
        </w:rPr>
        <w:t>‘N/A’</w:t>
      </w:r>
      <w:r w:rsidR="00B95F0E" w:rsidRPr="007836EF">
        <w:rPr>
          <w:rFonts w:ascii="Georgia" w:hAnsi="Georgia"/>
          <w:sz w:val="19"/>
          <w:szCs w:val="19"/>
        </w:rPr>
        <w:t xml:space="preserve"> or ‘No further action’</w:t>
      </w:r>
      <w:r w:rsidRPr="007836EF">
        <w:rPr>
          <w:rFonts w:ascii="Georgia" w:hAnsi="Georgia"/>
          <w:sz w:val="19"/>
          <w:szCs w:val="19"/>
        </w:rPr>
        <w:t xml:space="preserve"> should be entered in the cell.</w:t>
      </w:r>
    </w:p>
    <w:p w14:paraId="6596A8A5" w14:textId="77777777" w:rsidR="00261F95" w:rsidRPr="007836EF" w:rsidRDefault="00261F95" w:rsidP="007836EF">
      <w:pPr>
        <w:pStyle w:val="ListParagraph"/>
        <w:numPr>
          <w:ilvl w:val="0"/>
          <w:numId w:val="15"/>
        </w:numPr>
        <w:spacing w:before="60" w:after="60"/>
        <w:ind w:left="714" w:hanging="357"/>
        <w:jc w:val="both"/>
        <w:rPr>
          <w:rFonts w:ascii="Georgia" w:hAnsi="Georgia"/>
          <w:b/>
          <w:sz w:val="19"/>
          <w:szCs w:val="19"/>
        </w:rPr>
      </w:pPr>
      <w:r w:rsidRPr="007836EF">
        <w:rPr>
          <w:rFonts w:ascii="Georgia" w:hAnsi="Georgia"/>
          <w:sz w:val="19"/>
          <w:szCs w:val="19"/>
        </w:rPr>
        <w:t>Indicate on this form the equipment needed for the trip but also notify the relevant fieldwork manager separately to ensure that the equipment is delegated to you in time (e.g. satellite phones for communication</w:t>
      </w:r>
      <w:r w:rsidR="00B95F0E" w:rsidRPr="007836EF">
        <w:rPr>
          <w:rFonts w:ascii="Georgia" w:hAnsi="Georgia"/>
          <w:sz w:val="19"/>
          <w:szCs w:val="19"/>
        </w:rPr>
        <w:t>, first aid kits or vehicle recovery gear</w:t>
      </w:r>
      <w:r w:rsidRPr="007836EF">
        <w:rPr>
          <w:rFonts w:ascii="Georgia" w:hAnsi="Georgia"/>
          <w:sz w:val="19"/>
          <w:szCs w:val="19"/>
        </w:rPr>
        <w:t>). If the trip is to be repeated several times, it may be recommended that some equipment is purchased separately</w:t>
      </w:r>
    </w:p>
    <w:p w14:paraId="5FD0A465" w14:textId="77777777" w:rsidR="00261F95" w:rsidRPr="007836EF" w:rsidRDefault="00261F95" w:rsidP="007836EF">
      <w:pPr>
        <w:pStyle w:val="ListParagraph"/>
        <w:numPr>
          <w:ilvl w:val="0"/>
          <w:numId w:val="15"/>
        </w:numPr>
        <w:spacing w:before="60" w:after="60"/>
        <w:ind w:left="714" w:hanging="357"/>
        <w:jc w:val="both"/>
        <w:rPr>
          <w:rFonts w:ascii="Georgia" w:hAnsi="Georgia"/>
          <w:sz w:val="19"/>
          <w:szCs w:val="19"/>
        </w:rPr>
      </w:pPr>
      <w:r w:rsidRPr="007836EF">
        <w:rPr>
          <w:rFonts w:ascii="Georgia" w:hAnsi="Georgia"/>
          <w:sz w:val="19"/>
          <w:szCs w:val="19"/>
        </w:rPr>
        <w:t>Ensure a time is nominated for contacting the call back person</w:t>
      </w:r>
      <w:r w:rsidR="00B95F0E" w:rsidRPr="007836EF">
        <w:rPr>
          <w:rFonts w:ascii="Georgia" w:hAnsi="Georgia"/>
          <w:sz w:val="19"/>
          <w:szCs w:val="19"/>
        </w:rPr>
        <w:t xml:space="preserve"> for each day of the field trip.</w:t>
      </w:r>
    </w:p>
    <w:p w14:paraId="623FAA74" w14:textId="77777777" w:rsidR="00B95F0E" w:rsidRPr="007836EF" w:rsidRDefault="00B95F0E" w:rsidP="007836EF">
      <w:pPr>
        <w:pStyle w:val="ListParagraph"/>
        <w:numPr>
          <w:ilvl w:val="0"/>
          <w:numId w:val="15"/>
        </w:numPr>
        <w:spacing w:before="60" w:after="60"/>
        <w:ind w:left="714" w:hanging="357"/>
        <w:jc w:val="both"/>
        <w:rPr>
          <w:rFonts w:ascii="Georgia" w:hAnsi="Georgia"/>
          <w:sz w:val="19"/>
          <w:szCs w:val="19"/>
        </w:rPr>
      </w:pPr>
      <w:r w:rsidRPr="007836EF">
        <w:rPr>
          <w:rFonts w:ascii="Georgia" w:hAnsi="Georgia"/>
          <w:sz w:val="19"/>
          <w:szCs w:val="19"/>
        </w:rPr>
        <w:t>Ensure all relevant local safety authority contact details are provided.</w:t>
      </w:r>
    </w:p>
    <w:p w14:paraId="3F7B1655" w14:textId="77777777" w:rsidR="00261F95" w:rsidRPr="007836EF" w:rsidRDefault="00261F95" w:rsidP="007836EF">
      <w:pPr>
        <w:pStyle w:val="ListParagraph"/>
        <w:numPr>
          <w:ilvl w:val="0"/>
          <w:numId w:val="15"/>
        </w:numPr>
        <w:spacing w:before="60" w:after="60"/>
        <w:ind w:left="714" w:hanging="357"/>
        <w:jc w:val="both"/>
        <w:rPr>
          <w:rFonts w:ascii="Georgia" w:hAnsi="Georgia"/>
          <w:sz w:val="19"/>
          <w:szCs w:val="19"/>
        </w:rPr>
      </w:pPr>
      <w:r w:rsidRPr="007836EF">
        <w:rPr>
          <w:rFonts w:ascii="Georgia" w:hAnsi="Georgia"/>
          <w:sz w:val="19"/>
          <w:szCs w:val="19"/>
        </w:rPr>
        <w:t xml:space="preserve">To be filled in </w:t>
      </w:r>
      <w:r w:rsidRPr="001E621B">
        <w:rPr>
          <w:rFonts w:ascii="Georgia" w:hAnsi="Georgia"/>
          <w:b/>
          <w:sz w:val="19"/>
          <w:szCs w:val="19"/>
        </w:rPr>
        <w:t>ONCE PER PROJECT</w:t>
      </w:r>
      <w:r w:rsidRPr="007836EF">
        <w:rPr>
          <w:rFonts w:ascii="Georgia" w:hAnsi="Georgia"/>
          <w:sz w:val="19"/>
          <w:szCs w:val="19"/>
        </w:rPr>
        <w:t xml:space="preserve"> and is valid for 12 months. Subsequent trips to the same sites can be notified by email to </w:t>
      </w:r>
      <w:hyperlink r:id="rId14" w:history="1">
        <w:r w:rsidRPr="007836EF">
          <w:rPr>
            <w:rStyle w:val="Hyperlink"/>
            <w:rFonts w:ascii="Georgia" w:hAnsi="Georgia"/>
            <w:sz w:val="19"/>
            <w:szCs w:val="19"/>
          </w:rPr>
          <w:t>fieldwork@mq.edu.au</w:t>
        </w:r>
      </w:hyperlink>
      <w:r w:rsidRPr="007836EF">
        <w:rPr>
          <w:rFonts w:ascii="Georgia" w:hAnsi="Georgia"/>
          <w:sz w:val="19"/>
          <w:szCs w:val="19"/>
        </w:rPr>
        <w:t xml:space="preserve"> as </w:t>
      </w:r>
      <w:proofErr w:type="spellStart"/>
      <w:r w:rsidRPr="007836EF">
        <w:rPr>
          <w:rFonts w:ascii="Georgia" w:hAnsi="Georgia"/>
          <w:sz w:val="19"/>
          <w:szCs w:val="19"/>
        </w:rPr>
        <w:t>organised</w:t>
      </w:r>
      <w:proofErr w:type="spellEnd"/>
      <w:r w:rsidRPr="007836EF">
        <w:rPr>
          <w:rFonts w:ascii="Georgia" w:hAnsi="Georgia"/>
          <w:sz w:val="19"/>
          <w:szCs w:val="19"/>
        </w:rPr>
        <w:t xml:space="preserve"> with </w:t>
      </w:r>
      <w:r w:rsidR="00FE74E9" w:rsidRPr="007836EF">
        <w:rPr>
          <w:rFonts w:ascii="Georgia" w:hAnsi="Georgia"/>
          <w:sz w:val="19"/>
          <w:szCs w:val="19"/>
        </w:rPr>
        <w:t>the relevant fiel</w:t>
      </w:r>
      <w:r w:rsidR="00B95F0E" w:rsidRPr="007836EF">
        <w:rPr>
          <w:rFonts w:ascii="Georgia" w:hAnsi="Georgia"/>
          <w:sz w:val="19"/>
          <w:szCs w:val="19"/>
        </w:rPr>
        <w:t>dwork manager with such details</w:t>
      </w:r>
      <w:r w:rsidR="00FE74E9" w:rsidRPr="007836EF">
        <w:rPr>
          <w:rFonts w:ascii="Georgia" w:hAnsi="Georgia"/>
          <w:sz w:val="19"/>
          <w:szCs w:val="19"/>
        </w:rPr>
        <w:t xml:space="preserve"> included as participant names, field site, transport and call back person and time.</w:t>
      </w:r>
    </w:p>
    <w:p w14:paraId="70148DD2" w14:textId="77777777" w:rsidR="00F82914" w:rsidRPr="007836EF" w:rsidRDefault="00F82914" w:rsidP="008447D1">
      <w:pPr>
        <w:rPr>
          <w:rFonts w:ascii="Georgia" w:hAnsi="Georgia"/>
          <w:b/>
          <w:sz w:val="19"/>
          <w:szCs w:val="19"/>
        </w:rPr>
      </w:pPr>
    </w:p>
    <w:p w14:paraId="5F91B469" w14:textId="77777777" w:rsidR="00690752" w:rsidRDefault="00690752" w:rsidP="008447D1">
      <w:pPr>
        <w:rPr>
          <w:b/>
        </w:rPr>
      </w:pPr>
    </w:p>
    <w:p w14:paraId="73C31B8C" w14:textId="77777777" w:rsidR="00690752" w:rsidRDefault="00F56E4A" w:rsidP="008447D1">
      <w:pPr>
        <w:rPr>
          <w:b/>
        </w:rPr>
      </w:pPr>
      <w:r>
        <w:rPr>
          <w:b/>
        </w:rPr>
        <w:t>2.4 Paperwork –</w:t>
      </w:r>
      <w:r w:rsidR="00BA5DFA">
        <w:rPr>
          <w:b/>
        </w:rPr>
        <w:t xml:space="preserve"> ‘Participant Forms’</w:t>
      </w:r>
    </w:p>
    <w:p w14:paraId="1F04D048" w14:textId="77777777" w:rsidR="00821D6B" w:rsidRDefault="00821D6B" w:rsidP="008447D1">
      <w:pPr>
        <w:rPr>
          <w:b/>
        </w:rPr>
      </w:pPr>
    </w:p>
    <w:p w14:paraId="16B72EE7" w14:textId="77777777" w:rsidR="00BA5DFA" w:rsidRPr="007836EF" w:rsidRDefault="00821D6B" w:rsidP="007836EF">
      <w:pPr>
        <w:pStyle w:val="ListParagraph"/>
        <w:numPr>
          <w:ilvl w:val="0"/>
          <w:numId w:val="16"/>
        </w:numPr>
        <w:jc w:val="both"/>
        <w:rPr>
          <w:rFonts w:ascii="Georgia" w:hAnsi="Georgia"/>
          <w:b/>
          <w:sz w:val="19"/>
          <w:szCs w:val="19"/>
        </w:rPr>
      </w:pPr>
      <w:r w:rsidRPr="007836EF">
        <w:rPr>
          <w:rFonts w:ascii="Georgia" w:hAnsi="Georgia"/>
          <w:sz w:val="19"/>
          <w:szCs w:val="19"/>
        </w:rPr>
        <w:t xml:space="preserve">‘Participant Forms’ are required as a personal declaration from each fieldtrip participant of contact details, next of kin details, experience and medical disclosure to assist in an emergency situation. </w:t>
      </w:r>
    </w:p>
    <w:p w14:paraId="0C8F181B" w14:textId="77777777" w:rsidR="007B76F2" w:rsidRPr="007836EF" w:rsidRDefault="007B76F2" w:rsidP="007836EF">
      <w:pPr>
        <w:pStyle w:val="ListParagraph"/>
        <w:numPr>
          <w:ilvl w:val="0"/>
          <w:numId w:val="16"/>
        </w:numPr>
        <w:jc w:val="both"/>
        <w:rPr>
          <w:rFonts w:ascii="Georgia" w:hAnsi="Georgia"/>
          <w:b/>
          <w:sz w:val="19"/>
          <w:szCs w:val="19"/>
        </w:rPr>
      </w:pPr>
      <w:r w:rsidRPr="007836EF">
        <w:rPr>
          <w:rFonts w:ascii="Georgia" w:hAnsi="Georgia"/>
          <w:sz w:val="19"/>
          <w:szCs w:val="19"/>
        </w:rPr>
        <w:t>It is a legal requirement that each person on the fieldtrip has a participant form completed and submitted with the application for fieldwork.</w:t>
      </w:r>
    </w:p>
    <w:p w14:paraId="689C8285" w14:textId="77777777" w:rsidR="007B76F2" w:rsidRPr="007836EF" w:rsidRDefault="007B76F2" w:rsidP="007836EF">
      <w:pPr>
        <w:pStyle w:val="ListParagraph"/>
        <w:numPr>
          <w:ilvl w:val="0"/>
          <w:numId w:val="16"/>
        </w:numPr>
        <w:jc w:val="both"/>
        <w:rPr>
          <w:rFonts w:ascii="Georgia" w:hAnsi="Georgia"/>
          <w:b/>
          <w:sz w:val="19"/>
          <w:szCs w:val="19"/>
        </w:rPr>
      </w:pPr>
      <w:r w:rsidRPr="007836EF">
        <w:rPr>
          <w:rFonts w:ascii="Georgia" w:hAnsi="Georgia"/>
          <w:sz w:val="19"/>
          <w:szCs w:val="19"/>
        </w:rPr>
        <w:t>Forms to be completed with an electronic signature and kept as a word document</w:t>
      </w:r>
    </w:p>
    <w:p w14:paraId="574829CB" w14:textId="77777777" w:rsidR="00CF4AD1" w:rsidRPr="007836EF" w:rsidRDefault="00CF4AD1" w:rsidP="007836EF">
      <w:pPr>
        <w:pStyle w:val="ListParagraph"/>
        <w:numPr>
          <w:ilvl w:val="0"/>
          <w:numId w:val="16"/>
        </w:numPr>
        <w:jc w:val="both"/>
        <w:rPr>
          <w:rFonts w:ascii="Georgia" w:hAnsi="Georgia"/>
          <w:b/>
          <w:sz w:val="19"/>
          <w:szCs w:val="19"/>
        </w:rPr>
      </w:pPr>
      <w:r w:rsidRPr="007836EF">
        <w:rPr>
          <w:rFonts w:ascii="Georgia" w:hAnsi="Georgia"/>
          <w:b/>
          <w:sz w:val="19"/>
          <w:szCs w:val="19"/>
        </w:rPr>
        <w:t xml:space="preserve">Valid for 12 months and transferable between projects </w:t>
      </w:r>
      <w:r w:rsidRPr="007836EF">
        <w:rPr>
          <w:rFonts w:ascii="Georgia" w:hAnsi="Georgia"/>
          <w:sz w:val="19"/>
          <w:szCs w:val="19"/>
        </w:rPr>
        <w:t>until personal or next of kin information changes.</w:t>
      </w:r>
    </w:p>
    <w:p w14:paraId="067825CB" w14:textId="77777777" w:rsidR="007B76F2" w:rsidRPr="007836EF" w:rsidRDefault="007B76F2" w:rsidP="007836EF">
      <w:pPr>
        <w:pStyle w:val="ListParagraph"/>
        <w:numPr>
          <w:ilvl w:val="0"/>
          <w:numId w:val="16"/>
        </w:numPr>
        <w:jc w:val="both"/>
        <w:rPr>
          <w:rFonts w:ascii="Georgia" w:hAnsi="Georgia"/>
          <w:b/>
          <w:sz w:val="19"/>
          <w:szCs w:val="19"/>
        </w:rPr>
      </w:pPr>
      <w:r w:rsidRPr="007836EF">
        <w:rPr>
          <w:rFonts w:ascii="Georgia" w:hAnsi="Georgia"/>
          <w:sz w:val="19"/>
          <w:szCs w:val="19"/>
        </w:rPr>
        <w:t>Call back person to be the same as for the ‘Notification and Risk Assessment’ form</w:t>
      </w:r>
      <w:r w:rsidR="00FE74E9" w:rsidRPr="007836EF">
        <w:rPr>
          <w:rFonts w:ascii="Georgia" w:hAnsi="Georgia"/>
          <w:sz w:val="19"/>
          <w:szCs w:val="19"/>
        </w:rPr>
        <w:t>. Please nominate a call back time.</w:t>
      </w:r>
    </w:p>
    <w:p w14:paraId="4A4E9671" w14:textId="77777777" w:rsidR="007B76F2" w:rsidRPr="007836EF" w:rsidRDefault="007B76F2" w:rsidP="007836EF">
      <w:pPr>
        <w:pStyle w:val="ListParagraph"/>
        <w:numPr>
          <w:ilvl w:val="0"/>
          <w:numId w:val="16"/>
        </w:numPr>
        <w:jc w:val="both"/>
        <w:rPr>
          <w:rFonts w:ascii="Georgia" w:hAnsi="Georgia"/>
          <w:b/>
          <w:sz w:val="19"/>
          <w:szCs w:val="19"/>
        </w:rPr>
      </w:pPr>
      <w:r w:rsidRPr="007836EF">
        <w:rPr>
          <w:rFonts w:ascii="Georgia" w:hAnsi="Georgia"/>
          <w:sz w:val="19"/>
          <w:szCs w:val="19"/>
        </w:rPr>
        <w:t>Participant information must be carried in the field as it will be required by emergency services in the case of an incident</w:t>
      </w:r>
    </w:p>
    <w:p w14:paraId="43EE41A5" w14:textId="77777777" w:rsidR="008A52D1" w:rsidRPr="007836EF" w:rsidRDefault="00B972FC" w:rsidP="007836EF">
      <w:pPr>
        <w:pStyle w:val="ListParagraph"/>
        <w:numPr>
          <w:ilvl w:val="0"/>
          <w:numId w:val="16"/>
        </w:numPr>
        <w:jc w:val="both"/>
        <w:rPr>
          <w:rFonts w:ascii="Georgia" w:hAnsi="Georgia"/>
          <w:b/>
          <w:sz w:val="19"/>
          <w:szCs w:val="19"/>
        </w:rPr>
      </w:pPr>
      <w:r w:rsidRPr="007836EF">
        <w:rPr>
          <w:rFonts w:ascii="Georgia" w:hAnsi="Georgia"/>
          <w:sz w:val="19"/>
          <w:szCs w:val="19"/>
        </w:rPr>
        <w:t xml:space="preserve">For </w:t>
      </w:r>
      <w:r w:rsidR="008A52D1" w:rsidRPr="007836EF">
        <w:rPr>
          <w:rFonts w:ascii="Georgia" w:hAnsi="Georgia"/>
          <w:sz w:val="19"/>
          <w:szCs w:val="19"/>
          <w:u w:val="single"/>
        </w:rPr>
        <w:t>Undergraduate</w:t>
      </w:r>
      <w:r w:rsidRPr="007836EF">
        <w:rPr>
          <w:rFonts w:ascii="Georgia" w:hAnsi="Georgia"/>
          <w:sz w:val="19"/>
          <w:szCs w:val="19"/>
          <w:u w:val="single"/>
        </w:rPr>
        <w:t xml:space="preserve"> field excursions</w:t>
      </w:r>
      <w:r w:rsidR="008A52D1" w:rsidRPr="007836EF">
        <w:rPr>
          <w:rFonts w:ascii="Georgia" w:hAnsi="Georgia"/>
          <w:sz w:val="19"/>
          <w:szCs w:val="19"/>
        </w:rPr>
        <w:t xml:space="preserve"> participation information should be collected as an </w:t>
      </w:r>
      <w:proofErr w:type="spellStart"/>
      <w:r w:rsidR="008A52D1" w:rsidRPr="007836EF">
        <w:rPr>
          <w:rFonts w:ascii="Georgia" w:hAnsi="Georgia"/>
          <w:sz w:val="19"/>
          <w:szCs w:val="19"/>
        </w:rPr>
        <w:t>iLearn</w:t>
      </w:r>
      <w:proofErr w:type="spellEnd"/>
      <w:r w:rsidR="008A52D1" w:rsidRPr="007836EF">
        <w:rPr>
          <w:rFonts w:ascii="Georgia" w:hAnsi="Georgia"/>
          <w:sz w:val="19"/>
          <w:szCs w:val="19"/>
        </w:rPr>
        <w:t xml:space="preserve"> database </w:t>
      </w:r>
      <w:r w:rsidR="007836EF">
        <w:rPr>
          <w:rFonts w:ascii="Georgia" w:hAnsi="Georgia"/>
          <w:sz w:val="19"/>
          <w:szCs w:val="19"/>
        </w:rPr>
        <w:t>form,</w:t>
      </w:r>
      <w:r w:rsidR="008A52D1" w:rsidRPr="007836EF">
        <w:rPr>
          <w:rFonts w:ascii="Georgia" w:hAnsi="Georgia"/>
          <w:sz w:val="19"/>
          <w:szCs w:val="19"/>
        </w:rPr>
        <w:t xml:space="preserve"> which can be tailored to the specific trip and exported into a workbook.  Individual participant forms will not be accepted</w:t>
      </w:r>
      <w:r w:rsidR="00CF4AD1" w:rsidRPr="007836EF">
        <w:rPr>
          <w:rFonts w:ascii="Georgia" w:hAnsi="Georgia"/>
          <w:sz w:val="19"/>
          <w:szCs w:val="19"/>
        </w:rPr>
        <w:t xml:space="preserve"> unless arranged with relevant fieldwork manager</w:t>
      </w:r>
      <w:r w:rsidR="008A52D1" w:rsidRPr="007836EF">
        <w:rPr>
          <w:rFonts w:ascii="Georgia" w:hAnsi="Georgia"/>
          <w:sz w:val="19"/>
          <w:szCs w:val="19"/>
        </w:rPr>
        <w:t xml:space="preserve">. Please contact the relevant fieldwork </w:t>
      </w:r>
      <w:r w:rsidR="00CF4AD1" w:rsidRPr="007836EF">
        <w:rPr>
          <w:rFonts w:ascii="Georgia" w:hAnsi="Georgia"/>
          <w:sz w:val="19"/>
          <w:szCs w:val="19"/>
        </w:rPr>
        <w:t>manager for assistance if required.</w:t>
      </w:r>
    </w:p>
    <w:p w14:paraId="2659338E" w14:textId="77777777" w:rsidR="00FE74E9" w:rsidRPr="007836EF" w:rsidRDefault="00FE74E9" w:rsidP="007836EF">
      <w:pPr>
        <w:pStyle w:val="ListParagraph"/>
        <w:numPr>
          <w:ilvl w:val="0"/>
          <w:numId w:val="16"/>
        </w:numPr>
        <w:jc w:val="both"/>
        <w:rPr>
          <w:rFonts w:ascii="Georgia" w:hAnsi="Georgia"/>
          <w:b/>
          <w:sz w:val="19"/>
          <w:szCs w:val="19"/>
        </w:rPr>
      </w:pPr>
      <w:r w:rsidRPr="007836EF">
        <w:rPr>
          <w:rFonts w:ascii="Georgia" w:hAnsi="Georgia"/>
          <w:sz w:val="19"/>
          <w:szCs w:val="19"/>
        </w:rPr>
        <w:t>Participant forms should be updated annually or when details change.</w:t>
      </w:r>
    </w:p>
    <w:p w14:paraId="471B958B" w14:textId="77777777" w:rsidR="00BA5DFA" w:rsidRPr="007836EF" w:rsidRDefault="00BA5DFA" w:rsidP="007836EF">
      <w:pPr>
        <w:jc w:val="both"/>
        <w:rPr>
          <w:rFonts w:ascii="Georgia" w:hAnsi="Georgia"/>
          <w:b/>
          <w:sz w:val="19"/>
          <w:szCs w:val="19"/>
        </w:rPr>
      </w:pPr>
    </w:p>
    <w:p w14:paraId="0844CFDD" w14:textId="77777777" w:rsidR="00F56E4A" w:rsidRDefault="00F56E4A" w:rsidP="008447D1">
      <w:pPr>
        <w:rPr>
          <w:b/>
        </w:rPr>
      </w:pPr>
    </w:p>
    <w:p w14:paraId="52E70702" w14:textId="4CB4400D" w:rsidR="00F82914" w:rsidRDefault="007B76F2" w:rsidP="007B76F2">
      <w:pPr>
        <w:rPr>
          <w:b/>
        </w:rPr>
      </w:pPr>
      <w:r>
        <w:rPr>
          <w:b/>
        </w:rPr>
        <w:t>2.5 Paperwork</w:t>
      </w:r>
      <w:r w:rsidR="001C3B85">
        <w:rPr>
          <w:b/>
        </w:rPr>
        <w:t xml:space="preserve"> –</w:t>
      </w:r>
      <w:r>
        <w:rPr>
          <w:b/>
        </w:rPr>
        <w:t xml:space="preserve"> ‘Fieldwork onsite hazard checklist’</w:t>
      </w:r>
    </w:p>
    <w:p w14:paraId="0404BAA3" w14:textId="77777777" w:rsidR="007B76F2" w:rsidRDefault="007B76F2" w:rsidP="007B76F2">
      <w:pPr>
        <w:rPr>
          <w:b/>
        </w:rPr>
      </w:pPr>
    </w:p>
    <w:p w14:paraId="4478A9B3" w14:textId="77777777" w:rsidR="00816850" w:rsidRPr="007836EF" w:rsidRDefault="007B76F2" w:rsidP="007836EF">
      <w:pPr>
        <w:pStyle w:val="ListParagraph"/>
        <w:numPr>
          <w:ilvl w:val="0"/>
          <w:numId w:val="17"/>
        </w:numPr>
        <w:jc w:val="both"/>
        <w:rPr>
          <w:rFonts w:ascii="Georgia" w:hAnsi="Georgia"/>
          <w:b/>
          <w:sz w:val="19"/>
          <w:szCs w:val="19"/>
        </w:rPr>
      </w:pPr>
      <w:r w:rsidRPr="007836EF">
        <w:rPr>
          <w:rFonts w:ascii="Georgia" w:hAnsi="Georgia" w:cs="Arial"/>
          <w:sz w:val="19"/>
          <w:szCs w:val="19"/>
          <w:shd w:val="clear" w:color="auto" w:fill="FFFFFF"/>
        </w:rPr>
        <w:t xml:space="preserve">The site assessment provides a template for identifying field site hazards. </w:t>
      </w:r>
    </w:p>
    <w:p w14:paraId="6413117D" w14:textId="77777777" w:rsidR="00816850" w:rsidRPr="007836EF" w:rsidRDefault="00816850" w:rsidP="007836EF">
      <w:pPr>
        <w:pStyle w:val="ListParagraph"/>
        <w:numPr>
          <w:ilvl w:val="0"/>
          <w:numId w:val="17"/>
        </w:numPr>
        <w:jc w:val="both"/>
        <w:rPr>
          <w:rFonts w:ascii="Georgia" w:hAnsi="Georgia"/>
          <w:b/>
          <w:sz w:val="19"/>
          <w:szCs w:val="19"/>
        </w:rPr>
      </w:pPr>
      <w:r w:rsidRPr="007836EF">
        <w:rPr>
          <w:rFonts w:ascii="Georgia" w:hAnsi="Georgia" w:cs="Arial"/>
          <w:sz w:val="19"/>
          <w:szCs w:val="19"/>
          <w:shd w:val="clear" w:color="auto" w:fill="FFFFFF"/>
        </w:rPr>
        <w:t>To be filled in ONCE PER SITE unless hazards</w:t>
      </w:r>
      <w:r w:rsidR="00CF4AD1" w:rsidRPr="007836EF">
        <w:rPr>
          <w:rFonts w:ascii="Georgia" w:hAnsi="Georgia" w:cs="Arial"/>
          <w:sz w:val="19"/>
          <w:szCs w:val="19"/>
          <w:shd w:val="clear" w:color="auto" w:fill="FFFFFF"/>
        </w:rPr>
        <w:t xml:space="preserve"> are easily identified as consistent,</w:t>
      </w:r>
      <w:r w:rsidRPr="007836EF">
        <w:rPr>
          <w:rFonts w:ascii="Georgia" w:hAnsi="Georgia" w:cs="Arial"/>
          <w:sz w:val="19"/>
          <w:szCs w:val="19"/>
          <w:shd w:val="clear" w:color="auto" w:fill="FFFFFF"/>
        </w:rPr>
        <w:t xml:space="preserve"> change or the fieldwork manager requests a new site assessment.</w:t>
      </w:r>
    </w:p>
    <w:p w14:paraId="4A92E3F7" w14:textId="77777777" w:rsidR="00BF72D5" w:rsidRPr="007836EF" w:rsidRDefault="00BF72D5" w:rsidP="007836EF">
      <w:pPr>
        <w:pStyle w:val="ListParagraph"/>
        <w:numPr>
          <w:ilvl w:val="0"/>
          <w:numId w:val="17"/>
        </w:numPr>
        <w:jc w:val="both"/>
        <w:rPr>
          <w:rFonts w:ascii="Georgia" w:hAnsi="Georgia"/>
          <w:b/>
          <w:sz w:val="19"/>
          <w:szCs w:val="19"/>
        </w:rPr>
      </w:pPr>
      <w:r w:rsidRPr="007836EF">
        <w:rPr>
          <w:rFonts w:ascii="Georgia" w:hAnsi="Georgia" w:cs="Arial"/>
          <w:sz w:val="19"/>
          <w:szCs w:val="19"/>
          <w:shd w:val="clear" w:color="auto" w:fill="FFFFFF"/>
        </w:rPr>
        <w:t xml:space="preserve">To be filled out ONSITE so that risks are observed and assessed in person. Submit the checklist </w:t>
      </w:r>
      <w:r w:rsidR="0063402C" w:rsidRPr="007836EF">
        <w:rPr>
          <w:rFonts w:ascii="Georgia" w:hAnsi="Georgia" w:cs="Arial"/>
          <w:sz w:val="19"/>
          <w:szCs w:val="19"/>
          <w:shd w:val="clear" w:color="auto" w:fill="FFFFFF"/>
        </w:rPr>
        <w:t xml:space="preserve">at the first possible occasion y email </w:t>
      </w:r>
      <w:r w:rsidRPr="007836EF">
        <w:rPr>
          <w:rFonts w:ascii="Georgia" w:hAnsi="Georgia" w:cs="Arial"/>
          <w:sz w:val="19"/>
          <w:szCs w:val="19"/>
          <w:shd w:val="clear" w:color="auto" w:fill="FFFFFF"/>
        </w:rPr>
        <w:t xml:space="preserve">to </w:t>
      </w:r>
      <w:hyperlink r:id="rId15" w:history="1">
        <w:r w:rsidRPr="007836EF">
          <w:rPr>
            <w:rStyle w:val="Hyperlink"/>
            <w:rFonts w:ascii="Georgia" w:hAnsi="Georgia" w:cs="Arial"/>
            <w:sz w:val="19"/>
            <w:szCs w:val="19"/>
            <w:shd w:val="clear" w:color="auto" w:fill="FFFFFF"/>
          </w:rPr>
          <w:t>fieldwork@mq.edu.au</w:t>
        </w:r>
      </w:hyperlink>
      <w:r w:rsidRPr="007836EF">
        <w:rPr>
          <w:rFonts w:ascii="Georgia" w:hAnsi="Georgia" w:cs="Arial"/>
          <w:sz w:val="19"/>
          <w:szCs w:val="19"/>
          <w:shd w:val="clear" w:color="auto" w:fill="FFFFFF"/>
        </w:rPr>
        <w:t xml:space="preserve"> to cover subsequent trips.</w:t>
      </w:r>
    </w:p>
    <w:p w14:paraId="004068BB" w14:textId="77777777" w:rsidR="007B76F2" w:rsidRPr="007836EF" w:rsidRDefault="007B76F2" w:rsidP="007836EF">
      <w:pPr>
        <w:pStyle w:val="ListParagraph"/>
        <w:numPr>
          <w:ilvl w:val="0"/>
          <w:numId w:val="17"/>
        </w:numPr>
        <w:jc w:val="both"/>
        <w:rPr>
          <w:rFonts w:ascii="Georgia" w:hAnsi="Georgia"/>
          <w:b/>
          <w:sz w:val="19"/>
          <w:szCs w:val="19"/>
        </w:rPr>
      </w:pPr>
      <w:r w:rsidRPr="007836EF">
        <w:rPr>
          <w:rFonts w:ascii="Georgia" w:hAnsi="Georgia" w:cs="Arial"/>
          <w:sz w:val="19"/>
          <w:szCs w:val="19"/>
          <w:shd w:val="clear" w:color="auto" w:fill="FFFFFF"/>
        </w:rPr>
        <w:t>On</w:t>
      </w:r>
      <w:r w:rsidR="00CF4AD1" w:rsidRPr="007836EF">
        <w:rPr>
          <w:rFonts w:ascii="Georgia" w:hAnsi="Georgia" w:cs="Arial"/>
          <w:sz w:val="19"/>
          <w:szCs w:val="19"/>
          <w:shd w:val="clear" w:color="auto" w:fill="FFFFFF"/>
        </w:rPr>
        <w:t>ce completed,</w:t>
      </w:r>
      <w:r w:rsidRPr="007836EF">
        <w:rPr>
          <w:rFonts w:ascii="Georgia" w:hAnsi="Georgia" w:cs="Arial"/>
          <w:sz w:val="19"/>
          <w:szCs w:val="19"/>
          <w:shd w:val="clear" w:color="auto" w:fill="FFFFFF"/>
        </w:rPr>
        <w:t xml:space="preserve"> this information should be used to brief all field trip members.</w:t>
      </w:r>
    </w:p>
    <w:p w14:paraId="41FE73EC" w14:textId="77777777" w:rsidR="00FE74E9" w:rsidRPr="007836EF" w:rsidRDefault="00FE74E9" w:rsidP="007836EF">
      <w:pPr>
        <w:jc w:val="both"/>
        <w:rPr>
          <w:rFonts w:ascii="Georgia" w:hAnsi="Georgia"/>
          <w:b/>
          <w:sz w:val="19"/>
          <w:szCs w:val="19"/>
        </w:rPr>
      </w:pPr>
    </w:p>
    <w:p w14:paraId="59B20218" w14:textId="77777777" w:rsidR="00FE74E9" w:rsidRPr="007836EF" w:rsidRDefault="00FE74E9" w:rsidP="001E621B">
      <w:pPr>
        <w:ind w:left="426"/>
        <w:jc w:val="both"/>
        <w:rPr>
          <w:rFonts w:ascii="Georgia" w:hAnsi="Georgia"/>
          <w:b/>
          <w:sz w:val="19"/>
          <w:szCs w:val="19"/>
        </w:rPr>
      </w:pPr>
      <w:r w:rsidRPr="007836EF">
        <w:rPr>
          <w:rFonts w:ascii="Georgia" w:hAnsi="Georgia"/>
          <w:b/>
          <w:sz w:val="19"/>
          <w:szCs w:val="19"/>
        </w:rPr>
        <w:t>Boating – a daily use log provides a check of weather conditions and maintenance check</w:t>
      </w:r>
    </w:p>
    <w:p w14:paraId="1D074762" w14:textId="77777777" w:rsidR="00FE74E9" w:rsidRPr="007836EF" w:rsidRDefault="00FE74E9" w:rsidP="007836EF">
      <w:pPr>
        <w:jc w:val="both"/>
        <w:rPr>
          <w:rFonts w:ascii="Georgia" w:hAnsi="Georgia"/>
          <w:b/>
          <w:sz w:val="19"/>
          <w:szCs w:val="19"/>
        </w:rPr>
      </w:pPr>
    </w:p>
    <w:p w14:paraId="3B4A4D53" w14:textId="1F49077F" w:rsidR="00D43E68" w:rsidRPr="007836EF" w:rsidRDefault="001E621B" w:rsidP="001E621B">
      <w:pPr>
        <w:ind w:left="426"/>
        <w:jc w:val="both"/>
        <w:rPr>
          <w:rFonts w:ascii="Georgia" w:hAnsi="Georgia"/>
          <w:b/>
          <w:sz w:val="19"/>
          <w:szCs w:val="19"/>
        </w:rPr>
      </w:pPr>
      <w:proofErr w:type="spellStart"/>
      <w:r w:rsidRPr="007836EF">
        <w:rPr>
          <w:rFonts w:ascii="Georgia" w:hAnsi="Georgia"/>
          <w:b/>
          <w:sz w:val="19"/>
          <w:szCs w:val="19"/>
        </w:rPr>
        <w:t>Snorke</w:t>
      </w:r>
      <w:r w:rsidR="00EF04CA">
        <w:rPr>
          <w:rFonts w:ascii="Georgia" w:hAnsi="Georgia"/>
          <w:b/>
          <w:sz w:val="19"/>
          <w:szCs w:val="19"/>
        </w:rPr>
        <w:t>l</w:t>
      </w:r>
      <w:r w:rsidRPr="007836EF">
        <w:rPr>
          <w:rFonts w:ascii="Georgia" w:hAnsi="Georgia"/>
          <w:b/>
          <w:sz w:val="19"/>
          <w:szCs w:val="19"/>
        </w:rPr>
        <w:t>ling</w:t>
      </w:r>
      <w:proofErr w:type="spellEnd"/>
      <w:r w:rsidR="00FE74E9" w:rsidRPr="007836EF">
        <w:rPr>
          <w:rFonts w:ascii="Georgia" w:hAnsi="Georgia"/>
          <w:b/>
          <w:sz w:val="19"/>
          <w:szCs w:val="19"/>
        </w:rPr>
        <w:t xml:space="preserve">/ </w:t>
      </w:r>
      <w:proofErr w:type="spellStart"/>
      <w:r w:rsidR="00FE74E9" w:rsidRPr="007836EF">
        <w:rPr>
          <w:rFonts w:ascii="Georgia" w:hAnsi="Georgia"/>
          <w:b/>
          <w:sz w:val="19"/>
          <w:szCs w:val="19"/>
        </w:rPr>
        <w:t>freediving</w:t>
      </w:r>
      <w:proofErr w:type="spellEnd"/>
      <w:r w:rsidR="00FE74E9" w:rsidRPr="007836EF">
        <w:rPr>
          <w:rFonts w:ascii="Georgia" w:hAnsi="Georgia"/>
          <w:b/>
          <w:sz w:val="19"/>
          <w:szCs w:val="19"/>
        </w:rPr>
        <w:t xml:space="preserve"> – a daily log will account for snorkelers in and out of the water and a</w:t>
      </w:r>
      <w:r>
        <w:rPr>
          <w:rFonts w:ascii="Georgia" w:hAnsi="Georgia"/>
          <w:b/>
          <w:sz w:val="19"/>
          <w:szCs w:val="19"/>
        </w:rPr>
        <w:t xml:space="preserve"> </w:t>
      </w:r>
      <w:r w:rsidR="00FE74E9" w:rsidRPr="007836EF">
        <w:rPr>
          <w:rFonts w:ascii="Georgia" w:hAnsi="Georgia"/>
          <w:b/>
          <w:sz w:val="19"/>
          <w:szCs w:val="19"/>
        </w:rPr>
        <w:t xml:space="preserve">site </w:t>
      </w:r>
      <w:proofErr w:type="gramStart"/>
      <w:r w:rsidR="00FE74E9" w:rsidRPr="007836EF">
        <w:rPr>
          <w:rFonts w:ascii="Georgia" w:hAnsi="Georgia"/>
          <w:b/>
          <w:sz w:val="19"/>
          <w:szCs w:val="19"/>
        </w:rPr>
        <w:t xml:space="preserve">assessment </w:t>
      </w:r>
      <w:r w:rsidR="00D43E68" w:rsidRPr="007836EF">
        <w:rPr>
          <w:rFonts w:ascii="Georgia" w:hAnsi="Georgia"/>
          <w:b/>
          <w:sz w:val="19"/>
          <w:szCs w:val="19"/>
        </w:rPr>
        <w:t>.</w:t>
      </w:r>
      <w:proofErr w:type="gramEnd"/>
      <w:r w:rsidR="00D43E68" w:rsidRPr="007836EF">
        <w:rPr>
          <w:rFonts w:ascii="Georgia" w:hAnsi="Georgia"/>
          <w:b/>
          <w:sz w:val="19"/>
          <w:szCs w:val="19"/>
        </w:rPr>
        <w:t xml:space="preserve"> Please refer to the </w:t>
      </w:r>
      <w:hyperlink r:id="rId16" w:history="1">
        <w:proofErr w:type="spellStart"/>
        <w:r w:rsidRPr="00C76246">
          <w:rPr>
            <w:rStyle w:val="Hyperlink"/>
            <w:rFonts w:ascii="Georgia" w:hAnsi="Georgia"/>
            <w:b/>
            <w:i/>
            <w:sz w:val="19"/>
            <w:szCs w:val="19"/>
          </w:rPr>
          <w:t>Snorke</w:t>
        </w:r>
        <w:r w:rsidR="0063205A">
          <w:rPr>
            <w:rStyle w:val="Hyperlink"/>
            <w:rFonts w:ascii="Georgia" w:hAnsi="Georgia"/>
            <w:b/>
            <w:i/>
            <w:sz w:val="19"/>
            <w:szCs w:val="19"/>
          </w:rPr>
          <w:t>l</w:t>
        </w:r>
        <w:r w:rsidRPr="00C76246">
          <w:rPr>
            <w:rStyle w:val="Hyperlink"/>
            <w:rFonts w:ascii="Georgia" w:hAnsi="Georgia"/>
            <w:b/>
            <w:i/>
            <w:sz w:val="19"/>
            <w:szCs w:val="19"/>
          </w:rPr>
          <w:t>ling</w:t>
        </w:r>
        <w:proofErr w:type="spellEnd"/>
        <w:r w:rsidR="00D43E68" w:rsidRPr="00C76246">
          <w:rPr>
            <w:rStyle w:val="Hyperlink"/>
            <w:rFonts w:ascii="Georgia" w:hAnsi="Georgia"/>
            <w:b/>
            <w:i/>
            <w:sz w:val="19"/>
            <w:szCs w:val="19"/>
          </w:rPr>
          <w:t xml:space="preserve"> and free diving</w:t>
        </w:r>
        <w:r w:rsidRPr="00C76246">
          <w:rPr>
            <w:rStyle w:val="Hyperlink"/>
            <w:rFonts w:ascii="Georgia" w:hAnsi="Georgia"/>
            <w:b/>
            <w:sz w:val="19"/>
            <w:szCs w:val="19"/>
          </w:rPr>
          <w:t xml:space="preserve"> </w:t>
        </w:r>
        <w:r w:rsidR="00D43E68" w:rsidRPr="00C76246">
          <w:rPr>
            <w:rStyle w:val="Hyperlink"/>
            <w:rFonts w:ascii="Georgia" w:hAnsi="Georgia"/>
            <w:b/>
            <w:i/>
            <w:sz w:val="19"/>
            <w:szCs w:val="19"/>
          </w:rPr>
          <w:t>operations manual</w:t>
        </w:r>
      </w:hyperlink>
      <w:r w:rsidR="00D43E68" w:rsidRPr="007836EF">
        <w:rPr>
          <w:rFonts w:ascii="Georgia" w:hAnsi="Georgia"/>
          <w:b/>
          <w:sz w:val="19"/>
          <w:szCs w:val="19"/>
        </w:rPr>
        <w:t xml:space="preserve"> </w:t>
      </w:r>
    </w:p>
    <w:p w14:paraId="2C853103" w14:textId="77777777" w:rsidR="00F56E4A" w:rsidRDefault="00F56E4A" w:rsidP="007836EF">
      <w:pPr>
        <w:jc w:val="both"/>
        <w:rPr>
          <w:rFonts w:ascii="Georgia" w:hAnsi="Georgia"/>
          <w:b/>
          <w:sz w:val="19"/>
          <w:szCs w:val="19"/>
        </w:rPr>
      </w:pPr>
    </w:p>
    <w:p w14:paraId="06E3020F" w14:textId="77777777" w:rsidR="00DD0864" w:rsidRPr="007836EF" w:rsidRDefault="00DD0864" w:rsidP="007836EF">
      <w:pPr>
        <w:jc w:val="both"/>
        <w:rPr>
          <w:rFonts w:ascii="Georgia" w:hAnsi="Georgia"/>
          <w:b/>
          <w:sz w:val="19"/>
          <w:szCs w:val="19"/>
        </w:rPr>
      </w:pPr>
    </w:p>
    <w:p w14:paraId="0CB5FAFD" w14:textId="77777777" w:rsidR="00F56E4A" w:rsidRDefault="00F56E4A" w:rsidP="008447D1">
      <w:pPr>
        <w:rPr>
          <w:b/>
        </w:rPr>
      </w:pPr>
      <w:r>
        <w:rPr>
          <w:b/>
        </w:rPr>
        <w:t xml:space="preserve">2.6 </w:t>
      </w:r>
      <w:r w:rsidR="00816850">
        <w:rPr>
          <w:b/>
        </w:rPr>
        <w:t>Paperwork – maps</w:t>
      </w:r>
    </w:p>
    <w:p w14:paraId="3C6A668B" w14:textId="77777777" w:rsidR="00816850" w:rsidRDefault="00816850" w:rsidP="008447D1">
      <w:pPr>
        <w:rPr>
          <w:b/>
        </w:rPr>
      </w:pPr>
    </w:p>
    <w:p w14:paraId="58ECC9E5" w14:textId="77777777" w:rsidR="001E621B" w:rsidRDefault="001E621B" w:rsidP="00E03385">
      <w:pPr>
        <w:pStyle w:val="ListParagraph"/>
        <w:numPr>
          <w:ilvl w:val="0"/>
          <w:numId w:val="18"/>
        </w:numPr>
        <w:jc w:val="both"/>
        <w:rPr>
          <w:rFonts w:ascii="Georgia" w:hAnsi="Georgia"/>
          <w:sz w:val="19"/>
          <w:szCs w:val="19"/>
        </w:rPr>
      </w:pPr>
      <w:r w:rsidRPr="001E621B">
        <w:rPr>
          <w:rFonts w:ascii="Georgia" w:hAnsi="Georgia"/>
          <w:sz w:val="19"/>
          <w:szCs w:val="19"/>
        </w:rPr>
        <w:t>E</w:t>
      </w:r>
      <w:r w:rsidR="00816850" w:rsidRPr="001E621B">
        <w:rPr>
          <w:rFonts w:ascii="Georgia" w:hAnsi="Georgia"/>
          <w:sz w:val="19"/>
          <w:szCs w:val="19"/>
        </w:rPr>
        <w:t>very ‘Notification and Risk Assessment’ submit</w:t>
      </w:r>
      <w:r w:rsidRPr="001E621B">
        <w:rPr>
          <w:rFonts w:ascii="Georgia" w:hAnsi="Georgia"/>
          <w:sz w:val="19"/>
          <w:szCs w:val="19"/>
        </w:rPr>
        <w:t>ted must have</w:t>
      </w:r>
      <w:r w:rsidR="00816850" w:rsidRPr="001E621B">
        <w:rPr>
          <w:rFonts w:ascii="Georgia" w:hAnsi="Georgia"/>
          <w:sz w:val="19"/>
          <w:szCs w:val="19"/>
        </w:rPr>
        <w:t xml:space="preserve"> maps of the field sites </w:t>
      </w:r>
      <w:r>
        <w:rPr>
          <w:rFonts w:ascii="Georgia" w:hAnsi="Georgia"/>
          <w:sz w:val="19"/>
          <w:szCs w:val="19"/>
        </w:rPr>
        <w:t>attached when submitted.</w:t>
      </w:r>
    </w:p>
    <w:p w14:paraId="0F0A4982" w14:textId="77777777" w:rsidR="00816850" w:rsidRPr="001E621B" w:rsidRDefault="00816850" w:rsidP="00E03385">
      <w:pPr>
        <w:pStyle w:val="ListParagraph"/>
        <w:numPr>
          <w:ilvl w:val="0"/>
          <w:numId w:val="18"/>
        </w:numPr>
        <w:jc w:val="both"/>
        <w:rPr>
          <w:rFonts w:ascii="Georgia" w:hAnsi="Georgia"/>
          <w:sz w:val="19"/>
          <w:szCs w:val="19"/>
        </w:rPr>
      </w:pPr>
      <w:r w:rsidRPr="001E621B">
        <w:rPr>
          <w:rFonts w:ascii="Georgia" w:hAnsi="Georgia"/>
          <w:sz w:val="19"/>
          <w:szCs w:val="19"/>
        </w:rPr>
        <w:t>Maps must be as detailed as possible</w:t>
      </w:r>
      <w:r w:rsidR="000B4EA8" w:rsidRPr="001E621B">
        <w:rPr>
          <w:rFonts w:ascii="Georgia" w:hAnsi="Georgia"/>
          <w:sz w:val="19"/>
          <w:szCs w:val="19"/>
        </w:rPr>
        <w:t xml:space="preserve"> with sites clearly highlighted and nearest main roads and towns indicated. Where possible should be set to ‘street view’ for ease of understanding. Online </w:t>
      </w:r>
      <w:r w:rsidR="000B4EA8" w:rsidRPr="001E621B">
        <w:rPr>
          <w:rFonts w:ascii="Georgia" w:hAnsi="Georgia"/>
          <w:sz w:val="19"/>
          <w:szCs w:val="19"/>
        </w:rPr>
        <w:lastRenderedPageBreak/>
        <w:t xml:space="preserve">topographic map creation programs are </w:t>
      </w:r>
      <w:proofErr w:type="gramStart"/>
      <w:r w:rsidR="000B4EA8" w:rsidRPr="001E621B">
        <w:rPr>
          <w:rFonts w:ascii="Georgia" w:hAnsi="Georgia"/>
          <w:sz w:val="19"/>
          <w:szCs w:val="19"/>
        </w:rPr>
        <w:t>available,</w:t>
      </w:r>
      <w:proofErr w:type="gramEnd"/>
      <w:r w:rsidR="000B4EA8" w:rsidRPr="001E621B">
        <w:rPr>
          <w:rFonts w:ascii="Georgia" w:hAnsi="Georgia"/>
          <w:sz w:val="19"/>
          <w:szCs w:val="19"/>
        </w:rPr>
        <w:t xml:space="preserve"> please contact the relevant fieldwork manager for assistance.</w:t>
      </w:r>
    </w:p>
    <w:p w14:paraId="18B2C89C" w14:textId="77777777" w:rsidR="00816850" w:rsidRPr="001E621B" w:rsidRDefault="00816850" w:rsidP="001E621B">
      <w:pPr>
        <w:pStyle w:val="ListParagraph"/>
        <w:numPr>
          <w:ilvl w:val="0"/>
          <w:numId w:val="18"/>
        </w:numPr>
        <w:jc w:val="both"/>
        <w:rPr>
          <w:rFonts w:ascii="Georgia" w:hAnsi="Georgia"/>
          <w:sz w:val="19"/>
          <w:szCs w:val="19"/>
        </w:rPr>
      </w:pPr>
      <w:r w:rsidRPr="001E621B">
        <w:rPr>
          <w:rFonts w:ascii="Georgia" w:hAnsi="Georgia"/>
          <w:sz w:val="19"/>
          <w:szCs w:val="19"/>
        </w:rPr>
        <w:t xml:space="preserve">If </w:t>
      </w:r>
      <w:r w:rsidR="000B4EA8" w:rsidRPr="001E621B">
        <w:rPr>
          <w:rFonts w:ascii="Georgia" w:hAnsi="Georgia"/>
          <w:sz w:val="19"/>
          <w:szCs w:val="19"/>
        </w:rPr>
        <w:t xml:space="preserve">the </w:t>
      </w:r>
      <w:r w:rsidRPr="001E621B">
        <w:rPr>
          <w:rFonts w:ascii="Georgia" w:hAnsi="Georgia"/>
          <w:sz w:val="19"/>
          <w:szCs w:val="19"/>
        </w:rPr>
        <w:t xml:space="preserve">field site locations are </w:t>
      </w:r>
      <w:r w:rsidR="000B4EA8" w:rsidRPr="001E621B">
        <w:rPr>
          <w:rFonts w:ascii="Georgia" w:hAnsi="Georgia"/>
          <w:sz w:val="19"/>
          <w:szCs w:val="19"/>
        </w:rPr>
        <w:t xml:space="preserve">currently </w:t>
      </w:r>
      <w:r w:rsidRPr="001E621B">
        <w:rPr>
          <w:rFonts w:ascii="Georgia" w:hAnsi="Georgia"/>
          <w:sz w:val="19"/>
          <w:szCs w:val="19"/>
        </w:rPr>
        <w:t>unk</w:t>
      </w:r>
      <w:r w:rsidR="00BF72D5" w:rsidRPr="001E621B">
        <w:rPr>
          <w:rFonts w:ascii="Georgia" w:hAnsi="Georgia"/>
          <w:sz w:val="19"/>
          <w:szCs w:val="19"/>
        </w:rPr>
        <w:t xml:space="preserve">nown a map of the general area and an approximation of sites </w:t>
      </w:r>
      <w:r w:rsidRPr="001E621B">
        <w:rPr>
          <w:rFonts w:ascii="Georgia" w:hAnsi="Georgia"/>
          <w:sz w:val="19"/>
          <w:szCs w:val="19"/>
        </w:rPr>
        <w:t>should be provided</w:t>
      </w:r>
      <w:r w:rsidR="00BF72D5" w:rsidRPr="001E621B">
        <w:rPr>
          <w:rFonts w:ascii="Georgia" w:hAnsi="Georgia"/>
          <w:sz w:val="19"/>
          <w:szCs w:val="19"/>
        </w:rPr>
        <w:t xml:space="preserve"> with site details provided to</w:t>
      </w:r>
      <w:r w:rsidR="0063402C" w:rsidRPr="001E621B">
        <w:rPr>
          <w:rFonts w:ascii="Georgia" w:hAnsi="Georgia"/>
          <w:sz w:val="19"/>
          <w:szCs w:val="19"/>
        </w:rPr>
        <w:t xml:space="preserve"> the call back person </w:t>
      </w:r>
      <w:r w:rsidR="001E621B" w:rsidRPr="001E621B">
        <w:rPr>
          <w:rFonts w:ascii="Georgia" w:hAnsi="Georgia"/>
          <w:sz w:val="19"/>
          <w:szCs w:val="19"/>
        </w:rPr>
        <w:t>and the</w:t>
      </w:r>
      <w:r w:rsidR="00BF72D5" w:rsidRPr="001E621B">
        <w:rPr>
          <w:rFonts w:ascii="Georgia" w:hAnsi="Georgia"/>
          <w:sz w:val="19"/>
          <w:szCs w:val="19"/>
        </w:rPr>
        <w:t xml:space="preserve"> relevant fieldwork manager by email</w:t>
      </w:r>
      <w:r w:rsidR="0063402C" w:rsidRPr="001E621B">
        <w:rPr>
          <w:rFonts w:ascii="Georgia" w:hAnsi="Georgia"/>
          <w:sz w:val="19"/>
          <w:szCs w:val="19"/>
        </w:rPr>
        <w:t xml:space="preserve">, SMS text or phone call as soon as possible. </w:t>
      </w:r>
    </w:p>
    <w:p w14:paraId="1DC6CDFC" w14:textId="77777777" w:rsidR="00F56E4A" w:rsidRPr="001E621B" w:rsidRDefault="00F56E4A" w:rsidP="008447D1">
      <w:pPr>
        <w:rPr>
          <w:rFonts w:ascii="Georgia" w:hAnsi="Georgia"/>
          <w:b/>
          <w:sz w:val="19"/>
          <w:szCs w:val="19"/>
        </w:rPr>
      </w:pPr>
    </w:p>
    <w:p w14:paraId="6ED8F0B2" w14:textId="77777777" w:rsidR="00BF72D5" w:rsidRDefault="00BF72D5" w:rsidP="008447D1">
      <w:pPr>
        <w:rPr>
          <w:b/>
        </w:rPr>
      </w:pPr>
    </w:p>
    <w:p w14:paraId="1396C6B1" w14:textId="77777777" w:rsidR="00F56E4A" w:rsidRDefault="00BF72D5" w:rsidP="008447D1">
      <w:pPr>
        <w:rPr>
          <w:b/>
        </w:rPr>
      </w:pPr>
      <w:r>
        <w:rPr>
          <w:b/>
        </w:rPr>
        <w:t>2.7 Paperwork – ‘Absence on duty’</w:t>
      </w:r>
    </w:p>
    <w:p w14:paraId="1A5128AE" w14:textId="77777777" w:rsidR="00BF72D5" w:rsidRDefault="00BF72D5" w:rsidP="008447D1">
      <w:pPr>
        <w:rPr>
          <w:b/>
        </w:rPr>
      </w:pPr>
    </w:p>
    <w:p w14:paraId="36924D6A" w14:textId="77777777" w:rsidR="00F56E4A" w:rsidRPr="001E621B" w:rsidRDefault="00BF72D5" w:rsidP="001E621B">
      <w:pPr>
        <w:pStyle w:val="ListParagraph"/>
        <w:numPr>
          <w:ilvl w:val="0"/>
          <w:numId w:val="19"/>
        </w:numPr>
        <w:jc w:val="both"/>
        <w:rPr>
          <w:rFonts w:ascii="Georgia" w:hAnsi="Georgia"/>
          <w:sz w:val="19"/>
          <w:szCs w:val="19"/>
        </w:rPr>
      </w:pPr>
      <w:r w:rsidRPr="001E621B">
        <w:rPr>
          <w:rFonts w:ascii="Georgia" w:hAnsi="Georgia"/>
          <w:sz w:val="19"/>
          <w:szCs w:val="19"/>
        </w:rPr>
        <w:t xml:space="preserve">For financial </w:t>
      </w:r>
      <w:r w:rsidR="004F22DD" w:rsidRPr="001E621B">
        <w:rPr>
          <w:rFonts w:ascii="Georgia" w:hAnsi="Georgia"/>
          <w:sz w:val="19"/>
          <w:szCs w:val="19"/>
        </w:rPr>
        <w:t>approval of your trip, you must notify the U</w:t>
      </w:r>
      <w:r w:rsidRPr="001E621B">
        <w:rPr>
          <w:rFonts w:ascii="Georgia" w:hAnsi="Georgia"/>
          <w:sz w:val="19"/>
          <w:szCs w:val="19"/>
        </w:rPr>
        <w:t>niversity of your absence from the workplace w</w:t>
      </w:r>
      <w:r w:rsidR="004F22DD" w:rsidRPr="001E621B">
        <w:rPr>
          <w:rFonts w:ascii="Georgia" w:hAnsi="Georgia"/>
          <w:sz w:val="19"/>
          <w:szCs w:val="19"/>
        </w:rPr>
        <w:t>hen participating in fieldwork (applicable to staff and post graduate students only). This does require field trip approval prior to submission.</w:t>
      </w:r>
    </w:p>
    <w:p w14:paraId="25B0A9CF" w14:textId="77777777" w:rsidR="004F22DD" w:rsidRPr="001E621B" w:rsidRDefault="009A4684" w:rsidP="001E621B">
      <w:pPr>
        <w:pStyle w:val="ListParagraph"/>
        <w:numPr>
          <w:ilvl w:val="0"/>
          <w:numId w:val="19"/>
        </w:numPr>
        <w:jc w:val="both"/>
        <w:rPr>
          <w:rFonts w:ascii="Georgia" w:hAnsi="Georgia"/>
          <w:b/>
          <w:sz w:val="19"/>
          <w:szCs w:val="19"/>
        </w:rPr>
      </w:pPr>
      <w:r w:rsidRPr="001E621B">
        <w:rPr>
          <w:rFonts w:ascii="Georgia" w:hAnsi="Georgia"/>
          <w:sz w:val="19"/>
          <w:szCs w:val="19"/>
        </w:rPr>
        <w:t xml:space="preserve">The </w:t>
      </w:r>
      <w:r w:rsidR="00BF72D5" w:rsidRPr="001E621B">
        <w:rPr>
          <w:rFonts w:ascii="Georgia" w:hAnsi="Georgia"/>
          <w:sz w:val="19"/>
          <w:szCs w:val="19"/>
        </w:rPr>
        <w:t xml:space="preserve">‘Absence on duty form’ is available online </w:t>
      </w:r>
      <w:r w:rsidR="004F22DD" w:rsidRPr="001E621B">
        <w:rPr>
          <w:rFonts w:ascii="Georgia" w:hAnsi="Georgia"/>
          <w:sz w:val="19"/>
          <w:szCs w:val="19"/>
        </w:rPr>
        <w:t>at:</w:t>
      </w:r>
    </w:p>
    <w:p w14:paraId="056F3CED" w14:textId="77777777" w:rsidR="004F22DD" w:rsidRPr="001E621B" w:rsidRDefault="00A527DD" w:rsidP="001E621B">
      <w:pPr>
        <w:pStyle w:val="ListParagraph"/>
        <w:jc w:val="both"/>
        <w:rPr>
          <w:rFonts w:ascii="Georgia" w:hAnsi="Georgia"/>
          <w:sz w:val="19"/>
          <w:szCs w:val="19"/>
        </w:rPr>
      </w:pPr>
      <w:hyperlink r:id="rId17" w:history="1">
        <w:r w:rsidR="004F22DD" w:rsidRPr="001E621B">
          <w:rPr>
            <w:rStyle w:val="Hyperlink"/>
            <w:rFonts w:ascii="Georgia" w:hAnsi="Georgia"/>
            <w:sz w:val="19"/>
            <w:szCs w:val="19"/>
          </w:rPr>
          <w:t>https://ask.mq.edu.au/account/user/login?referer=/account/forms/display/absence_on_duty</w:t>
        </w:r>
      </w:hyperlink>
    </w:p>
    <w:p w14:paraId="1780F198" w14:textId="77777777" w:rsidR="00BF72D5" w:rsidRPr="001E621B" w:rsidRDefault="00BF72D5" w:rsidP="001E621B">
      <w:pPr>
        <w:pStyle w:val="ListParagraph"/>
        <w:jc w:val="both"/>
        <w:rPr>
          <w:rFonts w:ascii="Georgia" w:hAnsi="Georgia"/>
          <w:b/>
          <w:sz w:val="19"/>
          <w:szCs w:val="19"/>
        </w:rPr>
      </w:pPr>
      <w:proofErr w:type="gramStart"/>
      <w:r w:rsidRPr="001E621B">
        <w:rPr>
          <w:rFonts w:ascii="Georgia" w:hAnsi="Georgia"/>
          <w:sz w:val="19"/>
          <w:szCs w:val="19"/>
        </w:rPr>
        <w:t>and</w:t>
      </w:r>
      <w:proofErr w:type="gramEnd"/>
      <w:r w:rsidRPr="001E621B">
        <w:rPr>
          <w:rFonts w:ascii="Georgia" w:hAnsi="Georgia"/>
          <w:sz w:val="19"/>
          <w:szCs w:val="19"/>
        </w:rPr>
        <w:t xml:space="preserve"> </w:t>
      </w:r>
      <w:r w:rsidR="004F22DD" w:rsidRPr="001E621B">
        <w:rPr>
          <w:rFonts w:ascii="Georgia" w:hAnsi="Georgia"/>
          <w:sz w:val="19"/>
          <w:szCs w:val="19"/>
        </w:rPr>
        <w:t xml:space="preserve">is </w:t>
      </w:r>
      <w:r w:rsidRPr="001E621B">
        <w:rPr>
          <w:rFonts w:ascii="Georgia" w:hAnsi="Georgia"/>
          <w:sz w:val="19"/>
          <w:szCs w:val="19"/>
        </w:rPr>
        <w:t>relevant only to the departmental administration team (not the fieldwork manager)</w:t>
      </w:r>
      <w:r w:rsidR="004F22DD" w:rsidRPr="001E621B">
        <w:rPr>
          <w:rFonts w:ascii="Georgia" w:hAnsi="Georgia"/>
          <w:sz w:val="19"/>
          <w:szCs w:val="19"/>
        </w:rPr>
        <w:t>.</w:t>
      </w:r>
    </w:p>
    <w:p w14:paraId="48C10F1D" w14:textId="77777777" w:rsidR="00BF72D5" w:rsidRPr="001E621B" w:rsidRDefault="00BF72D5" w:rsidP="001E621B">
      <w:pPr>
        <w:jc w:val="both"/>
        <w:rPr>
          <w:rFonts w:ascii="Georgia" w:hAnsi="Georgia"/>
          <w:b/>
          <w:sz w:val="19"/>
          <w:szCs w:val="19"/>
        </w:rPr>
      </w:pPr>
    </w:p>
    <w:p w14:paraId="316D9C89" w14:textId="77777777" w:rsidR="00BF72D5" w:rsidRPr="001E621B" w:rsidRDefault="00BF72D5" w:rsidP="001E621B">
      <w:pPr>
        <w:jc w:val="both"/>
        <w:rPr>
          <w:rFonts w:ascii="Georgia" w:hAnsi="Georgia"/>
          <w:b/>
          <w:sz w:val="19"/>
          <w:szCs w:val="19"/>
        </w:rPr>
      </w:pPr>
    </w:p>
    <w:p w14:paraId="551AF4CE" w14:textId="77777777" w:rsidR="004934B3" w:rsidRPr="001E621B" w:rsidRDefault="004934B3" w:rsidP="001E621B">
      <w:pPr>
        <w:ind w:left="426"/>
        <w:jc w:val="both"/>
        <w:rPr>
          <w:rFonts w:ascii="Georgia" w:hAnsi="Georgia"/>
          <w:b/>
          <w:sz w:val="19"/>
          <w:szCs w:val="19"/>
        </w:rPr>
      </w:pPr>
      <w:r w:rsidRPr="001E621B">
        <w:rPr>
          <w:rFonts w:ascii="Georgia" w:hAnsi="Georgia"/>
          <w:b/>
          <w:sz w:val="19"/>
          <w:szCs w:val="19"/>
        </w:rPr>
        <w:t>Field trip will either be approved or further information or amendments requested by the relevant fieldwork manager. If there are serious concerns by the fieldwork manager the approval may be redirected to the Head of Department or the WHS Coordinator</w:t>
      </w:r>
      <w:r w:rsidR="00802E60" w:rsidRPr="001E621B">
        <w:rPr>
          <w:rFonts w:ascii="Georgia" w:hAnsi="Georgia"/>
          <w:b/>
          <w:sz w:val="19"/>
          <w:szCs w:val="19"/>
        </w:rPr>
        <w:t>.</w:t>
      </w:r>
    </w:p>
    <w:p w14:paraId="062E7628" w14:textId="77777777" w:rsidR="004934B3" w:rsidRDefault="004934B3" w:rsidP="00BF72D5">
      <w:pPr>
        <w:rPr>
          <w:b/>
        </w:rPr>
      </w:pPr>
    </w:p>
    <w:p w14:paraId="3F777E8D" w14:textId="77777777" w:rsidR="004934B3" w:rsidRPr="00BF72D5" w:rsidRDefault="004934B3" w:rsidP="00BF72D5">
      <w:pPr>
        <w:rPr>
          <w:b/>
        </w:rPr>
      </w:pPr>
    </w:p>
    <w:p w14:paraId="663EAC88" w14:textId="77777777" w:rsidR="00F56E4A" w:rsidRDefault="00F56E4A" w:rsidP="008447D1">
      <w:pPr>
        <w:rPr>
          <w:b/>
        </w:rPr>
      </w:pPr>
      <w:r>
        <w:rPr>
          <w:b/>
        </w:rPr>
        <w:t>2.8 Co</w:t>
      </w:r>
      <w:r w:rsidR="00BF72D5">
        <w:rPr>
          <w:b/>
        </w:rPr>
        <w:t>llect equipment from the fieldwork manger</w:t>
      </w:r>
    </w:p>
    <w:p w14:paraId="0D6DB7EC" w14:textId="77777777" w:rsidR="00BF72D5" w:rsidRDefault="00BF72D5" w:rsidP="008447D1">
      <w:pPr>
        <w:rPr>
          <w:b/>
        </w:rPr>
      </w:pPr>
    </w:p>
    <w:p w14:paraId="45359C65" w14:textId="77777777" w:rsidR="00BF72D5" w:rsidRPr="001E621B" w:rsidRDefault="00BF72D5" w:rsidP="001E621B">
      <w:pPr>
        <w:pStyle w:val="ListParagraph"/>
        <w:numPr>
          <w:ilvl w:val="0"/>
          <w:numId w:val="20"/>
        </w:numPr>
        <w:jc w:val="both"/>
        <w:rPr>
          <w:rFonts w:ascii="Georgia" w:hAnsi="Georgia"/>
          <w:b/>
          <w:sz w:val="19"/>
          <w:szCs w:val="19"/>
        </w:rPr>
      </w:pPr>
      <w:r w:rsidRPr="001E621B">
        <w:rPr>
          <w:rFonts w:ascii="Georgia" w:hAnsi="Georgia"/>
          <w:sz w:val="19"/>
          <w:szCs w:val="19"/>
        </w:rPr>
        <w:t>Request for equipment should be submitted with all fieldwork paperwork well in advance of the field trip</w:t>
      </w:r>
    </w:p>
    <w:p w14:paraId="34BDA95B" w14:textId="77777777" w:rsidR="004F22DD" w:rsidRPr="001E621B" w:rsidRDefault="004F22DD" w:rsidP="001E621B">
      <w:pPr>
        <w:pStyle w:val="ListParagraph"/>
        <w:numPr>
          <w:ilvl w:val="0"/>
          <w:numId w:val="20"/>
        </w:numPr>
        <w:jc w:val="both"/>
        <w:rPr>
          <w:rFonts w:ascii="Georgia" w:hAnsi="Georgia"/>
          <w:b/>
          <w:sz w:val="19"/>
          <w:szCs w:val="19"/>
        </w:rPr>
      </w:pPr>
      <w:r w:rsidRPr="001E621B">
        <w:rPr>
          <w:rFonts w:ascii="Georgia" w:hAnsi="Georgia"/>
          <w:sz w:val="19"/>
          <w:szCs w:val="19"/>
        </w:rPr>
        <w:t>Arrangements are to be made for the collection of e</w:t>
      </w:r>
      <w:r w:rsidR="00BF72D5" w:rsidRPr="001E621B">
        <w:rPr>
          <w:rFonts w:ascii="Georgia" w:hAnsi="Georgia"/>
          <w:sz w:val="19"/>
          <w:szCs w:val="19"/>
        </w:rPr>
        <w:t>quipment</w:t>
      </w:r>
      <w:r w:rsidRPr="001E621B">
        <w:rPr>
          <w:rFonts w:ascii="Georgia" w:hAnsi="Georgia"/>
          <w:sz w:val="19"/>
          <w:szCs w:val="19"/>
        </w:rPr>
        <w:t xml:space="preserve"> from the relevant fieldwork manager. Equipment includes</w:t>
      </w:r>
      <w:r w:rsidR="00BF72D5" w:rsidRPr="001E621B">
        <w:rPr>
          <w:rFonts w:ascii="Georgia" w:hAnsi="Georgia"/>
          <w:sz w:val="19"/>
          <w:szCs w:val="19"/>
        </w:rPr>
        <w:t xml:space="preserve"> firs</w:t>
      </w:r>
      <w:r w:rsidRPr="001E621B">
        <w:rPr>
          <w:rFonts w:ascii="Georgia" w:hAnsi="Georgia"/>
          <w:sz w:val="19"/>
          <w:szCs w:val="19"/>
        </w:rPr>
        <w:t>t aid kits, satellite phones, PLBs</w:t>
      </w:r>
      <w:r w:rsidR="00BF72D5" w:rsidRPr="001E621B">
        <w:rPr>
          <w:rFonts w:ascii="Georgia" w:hAnsi="Georgia"/>
          <w:sz w:val="19"/>
          <w:szCs w:val="19"/>
        </w:rPr>
        <w:t>, snorkel</w:t>
      </w:r>
      <w:r w:rsidR="00CA3883" w:rsidRPr="001E621B">
        <w:rPr>
          <w:rFonts w:ascii="Georgia" w:hAnsi="Georgia"/>
          <w:sz w:val="19"/>
          <w:szCs w:val="19"/>
        </w:rPr>
        <w:t xml:space="preserve"> or </w:t>
      </w:r>
      <w:proofErr w:type="spellStart"/>
      <w:r w:rsidR="00CA3883" w:rsidRPr="001E621B">
        <w:rPr>
          <w:rFonts w:ascii="Georgia" w:hAnsi="Georgia"/>
          <w:sz w:val="19"/>
          <w:szCs w:val="19"/>
        </w:rPr>
        <w:t>freediving</w:t>
      </w:r>
      <w:proofErr w:type="spellEnd"/>
      <w:r w:rsidR="00BF72D5" w:rsidRPr="001E621B">
        <w:rPr>
          <w:rFonts w:ascii="Georgia" w:hAnsi="Georgia"/>
          <w:sz w:val="19"/>
          <w:szCs w:val="19"/>
        </w:rPr>
        <w:t xml:space="preserve"> equipment, collecting equipment, 4WD recovery gear</w:t>
      </w:r>
      <w:r w:rsidRPr="001E621B">
        <w:rPr>
          <w:rFonts w:ascii="Georgia" w:hAnsi="Georgia"/>
          <w:sz w:val="19"/>
          <w:szCs w:val="19"/>
        </w:rPr>
        <w:t xml:space="preserve">, </w:t>
      </w:r>
      <w:proofErr w:type="spellStart"/>
      <w:r w:rsidRPr="001E621B">
        <w:rPr>
          <w:rFonts w:ascii="Georgia" w:hAnsi="Georgia"/>
          <w:sz w:val="19"/>
          <w:szCs w:val="19"/>
        </w:rPr>
        <w:t>eskies</w:t>
      </w:r>
      <w:proofErr w:type="spellEnd"/>
      <w:r w:rsidR="00BF72D5" w:rsidRPr="001E621B">
        <w:rPr>
          <w:rFonts w:ascii="Georgia" w:hAnsi="Georgia"/>
          <w:sz w:val="19"/>
          <w:szCs w:val="19"/>
        </w:rPr>
        <w:t xml:space="preserve"> or camping equipment</w:t>
      </w:r>
      <w:r w:rsidRPr="001E621B">
        <w:rPr>
          <w:rFonts w:ascii="Georgia" w:hAnsi="Georgia"/>
          <w:sz w:val="19"/>
          <w:szCs w:val="19"/>
        </w:rPr>
        <w:t>.</w:t>
      </w:r>
      <w:r w:rsidR="00BF72D5" w:rsidRPr="001E621B">
        <w:rPr>
          <w:rFonts w:ascii="Georgia" w:hAnsi="Georgia"/>
          <w:sz w:val="19"/>
          <w:szCs w:val="19"/>
        </w:rPr>
        <w:t xml:space="preserve"> </w:t>
      </w:r>
    </w:p>
    <w:p w14:paraId="6B16D9A7" w14:textId="77777777" w:rsidR="00BF72D5" w:rsidRPr="001E621B" w:rsidRDefault="00BF72D5" w:rsidP="001E621B">
      <w:pPr>
        <w:pStyle w:val="ListParagraph"/>
        <w:numPr>
          <w:ilvl w:val="0"/>
          <w:numId w:val="20"/>
        </w:numPr>
        <w:jc w:val="both"/>
        <w:rPr>
          <w:rFonts w:ascii="Georgia" w:hAnsi="Georgia"/>
          <w:b/>
          <w:sz w:val="19"/>
          <w:szCs w:val="19"/>
        </w:rPr>
      </w:pPr>
      <w:r w:rsidRPr="001E621B">
        <w:rPr>
          <w:rFonts w:ascii="Georgia" w:hAnsi="Georgia"/>
          <w:sz w:val="19"/>
          <w:szCs w:val="19"/>
        </w:rPr>
        <w:t>If you have booked a university vehicle, keys should be collected just before departure from the electronic safe E8B level 2. If you do not have access to this safe please contact the vehicle manager.</w:t>
      </w:r>
      <w:r w:rsidR="004F22DD" w:rsidRPr="001E621B">
        <w:rPr>
          <w:rFonts w:ascii="Georgia" w:hAnsi="Georgia"/>
          <w:sz w:val="19"/>
          <w:szCs w:val="19"/>
        </w:rPr>
        <w:t xml:space="preserve"> Ensure your vehicle booking includes an extra day for unpacking, cleaning and refueling.</w:t>
      </w:r>
    </w:p>
    <w:p w14:paraId="66A8D473" w14:textId="77777777" w:rsidR="00BF72D5" w:rsidRDefault="00BF72D5" w:rsidP="00BF72D5">
      <w:pPr>
        <w:rPr>
          <w:b/>
        </w:rPr>
      </w:pPr>
    </w:p>
    <w:p w14:paraId="75EB387C" w14:textId="77777777" w:rsidR="00BF72D5" w:rsidRPr="00BF72D5" w:rsidRDefault="00BF72D5" w:rsidP="00BF72D5">
      <w:pPr>
        <w:rPr>
          <w:b/>
        </w:rPr>
      </w:pPr>
    </w:p>
    <w:p w14:paraId="5BE2DEC9" w14:textId="77777777" w:rsidR="00F56E4A" w:rsidRDefault="00F56E4A" w:rsidP="008447D1">
      <w:pPr>
        <w:rPr>
          <w:b/>
        </w:rPr>
      </w:pPr>
    </w:p>
    <w:p w14:paraId="2989BB09" w14:textId="77777777" w:rsidR="00F56E4A" w:rsidRPr="00BF72D5" w:rsidRDefault="00F56E4A" w:rsidP="008447D1">
      <w:pPr>
        <w:rPr>
          <w:b/>
          <w:sz w:val="28"/>
          <w:szCs w:val="28"/>
        </w:rPr>
      </w:pPr>
      <w:r w:rsidRPr="00BF72D5">
        <w:rPr>
          <w:b/>
          <w:sz w:val="28"/>
          <w:szCs w:val="28"/>
        </w:rPr>
        <w:t>During</w:t>
      </w:r>
    </w:p>
    <w:p w14:paraId="23D8FEF8" w14:textId="77777777" w:rsidR="00F56E4A" w:rsidRDefault="00F56E4A" w:rsidP="008447D1">
      <w:pPr>
        <w:rPr>
          <w:b/>
        </w:rPr>
      </w:pPr>
    </w:p>
    <w:p w14:paraId="56BA3A7F" w14:textId="77777777" w:rsidR="00DA2694" w:rsidRDefault="00DA2694" w:rsidP="00DA2694">
      <w:pPr>
        <w:rPr>
          <w:b/>
        </w:rPr>
      </w:pPr>
    </w:p>
    <w:p w14:paraId="41630223" w14:textId="77777777" w:rsidR="00DA2694" w:rsidRDefault="00DA2694" w:rsidP="00DA2694">
      <w:pPr>
        <w:rPr>
          <w:b/>
        </w:rPr>
      </w:pPr>
      <w:r>
        <w:rPr>
          <w:b/>
        </w:rPr>
        <w:t>2.9 Safety briefing</w:t>
      </w:r>
    </w:p>
    <w:p w14:paraId="0E55D70E" w14:textId="77777777" w:rsidR="00DA2694" w:rsidRDefault="00DA2694" w:rsidP="00DA2694">
      <w:pPr>
        <w:rPr>
          <w:b/>
        </w:rPr>
      </w:pPr>
    </w:p>
    <w:p w14:paraId="0E27DB80" w14:textId="77777777" w:rsidR="008A52D1" w:rsidRPr="001E621B" w:rsidRDefault="008A52D1" w:rsidP="001E621B">
      <w:pPr>
        <w:jc w:val="both"/>
        <w:rPr>
          <w:rFonts w:ascii="Georgia" w:hAnsi="Georgia"/>
          <w:sz w:val="19"/>
          <w:szCs w:val="19"/>
        </w:rPr>
      </w:pPr>
      <w:r w:rsidRPr="001E621B">
        <w:rPr>
          <w:rFonts w:ascii="Georgia" w:hAnsi="Georgia"/>
          <w:sz w:val="19"/>
          <w:szCs w:val="19"/>
        </w:rPr>
        <w:t>It is essential that the staff and students participating in a field activity receive safety information prior to and during the fieldwork.</w:t>
      </w:r>
    </w:p>
    <w:p w14:paraId="2A1C85CF" w14:textId="77777777" w:rsidR="008A52D1" w:rsidRPr="001E621B" w:rsidRDefault="008A52D1" w:rsidP="001E621B">
      <w:pPr>
        <w:jc w:val="both"/>
        <w:rPr>
          <w:rFonts w:ascii="Georgia" w:hAnsi="Georgia"/>
          <w:sz w:val="19"/>
          <w:szCs w:val="19"/>
        </w:rPr>
      </w:pPr>
    </w:p>
    <w:p w14:paraId="2346148B" w14:textId="77777777" w:rsidR="008A52D1" w:rsidRDefault="008A52D1" w:rsidP="001E621B">
      <w:pPr>
        <w:jc w:val="both"/>
        <w:rPr>
          <w:rFonts w:ascii="Georgia" w:hAnsi="Georgia"/>
          <w:sz w:val="19"/>
          <w:szCs w:val="19"/>
        </w:rPr>
      </w:pPr>
      <w:r w:rsidRPr="001E621B">
        <w:rPr>
          <w:rFonts w:ascii="Georgia" w:hAnsi="Georgia"/>
          <w:sz w:val="19"/>
          <w:szCs w:val="19"/>
        </w:rPr>
        <w:t>The safety information should include, as a minimum:</w:t>
      </w:r>
    </w:p>
    <w:p w14:paraId="528ED0C4" w14:textId="77777777" w:rsidR="001E621B" w:rsidRPr="001E621B" w:rsidRDefault="001E621B" w:rsidP="001E621B">
      <w:pPr>
        <w:jc w:val="both"/>
        <w:rPr>
          <w:rFonts w:ascii="Georgia" w:hAnsi="Georgia"/>
          <w:sz w:val="19"/>
          <w:szCs w:val="19"/>
        </w:rPr>
      </w:pPr>
    </w:p>
    <w:p w14:paraId="4BEBD8DA" w14:textId="77777777" w:rsidR="008A52D1" w:rsidRPr="001E621B" w:rsidRDefault="004F22DD" w:rsidP="001E621B">
      <w:pPr>
        <w:pStyle w:val="ListParagraph"/>
        <w:numPr>
          <w:ilvl w:val="0"/>
          <w:numId w:val="27"/>
        </w:numPr>
        <w:jc w:val="both"/>
        <w:rPr>
          <w:rFonts w:ascii="Georgia" w:hAnsi="Georgia"/>
          <w:sz w:val="19"/>
          <w:szCs w:val="19"/>
        </w:rPr>
      </w:pPr>
      <w:r w:rsidRPr="001E621B">
        <w:rPr>
          <w:rFonts w:ascii="Georgia" w:hAnsi="Georgia"/>
          <w:sz w:val="19"/>
          <w:szCs w:val="19"/>
        </w:rPr>
        <w:t>T</w:t>
      </w:r>
      <w:r w:rsidR="008A52D1" w:rsidRPr="001E621B">
        <w:rPr>
          <w:rFonts w:ascii="Georgia" w:hAnsi="Georgia"/>
          <w:sz w:val="19"/>
          <w:szCs w:val="19"/>
        </w:rPr>
        <w:t xml:space="preserve">he identified hazards of the fieldwork and precautions to be taken to </w:t>
      </w:r>
      <w:proofErr w:type="spellStart"/>
      <w:r w:rsidR="008A52D1" w:rsidRPr="001E621B">
        <w:rPr>
          <w:rFonts w:ascii="Georgia" w:hAnsi="Georgia"/>
          <w:sz w:val="19"/>
          <w:szCs w:val="19"/>
        </w:rPr>
        <w:t>minimise</w:t>
      </w:r>
      <w:proofErr w:type="spellEnd"/>
      <w:r w:rsidR="008A52D1" w:rsidRPr="001E621B">
        <w:rPr>
          <w:rFonts w:ascii="Georgia" w:hAnsi="Georgia"/>
          <w:sz w:val="19"/>
          <w:szCs w:val="19"/>
        </w:rPr>
        <w:t xml:space="preserve"> risks to</w:t>
      </w:r>
      <w:r w:rsidR="0064557B" w:rsidRPr="001E621B">
        <w:rPr>
          <w:rFonts w:ascii="Georgia" w:hAnsi="Georgia"/>
          <w:sz w:val="19"/>
          <w:szCs w:val="19"/>
        </w:rPr>
        <w:t xml:space="preserve"> those hazards</w:t>
      </w:r>
      <w:r w:rsidR="00AF0C88" w:rsidRPr="001E621B">
        <w:rPr>
          <w:rFonts w:ascii="Georgia" w:hAnsi="Georgia"/>
          <w:sz w:val="19"/>
          <w:szCs w:val="19"/>
        </w:rPr>
        <w:t>, including weather/ ocean conditions</w:t>
      </w:r>
      <w:r w:rsidRPr="001E621B">
        <w:rPr>
          <w:rFonts w:ascii="Georgia" w:hAnsi="Georgia"/>
          <w:sz w:val="19"/>
          <w:szCs w:val="19"/>
        </w:rPr>
        <w:t xml:space="preserve"> specific to field sites</w:t>
      </w:r>
    </w:p>
    <w:p w14:paraId="31EB0162" w14:textId="77777777" w:rsidR="008A52D1" w:rsidRPr="001E621B" w:rsidRDefault="004F22DD" w:rsidP="001E621B">
      <w:pPr>
        <w:pStyle w:val="ListParagraph"/>
        <w:numPr>
          <w:ilvl w:val="0"/>
          <w:numId w:val="27"/>
        </w:numPr>
        <w:jc w:val="both"/>
        <w:rPr>
          <w:rFonts w:ascii="Georgia" w:hAnsi="Georgia"/>
          <w:sz w:val="19"/>
          <w:szCs w:val="19"/>
        </w:rPr>
      </w:pPr>
      <w:r w:rsidRPr="001E621B">
        <w:rPr>
          <w:rFonts w:ascii="Georgia" w:hAnsi="Georgia"/>
          <w:sz w:val="19"/>
          <w:szCs w:val="19"/>
        </w:rPr>
        <w:t>D</w:t>
      </w:r>
      <w:r w:rsidR="008A52D1" w:rsidRPr="001E621B">
        <w:rPr>
          <w:rFonts w:ascii="Georgia" w:hAnsi="Georgia"/>
          <w:sz w:val="19"/>
          <w:szCs w:val="19"/>
        </w:rPr>
        <w:t>iscussion of safety equipment required for the various activities that are to be carried</w:t>
      </w:r>
      <w:r w:rsidR="0064557B" w:rsidRPr="001E621B">
        <w:rPr>
          <w:rFonts w:ascii="Georgia" w:hAnsi="Georgia"/>
          <w:sz w:val="19"/>
          <w:szCs w:val="19"/>
        </w:rPr>
        <w:t xml:space="preserve"> out</w:t>
      </w:r>
    </w:p>
    <w:p w14:paraId="1FA0CC71" w14:textId="77777777" w:rsidR="008A52D1" w:rsidRPr="001E621B" w:rsidRDefault="004F22DD" w:rsidP="001E621B">
      <w:pPr>
        <w:pStyle w:val="ListParagraph"/>
        <w:numPr>
          <w:ilvl w:val="0"/>
          <w:numId w:val="27"/>
        </w:numPr>
        <w:jc w:val="both"/>
        <w:rPr>
          <w:rFonts w:ascii="Georgia" w:hAnsi="Georgia"/>
          <w:sz w:val="19"/>
          <w:szCs w:val="19"/>
        </w:rPr>
      </w:pPr>
      <w:r w:rsidRPr="001E621B">
        <w:rPr>
          <w:rFonts w:ascii="Georgia" w:hAnsi="Georgia"/>
          <w:sz w:val="19"/>
          <w:szCs w:val="19"/>
        </w:rPr>
        <w:t>M</w:t>
      </w:r>
      <w:r w:rsidR="0064557B" w:rsidRPr="001E621B">
        <w:rPr>
          <w:rFonts w:ascii="Georgia" w:hAnsi="Georgia"/>
          <w:sz w:val="19"/>
          <w:szCs w:val="19"/>
        </w:rPr>
        <w:t>inimum dress standards</w:t>
      </w:r>
      <w:r w:rsidRPr="001E621B">
        <w:rPr>
          <w:rFonts w:ascii="Georgia" w:hAnsi="Georgia"/>
          <w:sz w:val="19"/>
          <w:szCs w:val="19"/>
        </w:rPr>
        <w:t>, particularly for weather protection.</w:t>
      </w:r>
    </w:p>
    <w:p w14:paraId="76CFDB98" w14:textId="77777777" w:rsidR="008A52D1" w:rsidRPr="001E621B" w:rsidRDefault="00D74410" w:rsidP="001E621B">
      <w:pPr>
        <w:pStyle w:val="ListParagraph"/>
        <w:numPr>
          <w:ilvl w:val="0"/>
          <w:numId w:val="27"/>
        </w:numPr>
        <w:jc w:val="both"/>
        <w:rPr>
          <w:rFonts w:ascii="Georgia" w:hAnsi="Georgia"/>
          <w:sz w:val="19"/>
          <w:szCs w:val="19"/>
        </w:rPr>
      </w:pPr>
      <w:r w:rsidRPr="001E621B">
        <w:rPr>
          <w:rFonts w:ascii="Georgia" w:hAnsi="Georgia"/>
          <w:sz w:val="19"/>
          <w:szCs w:val="19"/>
        </w:rPr>
        <w:t>R</w:t>
      </w:r>
      <w:r w:rsidR="008A52D1" w:rsidRPr="001E621B">
        <w:rPr>
          <w:rFonts w:ascii="Georgia" w:hAnsi="Georgia"/>
          <w:sz w:val="19"/>
          <w:szCs w:val="19"/>
        </w:rPr>
        <w:t>equirements to follow all regulatory and adv</w:t>
      </w:r>
      <w:r w:rsidR="0064557B" w:rsidRPr="001E621B">
        <w:rPr>
          <w:rFonts w:ascii="Georgia" w:hAnsi="Georgia"/>
          <w:sz w:val="19"/>
          <w:szCs w:val="19"/>
        </w:rPr>
        <w:t>isory signage and traffic rules</w:t>
      </w:r>
    </w:p>
    <w:p w14:paraId="1F28608A" w14:textId="77777777" w:rsidR="008A52D1" w:rsidRPr="001E621B" w:rsidRDefault="00D74410" w:rsidP="001E621B">
      <w:pPr>
        <w:pStyle w:val="ListParagraph"/>
        <w:numPr>
          <w:ilvl w:val="0"/>
          <w:numId w:val="27"/>
        </w:numPr>
        <w:jc w:val="both"/>
        <w:rPr>
          <w:rFonts w:ascii="Georgia" w:hAnsi="Georgia"/>
          <w:sz w:val="19"/>
          <w:szCs w:val="19"/>
        </w:rPr>
      </w:pPr>
      <w:r w:rsidRPr="001E621B">
        <w:rPr>
          <w:rFonts w:ascii="Georgia" w:hAnsi="Georgia"/>
          <w:sz w:val="19"/>
          <w:szCs w:val="19"/>
        </w:rPr>
        <w:t>I</w:t>
      </w:r>
      <w:r w:rsidR="0064557B" w:rsidRPr="001E621B">
        <w:rPr>
          <w:rFonts w:ascii="Georgia" w:hAnsi="Georgia"/>
          <w:sz w:val="19"/>
          <w:szCs w:val="19"/>
        </w:rPr>
        <w:t>dentification of the First Aid trained participants attending the activity</w:t>
      </w:r>
    </w:p>
    <w:p w14:paraId="6B0C4D98" w14:textId="77777777" w:rsidR="008A52D1" w:rsidRPr="001E621B" w:rsidRDefault="00D74410" w:rsidP="001E621B">
      <w:pPr>
        <w:pStyle w:val="ListParagraph"/>
        <w:numPr>
          <w:ilvl w:val="0"/>
          <w:numId w:val="27"/>
        </w:numPr>
        <w:jc w:val="both"/>
        <w:rPr>
          <w:rFonts w:ascii="Georgia" w:hAnsi="Georgia"/>
          <w:sz w:val="19"/>
          <w:szCs w:val="19"/>
        </w:rPr>
      </w:pPr>
      <w:r w:rsidRPr="001E621B">
        <w:rPr>
          <w:rFonts w:ascii="Georgia" w:hAnsi="Georgia"/>
          <w:sz w:val="19"/>
          <w:szCs w:val="19"/>
        </w:rPr>
        <w:t>E</w:t>
      </w:r>
      <w:r w:rsidR="0064557B" w:rsidRPr="001E621B">
        <w:rPr>
          <w:rFonts w:ascii="Georgia" w:hAnsi="Georgia"/>
          <w:sz w:val="19"/>
          <w:szCs w:val="19"/>
        </w:rPr>
        <w:t>mergency procedures</w:t>
      </w:r>
      <w:r w:rsidR="005C4E3F" w:rsidRPr="001E621B">
        <w:rPr>
          <w:rFonts w:ascii="Georgia" w:hAnsi="Georgia"/>
          <w:sz w:val="19"/>
          <w:szCs w:val="19"/>
        </w:rPr>
        <w:t xml:space="preserve"> including emergency evacuation and meeting points</w:t>
      </w:r>
    </w:p>
    <w:p w14:paraId="5209BAA7" w14:textId="77777777" w:rsidR="008A52D1" w:rsidRPr="001E621B" w:rsidRDefault="00D74410" w:rsidP="001E621B">
      <w:pPr>
        <w:pStyle w:val="ListParagraph"/>
        <w:numPr>
          <w:ilvl w:val="0"/>
          <w:numId w:val="27"/>
        </w:numPr>
        <w:jc w:val="both"/>
        <w:rPr>
          <w:rFonts w:ascii="Georgia" w:hAnsi="Georgia"/>
          <w:sz w:val="19"/>
          <w:szCs w:val="19"/>
        </w:rPr>
      </w:pPr>
      <w:r w:rsidRPr="001E621B">
        <w:rPr>
          <w:rFonts w:ascii="Georgia" w:hAnsi="Georgia"/>
          <w:sz w:val="19"/>
          <w:szCs w:val="19"/>
        </w:rPr>
        <w:t>H</w:t>
      </w:r>
      <w:r w:rsidR="008A52D1" w:rsidRPr="001E621B">
        <w:rPr>
          <w:rFonts w:ascii="Georgia" w:hAnsi="Georgia"/>
          <w:sz w:val="19"/>
          <w:szCs w:val="19"/>
        </w:rPr>
        <w:t>azard and incident repo</w:t>
      </w:r>
      <w:r w:rsidR="0064557B" w:rsidRPr="001E621B">
        <w:rPr>
          <w:rFonts w:ascii="Georgia" w:hAnsi="Georgia"/>
          <w:sz w:val="19"/>
          <w:szCs w:val="19"/>
        </w:rPr>
        <w:t>rting procedures onsite (‘See it - Say it’)</w:t>
      </w:r>
    </w:p>
    <w:p w14:paraId="5A4A6B03" w14:textId="77777777" w:rsidR="00AF0C88" w:rsidRPr="001E621B" w:rsidRDefault="00D74410" w:rsidP="001E621B">
      <w:pPr>
        <w:pStyle w:val="ListParagraph"/>
        <w:numPr>
          <w:ilvl w:val="0"/>
          <w:numId w:val="27"/>
        </w:numPr>
        <w:jc w:val="both"/>
        <w:rPr>
          <w:rFonts w:ascii="Georgia" w:hAnsi="Georgia"/>
          <w:sz w:val="19"/>
          <w:szCs w:val="19"/>
        </w:rPr>
      </w:pPr>
      <w:r w:rsidRPr="001E621B">
        <w:rPr>
          <w:rFonts w:ascii="Georgia" w:hAnsi="Georgia"/>
          <w:sz w:val="19"/>
          <w:szCs w:val="19"/>
        </w:rPr>
        <w:t>D</w:t>
      </w:r>
      <w:r w:rsidR="005C4E3F" w:rsidRPr="001E621B">
        <w:rPr>
          <w:rFonts w:ascii="Georgia" w:hAnsi="Georgia"/>
          <w:sz w:val="19"/>
          <w:szCs w:val="19"/>
        </w:rPr>
        <w:t>emonstration of the proper use of safety equipment in case the fieldwork t</w:t>
      </w:r>
      <w:r w:rsidRPr="001E621B">
        <w:rPr>
          <w:rFonts w:ascii="Georgia" w:hAnsi="Georgia"/>
          <w:sz w:val="19"/>
          <w:szCs w:val="19"/>
        </w:rPr>
        <w:t>eam leader is incapacitated, including</w:t>
      </w:r>
      <w:r w:rsidR="005C4E3F" w:rsidRPr="001E621B">
        <w:rPr>
          <w:rFonts w:ascii="Georgia" w:hAnsi="Georgia"/>
          <w:sz w:val="19"/>
          <w:szCs w:val="19"/>
        </w:rPr>
        <w:t xml:space="preserve"> GPS, PLB, satellite phone and </w:t>
      </w:r>
      <w:r w:rsidRPr="001E621B">
        <w:rPr>
          <w:rFonts w:ascii="Georgia" w:hAnsi="Georgia"/>
          <w:sz w:val="19"/>
          <w:szCs w:val="19"/>
        </w:rPr>
        <w:t xml:space="preserve">any </w:t>
      </w:r>
      <w:r w:rsidR="005C4E3F" w:rsidRPr="001E621B">
        <w:rPr>
          <w:rFonts w:ascii="Georgia" w:hAnsi="Georgia"/>
          <w:sz w:val="19"/>
          <w:szCs w:val="19"/>
        </w:rPr>
        <w:t>radio equipment</w:t>
      </w:r>
    </w:p>
    <w:p w14:paraId="73F843D4" w14:textId="77777777" w:rsidR="0064557B" w:rsidRPr="001E621B" w:rsidRDefault="0064557B" w:rsidP="001E621B">
      <w:pPr>
        <w:pStyle w:val="ListParagraph"/>
        <w:jc w:val="both"/>
        <w:rPr>
          <w:rFonts w:ascii="Georgia" w:hAnsi="Georgia"/>
          <w:sz w:val="19"/>
          <w:szCs w:val="19"/>
        </w:rPr>
      </w:pPr>
    </w:p>
    <w:p w14:paraId="164F11E1" w14:textId="77777777" w:rsidR="008A52D1" w:rsidRPr="001E621B" w:rsidRDefault="008A52D1" w:rsidP="001E621B">
      <w:pPr>
        <w:jc w:val="both"/>
        <w:rPr>
          <w:rFonts w:ascii="Georgia" w:hAnsi="Georgia"/>
          <w:sz w:val="19"/>
          <w:szCs w:val="19"/>
        </w:rPr>
      </w:pPr>
      <w:r w:rsidRPr="001E621B">
        <w:rPr>
          <w:rFonts w:ascii="Georgia" w:hAnsi="Georgia"/>
          <w:sz w:val="19"/>
          <w:szCs w:val="19"/>
        </w:rPr>
        <w:t>The safety information should also include the responsibilities o</w:t>
      </w:r>
      <w:r w:rsidR="001E621B">
        <w:rPr>
          <w:rFonts w:ascii="Georgia" w:hAnsi="Georgia"/>
          <w:sz w:val="19"/>
          <w:szCs w:val="19"/>
        </w:rPr>
        <w:t xml:space="preserve">f fieldwork participants during </w:t>
      </w:r>
      <w:r w:rsidRPr="001E621B">
        <w:rPr>
          <w:rFonts w:ascii="Georgia" w:hAnsi="Georgia"/>
          <w:sz w:val="19"/>
          <w:szCs w:val="19"/>
        </w:rPr>
        <w:t>any recreational time on the fieldtrip, i.e. the participants must be</w:t>
      </w:r>
      <w:r w:rsidR="001E621B">
        <w:rPr>
          <w:rFonts w:ascii="Georgia" w:hAnsi="Georgia"/>
          <w:sz w:val="19"/>
          <w:szCs w:val="19"/>
        </w:rPr>
        <w:t xml:space="preserve"> held accountable for their own </w:t>
      </w:r>
      <w:proofErr w:type="spellStart"/>
      <w:r w:rsidRPr="001E621B">
        <w:rPr>
          <w:rFonts w:ascii="Georgia" w:hAnsi="Georgia"/>
          <w:sz w:val="19"/>
          <w:szCs w:val="19"/>
        </w:rPr>
        <w:t>behaviour</w:t>
      </w:r>
      <w:proofErr w:type="spellEnd"/>
      <w:r w:rsidRPr="001E621B">
        <w:rPr>
          <w:rFonts w:ascii="Georgia" w:hAnsi="Georgia"/>
          <w:sz w:val="19"/>
          <w:szCs w:val="19"/>
        </w:rPr>
        <w:t xml:space="preserve"> in the period when the actual ‘work’ element of the </w:t>
      </w:r>
      <w:r w:rsidR="00D74410" w:rsidRPr="001E621B">
        <w:rPr>
          <w:rFonts w:ascii="Georgia" w:hAnsi="Georgia"/>
          <w:sz w:val="19"/>
          <w:szCs w:val="19"/>
        </w:rPr>
        <w:t>activity has ceased for the day and appropriate sign in/ out documents used for any recreational offsite activities.</w:t>
      </w:r>
    </w:p>
    <w:p w14:paraId="726DB3EF" w14:textId="77777777" w:rsidR="00DA2694" w:rsidRDefault="00DA2694" w:rsidP="00DA2694">
      <w:pPr>
        <w:rPr>
          <w:b/>
        </w:rPr>
      </w:pPr>
    </w:p>
    <w:p w14:paraId="759CD7CC" w14:textId="77777777" w:rsidR="005C4E3F" w:rsidRPr="00C226F6" w:rsidRDefault="005C4E3F" w:rsidP="00C226F6">
      <w:pPr>
        <w:jc w:val="both"/>
        <w:rPr>
          <w:rFonts w:ascii="Georgia" w:hAnsi="Georgia"/>
          <w:sz w:val="19"/>
          <w:szCs w:val="19"/>
        </w:rPr>
      </w:pPr>
      <w:r w:rsidRPr="00C226F6">
        <w:rPr>
          <w:rFonts w:ascii="Georgia" w:hAnsi="Georgia"/>
          <w:sz w:val="19"/>
          <w:szCs w:val="19"/>
        </w:rPr>
        <w:lastRenderedPageBreak/>
        <w:t>On-site safety briefings should be co</w:t>
      </w:r>
      <w:r w:rsidR="00B6702E" w:rsidRPr="00C226F6">
        <w:rPr>
          <w:rFonts w:ascii="Georgia" w:hAnsi="Georgia"/>
          <w:sz w:val="19"/>
          <w:szCs w:val="19"/>
        </w:rPr>
        <w:t>nducted at each field site as in the case of multiple field sites the risks will differ. Emergency evacuation and meeting points also need to be constantly reviewed where multiple sites are used.</w:t>
      </w:r>
    </w:p>
    <w:p w14:paraId="1D0FB69B" w14:textId="77777777" w:rsidR="00796497" w:rsidRPr="00C226F6" w:rsidRDefault="00796497" w:rsidP="00C226F6">
      <w:pPr>
        <w:jc w:val="both"/>
        <w:rPr>
          <w:rFonts w:ascii="Georgia" w:hAnsi="Georgia"/>
          <w:sz w:val="19"/>
          <w:szCs w:val="19"/>
        </w:rPr>
      </w:pPr>
    </w:p>
    <w:p w14:paraId="7EDD17C5" w14:textId="77777777" w:rsidR="00796497" w:rsidRPr="00C226F6" w:rsidRDefault="00A64DA3" w:rsidP="00C226F6">
      <w:pPr>
        <w:jc w:val="both"/>
        <w:rPr>
          <w:rFonts w:ascii="Georgia" w:hAnsi="Georgia"/>
          <w:sz w:val="19"/>
          <w:szCs w:val="19"/>
        </w:rPr>
      </w:pPr>
      <w:r w:rsidRPr="00C226F6">
        <w:rPr>
          <w:rFonts w:ascii="Georgia" w:hAnsi="Georgia"/>
          <w:b/>
          <w:sz w:val="19"/>
          <w:szCs w:val="19"/>
        </w:rPr>
        <w:t>**</w:t>
      </w:r>
      <w:r w:rsidR="00796497" w:rsidRPr="00C226F6">
        <w:rPr>
          <w:rFonts w:ascii="Georgia" w:hAnsi="Georgia"/>
          <w:sz w:val="19"/>
          <w:szCs w:val="19"/>
        </w:rPr>
        <w:t xml:space="preserve">If safety is compromised at any point on the field trip there should be no hesitation to cease all activity either until safe working conditions are restored or alternative arrangements are made. </w:t>
      </w:r>
      <w:r w:rsidRPr="00C226F6">
        <w:rPr>
          <w:rFonts w:ascii="Georgia" w:hAnsi="Georgia"/>
          <w:sz w:val="19"/>
          <w:szCs w:val="19"/>
        </w:rPr>
        <w:t>Warnings from local authorities should never be disregarded.</w:t>
      </w:r>
    </w:p>
    <w:p w14:paraId="02E5DB01" w14:textId="77777777" w:rsidR="00DA2694" w:rsidRDefault="00DA2694" w:rsidP="00DA2694">
      <w:pPr>
        <w:rPr>
          <w:b/>
        </w:rPr>
      </w:pPr>
    </w:p>
    <w:p w14:paraId="470F6159" w14:textId="77777777" w:rsidR="00B6702E" w:rsidRDefault="00B6702E" w:rsidP="00DA2694">
      <w:pPr>
        <w:rPr>
          <w:b/>
        </w:rPr>
      </w:pPr>
    </w:p>
    <w:p w14:paraId="34165EB7" w14:textId="77777777" w:rsidR="00F56E4A" w:rsidRDefault="00E05D02" w:rsidP="008447D1">
      <w:pPr>
        <w:rPr>
          <w:b/>
        </w:rPr>
      </w:pPr>
      <w:r>
        <w:rPr>
          <w:b/>
        </w:rPr>
        <w:t>2.</w:t>
      </w:r>
      <w:r w:rsidR="00DA2694">
        <w:rPr>
          <w:b/>
        </w:rPr>
        <w:t>10</w:t>
      </w:r>
      <w:r w:rsidR="00F56E4A">
        <w:rPr>
          <w:b/>
        </w:rPr>
        <w:t xml:space="preserve"> Daily checks</w:t>
      </w:r>
    </w:p>
    <w:p w14:paraId="593C529E" w14:textId="77777777" w:rsidR="00AF0C88" w:rsidRPr="001C4CF4" w:rsidRDefault="00AF0C88" w:rsidP="008447D1">
      <w:pPr>
        <w:rPr>
          <w:rFonts w:ascii="Georgia" w:hAnsi="Georgia"/>
          <w:sz w:val="16"/>
          <w:szCs w:val="16"/>
        </w:rPr>
      </w:pPr>
      <w:r w:rsidRPr="001C4CF4">
        <w:rPr>
          <w:rFonts w:ascii="Georgia" w:hAnsi="Georgia"/>
          <w:sz w:val="16"/>
          <w:szCs w:val="16"/>
        </w:rPr>
        <w:t>*</w:t>
      </w:r>
      <w:proofErr w:type="gramStart"/>
      <w:r w:rsidRPr="001C4CF4">
        <w:rPr>
          <w:rFonts w:ascii="Georgia" w:hAnsi="Georgia"/>
          <w:sz w:val="16"/>
          <w:szCs w:val="16"/>
        </w:rPr>
        <w:t>the</w:t>
      </w:r>
      <w:proofErr w:type="gramEnd"/>
      <w:r w:rsidRPr="001C4CF4">
        <w:rPr>
          <w:rFonts w:ascii="Georgia" w:hAnsi="Georgia"/>
          <w:sz w:val="16"/>
          <w:szCs w:val="16"/>
        </w:rPr>
        <w:t xml:space="preserve"> ‘Fieldwork Onsite Hazard Checklist’ will assist with this</w:t>
      </w:r>
    </w:p>
    <w:p w14:paraId="7A3A63D1" w14:textId="77777777" w:rsidR="00BF72D5" w:rsidRPr="001C4CF4" w:rsidRDefault="00BF72D5" w:rsidP="008447D1">
      <w:pPr>
        <w:rPr>
          <w:rFonts w:ascii="Georgia" w:hAnsi="Georgia"/>
          <w:b/>
        </w:rPr>
      </w:pPr>
    </w:p>
    <w:p w14:paraId="2D1442C3" w14:textId="77777777" w:rsidR="00A13599" w:rsidRPr="001C4CF4" w:rsidRDefault="00A13599" w:rsidP="00BF72D5">
      <w:pPr>
        <w:pStyle w:val="ListParagraph"/>
        <w:numPr>
          <w:ilvl w:val="0"/>
          <w:numId w:val="21"/>
        </w:numPr>
        <w:rPr>
          <w:rFonts w:ascii="Georgia" w:hAnsi="Georgia"/>
          <w:sz w:val="19"/>
          <w:szCs w:val="19"/>
        </w:rPr>
      </w:pPr>
      <w:r w:rsidRPr="001C4CF4">
        <w:rPr>
          <w:rFonts w:ascii="Georgia" w:hAnsi="Georgia"/>
          <w:sz w:val="19"/>
          <w:szCs w:val="19"/>
        </w:rPr>
        <w:t xml:space="preserve">Perform daily checks of weather conditions – including ocean conditions and tides- to </w:t>
      </w:r>
      <w:proofErr w:type="spellStart"/>
      <w:r w:rsidRPr="001C4CF4">
        <w:rPr>
          <w:rFonts w:ascii="Georgia" w:hAnsi="Georgia"/>
          <w:sz w:val="19"/>
          <w:szCs w:val="19"/>
        </w:rPr>
        <w:t>maximise</w:t>
      </w:r>
      <w:proofErr w:type="spellEnd"/>
      <w:r w:rsidRPr="001C4CF4">
        <w:rPr>
          <w:rFonts w:ascii="Georgia" w:hAnsi="Georgia"/>
          <w:sz w:val="19"/>
          <w:szCs w:val="19"/>
        </w:rPr>
        <w:t xml:space="preserve"> fieldwork and </w:t>
      </w:r>
      <w:proofErr w:type="spellStart"/>
      <w:r w:rsidRPr="001C4CF4">
        <w:rPr>
          <w:rFonts w:ascii="Georgia" w:hAnsi="Georgia"/>
          <w:sz w:val="19"/>
          <w:szCs w:val="19"/>
        </w:rPr>
        <w:t>minimise</w:t>
      </w:r>
      <w:proofErr w:type="spellEnd"/>
      <w:r w:rsidRPr="001C4CF4">
        <w:rPr>
          <w:rFonts w:ascii="Georgia" w:hAnsi="Georgia"/>
          <w:sz w:val="19"/>
          <w:szCs w:val="19"/>
        </w:rPr>
        <w:t xml:space="preserve"> safety risks</w:t>
      </w:r>
    </w:p>
    <w:p w14:paraId="7D51F3CD" w14:textId="77777777" w:rsidR="00BF72D5" w:rsidRPr="001C4CF4" w:rsidRDefault="00BF72D5" w:rsidP="00BF72D5">
      <w:pPr>
        <w:pStyle w:val="ListParagraph"/>
        <w:numPr>
          <w:ilvl w:val="0"/>
          <w:numId w:val="21"/>
        </w:numPr>
        <w:rPr>
          <w:rFonts w:ascii="Georgia" w:hAnsi="Georgia"/>
          <w:sz w:val="19"/>
          <w:szCs w:val="19"/>
        </w:rPr>
      </w:pPr>
      <w:r w:rsidRPr="001C4CF4">
        <w:rPr>
          <w:rFonts w:ascii="Georgia" w:hAnsi="Georgia"/>
          <w:sz w:val="19"/>
          <w:szCs w:val="19"/>
        </w:rPr>
        <w:t xml:space="preserve">Perform daily checks </w:t>
      </w:r>
      <w:r w:rsidR="00034150" w:rsidRPr="001C4CF4">
        <w:rPr>
          <w:rFonts w:ascii="Georgia" w:hAnsi="Georgia"/>
          <w:sz w:val="19"/>
          <w:szCs w:val="19"/>
        </w:rPr>
        <w:t>of equipment, first aid and food provisions, vehicles and vessels to ensure there are no interruptions to the daily field work plan and safety is maintained</w:t>
      </w:r>
    </w:p>
    <w:p w14:paraId="4C02EBD2" w14:textId="77777777" w:rsidR="00034150" w:rsidRPr="001C4CF4" w:rsidRDefault="00034150" w:rsidP="00BF72D5">
      <w:pPr>
        <w:pStyle w:val="ListParagraph"/>
        <w:numPr>
          <w:ilvl w:val="0"/>
          <w:numId w:val="21"/>
        </w:numPr>
        <w:rPr>
          <w:rFonts w:ascii="Georgia" w:hAnsi="Georgia"/>
          <w:sz w:val="19"/>
          <w:szCs w:val="19"/>
        </w:rPr>
      </w:pPr>
      <w:r w:rsidRPr="001C4CF4">
        <w:rPr>
          <w:rFonts w:ascii="Georgia" w:hAnsi="Georgia"/>
          <w:sz w:val="19"/>
          <w:szCs w:val="19"/>
        </w:rPr>
        <w:t>Keep in close communication with the participants, briefing them daily on site hazards</w:t>
      </w:r>
      <w:r w:rsidR="00AF0C88" w:rsidRPr="001C4CF4">
        <w:rPr>
          <w:rFonts w:ascii="Georgia" w:hAnsi="Georgia"/>
          <w:sz w:val="19"/>
          <w:szCs w:val="19"/>
        </w:rPr>
        <w:t>, weather, environmental conditions,</w:t>
      </w:r>
      <w:r w:rsidRPr="001C4CF4">
        <w:rPr>
          <w:rFonts w:ascii="Georgia" w:hAnsi="Georgia"/>
          <w:sz w:val="19"/>
          <w:szCs w:val="19"/>
        </w:rPr>
        <w:t xml:space="preserve"> and ensure health, comfort and correct practice is managed</w:t>
      </w:r>
    </w:p>
    <w:p w14:paraId="271DA3F1" w14:textId="77777777" w:rsidR="00B6702E" w:rsidRPr="001C4CF4" w:rsidRDefault="00B6702E" w:rsidP="00BF72D5">
      <w:pPr>
        <w:pStyle w:val="ListParagraph"/>
        <w:numPr>
          <w:ilvl w:val="0"/>
          <w:numId w:val="21"/>
        </w:numPr>
        <w:rPr>
          <w:rFonts w:ascii="Georgia" w:hAnsi="Georgia"/>
          <w:sz w:val="19"/>
          <w:szCs w:val="19"/>
        </w:rPr>
      </w:pPr>
      <w:r w:rsidRPr="001C4CF4">
        <w:rPr>
          <w:rFonts w:ascii="Georgia" w:hAnsi="Georgia"/>
          <w:sz w:val="19"/>
          <w:szCs w:val="19"/>
        </w:rPr>
        <w:t xml:space="preserve">Maintain communication with </w:t>
      </w:r>
      <w:proofErr w:type="gramStart"/>
      <w:r w:rsidRPr="001C4CF4">
        <w:rPr>
          <w:rFonts w:ascii="Georgia" w:hAnsi="Georgia"/>
          <w:sz w:val="19"/>
          <w:szCs w:val="19"/>
        </w:rPr>
        <w:t>land owner</w:t>
      </w:r>
      <w:proofErr w:type="gramEnd"/>
      <w:r w:rsidRPr="001C4CF4">
        <w:rPr>
          <w:rFonts w:ascii="Georgia" w:hAnsi="Georgia"/>
          <w:sz w:val="19"/>
          <w:szCs w:val="19"/>
        </w:rPr>
        <w:t xml:space="preserve"> or manager and weather services in the event of high winds or total fire ban.</w:t>
      </w:r>
    </w:p>
    <w:p w14:paraId="3727276C" w14:textId="77777777" w:rsidR="00BF72D5" w:rsidRDefault="00BF72D5" w:rsidP="008447D1">
      <w:pPr>
        <w:rPr>
          <w:b/>
        </w:rPr>
      </w:pPr>
    </w:p>
    <w:p w14:paraId="74203006" w14:textId="77777777" w:rsidR="00A91CB5" w:rsidRDefault="00A91CB5" w:rsidP="008447D1">
      <w:pPr>
        <w:rPr>
          <w:b/>
        </w:rPr>
      </w:pPr>
    </w:p>
    <w:p w14:paraId="11DF5590" w14:textId="77777777" w:rsidR="00F56E4A" w:rsidRDefault="00E05D02" w:rsidP="008447D1">
      <w:pPr>
        <w:rPr>
          <w:b/>
        </w:rPr>
      </w:pPr>
      <w:r>
        <w:rPr>
          <w:b/>
        </w:rPr>
        <w:t>2.</w:t>
      </w:r>
      <w:r w:rsidR="00A91CB5">
        <w:rPr>
          <w:b/>
        </w:rPr>
        <w:t>11</w:t>
      </w:r>
      <w:r w:rsidR="00F56E4A">
        <w:rPr>
          <w:b/>
        </w:rPr>
        <w:t xml:space="preserve"> Change of plans</w:t>
      </w:r>
    </w:p>
    <w:p w14:paraId="3FE220B2" w14:textId="77777777" w:rsidR="00034150" w:rsidRPr="00034150" w:rsidRDefault="00034150" w:rsidP="008447D1"/>
    <w:p w14:paraId="610D2D05" w14:textId="77777777" w:rsidR="00034150" w:rsidRPr="00C226F6" w:rsidRDefault="00034150" w:rsidP="00034150">
      <w:pPr>
        <w:pStyle w:val="ListParagraph"/>
        <w:numPr>
          <w:ilvl w:val="0"/>
          <w:numId w:val="22"/>
        </w:numPr>
        <w:rPr>
          <w:rFonts w:ascii="Georgia" w:hAnsi="Georgia"/>
          <w:sz w:val="19"/>
          <w:szCs w:val="19"/>
        </w:rPr>
      </w:pPr>
      <w:r w:rsidRPr="00C226F6">
        <w:rPr>
          <w:rFonts w:ascii="Georgia" w:hAnsi="Georgia"/>
          <w:sz w:val="19"/>
          <w:szCs w:val="19"/>
        </w:rPr>
        <w:t xml:space="preserve">If there are changes to the fieldwork plan and the information that has been provided to the fieldwork manager, supervisor and call back person, this should be communicated at the earliest possible time. E.g. change </w:t>
      </w:r>
      <w:r w:rsidR="00D74410" w:rsidRPr="00C226F6">
        <w:rPr>
          <w:rFonts w:ascii="Georgia" w:hAnsi="Georgia"/>
          <w:sz w:val="19"/>
          <w:szCs w:val="19"/>
        </w:rPr>
        <w:t>of personnel,</w:t>
      </w:r>
      <w:r w:rsidRPr="00C226F6">
        <w:rPr>
          <w:rFonts w:ascii="Georgia" w:hAnsi="Georgia"/>
          <w:sz w:val="19"/>
          <w:szCs w:val="19"/>
        </w:rPr>
        <w:t xml:space="preserve"> vehicle, change of site, cancellation of daily trip due to weather or hazards, new site hazards identified</w:t>
      </w:r>
    </w:p>
    <w:p w14:paraId="51850948" w14:textId="77777777" w:rsidR="00034150" w:rsidRDefault="00034150" w:rsidP="008447D1">
      <w:pPr>
        <w:rPr>
          <w:b/>
        </w:rPr>
      </w:pPr>
    </w:p>
    <w:p w14:paraId="696AF8E3" w14:textId="77777777" w:rsidR="00130064" w:rsidRDefault="00130064" w:rsidP="008447D1">
      <w:pPr>
        <w:rPr>
          <w:b/>
        </w:rPr>
      </w:pPr>
    </w:p>
    <w:p w14:paraId="77C201A5" w14:textId="77777777" w:rsidR="003A64FD" w:rsidRDefault="00E05D02" w:rsidP="008447D1">
      <w:pPr>
        <w:rPr>
          <w:b/>
        </w:rPr>
      </w:pPr>
      <w:r>
        <w:rPr>
          <w:b/>
        </w:rPr>
        <w:t>2.1</w:t>
      </w:r>
      <w:r w:rsidR="00A91CB5">
        <w:rPr>
          <w:b/>
        </w:rPr>
        <w:t>2</w:t>
      </w:r>
      <w:r w:rsidR="003A64FD">
        <w:rPr>
          <w:b/>
        </w:rPr>
        <w:t xml:space="preserve"> </w:t>
      </w:r>
      <w:r w:rsidR="00034150">
        <w:rPr>
          <w:b/>
        </w:rPr>
        <w:t xml:space="preserve">Daily </w:t>
      </w:r>
      <w:proofErr w:type="gramStart"/>
      <w:r w:rsidR="00034150">
        <w:rPr>
          <w:b/>
        </w:rPr>
        <w:t>call backs</w:t>
      </w:r>
      <w:proofErr w:type="gramEnd"/>
    </w:p>
    <w:p w14:paraId="68C605C2" w14:textId="77777777" w:rsidR="00034150" w:rsidRDefault="00034150" w:rsidP="008447D1">
      <w:pPr>
        <w:rPr>
          <w:b/>
        </w:rPr>
      </w:pPr>
    </w:p>
    <w:p w14:paraId="0FD7D632" w14:textId="77777777" w:rsidR="00034150" w:rsidRDefault="00034150" w:rsidP="00C226F6">
      <w:pPr>
        <w:pStyle w:val="ListParagraph"/>
        <w:numPr>
          <w:ilvl w:val="0"/>
          <w:numId w:val="22"/>
        </w:numPr>
        <w:jc w:val="both"/>
        <w:rPr>
          <w:rFonts w:ascii="Georgia" w:hAnsi="Georgia"/>
          <w:sz w:val="19"/>
          <w:szCs w:val="19"/>
        </w:rPr>
      </w:pPr>
      <w:r w:rsidRPr="00C226F6">
        <w:rPr>
          <w:rFonts w:ascii="Georgia" w:hAnsi="Georgia"/>
          <w:sz w:val="19"/>
          <w:szCs w:val="19"/>
        </w:rPr>
        <w:t xml:space="preserve">Always ensure the fieldtrip leader makes daily </w:t>
      </w:r>
      <w:proofErr w:type="gramStart"/>
      <w:r w:rsidRPr="00C226F6">
        <w:rPr>
          <w:rFonts w:ascii="Georgia" w:hAnsi="Georgia"/>
          <w:sz w:val="19"/>
          <w:szCs w:val="19"/>
        </w:rPr>
        <w:t>call backs</w:t>
      </w:r>
      <w:proofErr w:type="gramEnd"/>
      <w:r w:rsidRPr="00C226F6">
        <w:rPr>
          <w:rFonts w:ascii="Georgia" w:hAnsi="Georgia"/>
          <w:sz w:val="19"/>
          <w:szCs w:val="19"/>
        </w:rPr>
        <w:t xml:space="preserve"> to the nominated call back person at the nominated time. </w:t>
      </w:r>
    </w:p>
    <w:p w14:paraId="44BFEE18" w14:textId="77777777" w:rsidR="00130064" w:rsidRDefault="00130064" w:rsidP="00130064">
      <w:pPr>
        <w:pStyle w:val="ListParagraph"/>
        <w:jc w:val="both"/>
        <w:rPr>
          <w:rFonts w:ascii="Georgia" w:hAnsi="Georgia"/>
          <w:sz w:val="19"/>
          <w:szCs w:val="19"/>
        </w:rPr>
      </w:pPr>
    </w:p>
    <w:p w14:paraId="121DE916" w14:textId="77777777" w:rsidR="00130064" w:rsidRDefault="00130064" w:rsidP="00C226F6">
      <w:pPr>
        <w:pStyle w:val="ListParagraph"/>
        <w:numPr>
          <w:ilvl w:val="0"/>
          <w:numId w:val="22"/>
        </w:numPr>
        <w:jc w:val="both"/>
        <w:rPr>
          <w:rFonts w:ascii="Georgia" w:hAnsi="Georgia"/>
          <w:sz w:val="19"/>
          <w:szCs w:val="19"/>
        </w:rPr>
      </w:pPr>
      <w:r w:rsidRPr="00130064">
        <w:rPr>
          <w:rFonts w:ascii="Georgia" w:hAnsi="Georgia"/>
          <w:sz w:val="19"/>
          <w:szCs w:val="19"/>
        </w:rPr>
        <w:t>Nominated call</w:t>
      </w:r>
      <w:r w:rsidRPr="00130064">
        <w:rPr>
          <w:rFonts w:ascii="Cambria Math" w:hAnsi="Cambria Math" w:cs="Cambria Math"/>
          <w:sz w:val="19"/>
          <w:szCs w:val="19"/>
        </w:rPr>
        <w:t>‐</w:t>
      </w:r>
      <w:r w:rsidRPr="00130064">
        <w:rPr>
          <w:rFonts w:ascii="Georgia" w:hAnsi="Georgia"/>
          <w:sz w:val="19"/>
          <w:szCs w:val="19"/>
        </w:rPr>
        <w:t xml:space="preserve">back contacts agree to the following responsibilities: </w:t>
      </w:r>
    </w:p>
    <w:p w14:paraId="316777C8" w14:textId="77777777" w:rsidR="00130064" w:rsidRPr="00130064" w:rsidRDefault="00130064" w:rsidP="00130064">
      <w:pPr>
        <w:pStyle w:val="ListParagraph"/>
        <w:jc w:val="both"/>
        <w:rPr>
          <w:rFonts w:ascii="Georgia" w:hAnsi="Georgia"/>
          <w:sz w:val="19"/>
          <w:szCs w:val="19"/>
        </w:rPr>
      </w:pPr>
    </w:p>
    <w:p w14:paraId="00B77A68" w14:textId="469CBDDA" w:rsidR="00130064" w:rsidRPr="00130064" w:rsidRDefault="00130064" w:rsidP="00130064">
      <w:pPr>
        <w:pStyle w:val="ListParagraph"/>
        <w:jc w:val="both"/>
        <w:rPr>
          <w:rFonts w:ascii="Georgia" w:hAnsi="Georgia"/>
          <w:sz w:val="19"/>
          <w:szCs w:val="19"/>
        </w:rPr>
      </w:pPr>
      <w:r w:rsidRPr="00130064">
        <w:rPr>
          <w:rFonts w:ascii="Georgia" w:hAnsi="Georgia"/>
          <w:sz w:val="19"/>
          <w:szCs w:val="19"/>
        </w:rPr>
        <w:t>a. Must be accessible through the agreed means at the agreed times, and should be available through the agreed means throughout the fieldwork operation</w:t>
      </w:r>
      <w:proofErr w:type="gramStart"/>
      <w:r w:rsidRPr="00130064">
        <w:rPr>
          <w:rFonts w:ascii="Georgia" w:hAnsi="Georgia"/>
          <w:sz w:val="19"/>
          <w:szCs w:val="19"/>
        </w:rPr>
        <w:t>;</w:t>
      </w:r>
      <w:proofErr w:type="gramEnd"/>
    </w:p>
    <w:p w14:paraId="6DEB5089" w14:textId="77777777" w:rsidR="00130064" w:rsidRDefault="00130064" w:rsidP="00130064">
      <w:pPr>
        <w:pStyle w:val="ListParagraph"/>
        <w:jc w:val="both"/>
      </w:pPr>
    </w:p>
    <w:p w14:paraId="62303197" w14:textId="77777777" w:rsidR="00130064" w:rsidRPr="00C226F6" w:rsidRDefault="00130064" w:rsidP="00130064">
      <w:pPr>
        <w:pStyle w:val="ListParagraph"/>
        <w:jc w:val="both"/>
        <w:rPr>
          <w:rFonts w:ascii="Georgia" w:hAnsi="Georgia"/>
          <w:sz w:val="19"/>
          <w:szCs w:val="19"/>
        </w:rPr>
      </w:pPr>
      <w:r>
        <w:t xml:space="preserve">b. </w:t>
      </w:r>
      <w:r w:rsidRPr="00C226F6">
        <w:rPr>
          <w:rFonts w:ascii="Georgia" w:hAnsi="Georgia"/>
          <w:sz w:val="19"/>
          <w:szCs w:val="19"/>
        </w:rPr>
        <w:t>If the call back is not made and the call back person cannot contact the fieldtrip leader or other field team members, or locate them in any way (e.g. call the accommodation, national parks ranger, local authorities, Marine rescue etc.), they should call the fieldwork manager who will put procedures in place to locate the field group. The fieldwork manager must also contact the trip leader’s supervisor and Head of Department as soon as possible.</w:t>
      </w:r>
    </w:p>
    <w:p w14:paraId="062C2ED3" w14:textId="15CA8086" w:rsidR="00130064" w:rsidRDefault="00130064" w:rsidP="00130064">
      <w:pPr>
        <w:pStyle w:val="ListParagraph"/>
        <w:jc w:val="both"/>
      </w:pPr>
    </w:p>
    <w:p w14:paraId="581D1EBA" w14:textId="40ABAA14" w:rsidR="00130064" w:rsidRDefault="00130064" w:rsidP="00130064">
      <w:pPr>
        <w:pStyle w:val="ListParagraph"/>
        <w:jc w:val="both"/>
      </w:pPr>
      <w:r w:rsidRPr="00130064">
        <w:rPr>
          <w:rFonts w:ascii="Georgia" w:hAnsi="Georgia"/>
          <w:sz w:val="19"/>
          <w:szCs w:val="19"/>
        </w:rPr>
        <w:t>c. Must have a copy of the fieldwork risk assessment to be able to provide relevant detail to the relevant authorities should an emergency arise</w:t>
      </w:r>
      <w:r>
        <w:t xml:space="preserve">; </w:t>
      </w:r>
    </w:p>
    <w:p w14:paraId="5000AB7E" w14:textId="77777777" w:rsidR="00130064" w:rsidRPr="00C226F6" w:rsidRDefault="00130064" w:rsidP="00130064">
      <w:pPr>
        <w:pStyle w:val="ListParagraph"/>
        <w:jc w:val="both"/>
        <w:rPr>
          <w:rFonts w:ascii="Georgia" w:hAnsi="Georgia"/>
          <w:sz w:val="19"/>
          <w:szCs w:val="19"/>
        </w:rPr>
      </w:pPr>
    </w:p>
    <w:p w14:paraId="64BD522B" w14:textId="77777777" w:rsidR="00E05D02" w:rsidRPr="00034150" w:rsidRDefault="00E05D02" w:rsidP="00E05D02">
      <w:pPr>
        <w:pStyle w:val="ListParagraph"/>
        <w:rPr>
          <w:b/>
        </w:rPr>
      </w:pPr>
    </w:p>
    <w:p w14:paraId="4E063980" w14:textId="77777777" w:rsidR="00F56E4A" w:rsidRDefault="00E05D02" w:rsidP="008447D1">
      <w:pPr>
        <w:rPr>
          <w:b/>
        </w:rPr>
      </w:pPr>
      <w:r>
        <w:rPr>
          <w:b/>
        </w:rPr>
        <w:t>2.1</w:t>
      </w:r>
      <w:r w:rsidR="00A91CB5">
        <w:rPr>
          <w:b/>
        </w:rPr>
        <w:t>3</w:t>
      </w:r>
      <w:r w:rsidR="00F56E4A">
        <w:rPr>
          <w:b/>
        </w:rPr>
        <w:t xml:space="preserve"> Incidents</w:t>
      </w:r>
    </w:p>
    <w:p w14:paraId="5FD8C355" w14:textId="77777777" w:rsidR="003A64FD" w:rsidRPr="00C226F6" w:rsidRDefault="00E05D02" w:rsidP="00E05D02">
      <w:pPr>
        <w:pStyle w:val="ListParagraph"/>
        <w:numPr>
          <w:ilvl w:val="0"/>
          <w:numId w:val="23"/>
        </w:numPr>
        <w:rPr>
          <w:rFonts w:ascii="Georgia" w:hAnsi="Georgia"/>
          <w:sz w:val="19"/>
          <w:szCs w:val="19"/>
        </w:rPr>
      </w:pPr>
      <w:r w:rsidRPr="00C226F6">
        <w:rPr>
          <w:rFonts w:ascii="Georgia" w:hAnsi="Georgia"/>
          <w:sz w:val="19"/>
          <w:szCs w:val="19"/>
        </w:rPr>
        <w:t>If an incident occurs in the field, if necessary, do not hesitate to contact emergency services. Ensure the safety and health of all participants.</w:t>
      </w:r>
    </w:p>
    <w:p w14:paraId="19CA79EF" w14:textId="77777777" w:rsidR="00E05D02" w:rsidRPr="00C226F6" w:rsidRDefault="00E05D02" w:rsidP="00E05D02">
      <w:pPr>
        <w:pStyle w:val="ListParagraph"/>
        <w:numPr>
          <w:ilvl w:val="0"/>
          <w:numId w:val="23"/>
        </w:numPr>
        <w:rPr>
          <w:rFonts w:ascii="Georgia" w:hAnsi="Georgia"/>
          <w:sz w:val="19"/>
          <w:szCs w:val="19"/>
        </w:rPr>
      </w:pPr>
      <w:r w:rsidRPr="00C226F6">
        <w:rPr>
          <w:rFonts w:ascii="Georgia" w:hAnsi="Georgia"/>
          <w:sz w:val="19"/>
          <w:szCs w:val="19"/>
        </w:rPr>
        <w:t>NOTIFY the relevant fieldwork manager and supervisor as soon as possible</w:t>
      </w:r>
      <w:r w:rsidR="002E5F92" w:rsidRPr="00C226F6">
        <w:rPr>
          <w:rFonts w:ascii="Georgia" w:hAnsi="Georgia"/>
          <w:sz w:val="19"/>
          <w:szCs w:val="19"/>
        </w:rPr>
        <w:t>. If unavailable please contact the Head of Department</w:t>
      </w:r>
    </w:p>
    <w:p w14:paraId="07B48870" w14:textId="77777777" w:rsidR="00E05D02" w:rsidRPr="00C226F6" w:rsidRDefault="00E05D02" w:rsidP="00E05D02">
      <w:pPr>
        <w:pStyle w:val="ListParagraph"/>
        <w:numPr>
          <w:ilvl w:val="0"/>
          <w:numId w:val="23"/>
        </w:numPr>
        <w:rPr>
          <w:rFonts w:ascii="Georgia" w:hAnsi="Georgia"/>
          <w:sz w:val="19"/>
          <w:szCs w:val="19"/>
        </w:rPr>
      </w:pPr>
      <w:r w:rsidRPr="00C226F6">
        <w:rPr>
          <w:rFonts w:ascii="Georgia" w:hAnsi="Georgia"/>
          <w:sz w:val="19"/>
          <w:szCs w:val="19"/>
        </w:rPr>
        <w:t xml:space="preserve">All incidents </w:t>
      </w:r>
      <w:r w:rsidR="00814B2F" w:rsidRPr="00C226F6">
        <w:rPr>
          <w:rFonts w:ascii="Georgia" w:hAnsi="Georgia"/>
          <w:sz w:val="19"/>
          <w:szCs w:val="19"/>
        </w:rPr>
        <w:t xml:space="preserve">including accidents and minor injuries </w:t>
      </w:r>
      <w:r w:rsidRPr="00C226F6">
        <w:rPr>
          <w:rFonts w:ascii="Georgia" w:hAnsi="Georgia"/>
          <w:sz w:val="19"/>
          <w:szCs w:val="19"/>
        </w:rPr>
        <w:t xml:space="preserve">should be reported at the soonest possible time via the </w:t>
      </w:r>
      <w:hyperlink r:id="rId18" w:history="1">
        <w:r w:rsidRPr="00C226F6">
          <w:rPr>
            <w:rStyle w:val="Hyperlink"/>
            <w:rFonts w:ascii="Georgia" w:hAnsi="Georgia"/>
            <w:sz w:val="19"/>
            <w:szCs w:val="19"/>
          </w:rPr>
          <w:t>online incident reporting</w:t>
        </w:r>
      </w:hyperlink>
      <w:r w:rsidRPr="00C226F6">
        <w:rPr>
          <w:rFonts w:ascii="Georgia" w:hAnsi="Georgia"/>
          <w:sz w:val="19"/>
          <w:szCs w:val="19"/>
        </w:rPr>
        <w:t xml:space="preserve"> site for insurance and WHS reasons.</w:t>
      </w:r>
    </w:p>
    <w:p w14:paraId="33E2F686" w14:textId="77777777" w:rsidR="00F56E4A" w:rsidRDefault="00F56E4A" w:rsidP="008447D1">
      <w:pPr>
        <w:rPr>
          <w:b/>
        </w:rPr>
      </w:pPr>
    </w:p>
    <w:p w14:paraId="47DB165F" w14:textId="77777777" w:rsidR="00130064" w:rsidRDefault="00130064" w:rsidP="008447D1">
      <w:pPr>
        <w:rPr>
          <w:b/>
        </w:rPr>
      </w:pPr>
    </w:p>
    <w:p w14:paraId="3AF628A8" w14:textId="77777777" w:rsidR="00130064" w:rsidRDefault="00130064" w:rsidP="008447D1">
      <w:pPr>
        <w:rPr>
          <w:b/>
        </w:rPr>
      </w:pPr>
    </w:p>
    <w:p w14:paraId="10828F53" w14:textId="77777777" w:rsidR="00130064" w:rsidRDefault="00130064" w:rsidP="008447D1">
      <w:pPr>
        <w:rPr>
          <w:b/>
        </w:rPr>
      </w:pPr>
    </w:p>
    <w:p w14:paraId="2518313F" w14:textId="77777777" w:rsidR="00E05D02" w:rsidRDefault="00E05D02" w:rsidP="008447D1">
      <w:pPr>
        <w:rPr>
          <w:b/>
        </w:rPr>
      </w:pPr>
    </w:p>
    <w:p w14:paraId="2C260B10" w14:textId="77777777" w:rsidR="00F56E4A" w:rsidRDefault="00F56E4A" w:rsidP="008447D1">
      <w:pPr>
        <w:rPr>
          <w:b/>
          <w:sz w:val="28"/>
          <w:szCs w:val="28"/>
        </w:rPr>
      </w:pPr>
      <w:r w:rsidRPr="00E05D02">
        <w:rPr>
          <w:b/>
          <w:sz w:val="28"/>
          <w:szCs w:val="28"/>
        </w:rPr>
        <w:lastRenderedPageBreak/>
        <w:t>After</w:t>
      </w:r>
    </w:p>
    <w:p w14:paraId="4A834219" w14:textId="77777777" w:rsidR="00E05D02" w:rsidRPr="00E05D02" w:rsidRDefault="00E05D02" w:rsidP="008447D1">
      <w:pPr>
        <w:rPr>
          <w:b/>
          <w:sz w:val="28"/>
          <w:szCs w:val="28"/>
        </w:rPr>
      </w:pPr>
    </w:p>
    <w:p w14:paraId="288B9864" w14:textId="77777777" w:rsidR="003A64FD" w:rsidRDefault="00E05D02" w:rsidP="00E05D02">
      <w:pPr>
        <w:rPr>
          <w:b/>
        </w:rPr>
      </w:pPr>
      <w:r>
        <w:rPr>
          <w:b/>
        </w:rPr>
        <w:t>2.1</w:t>
      </w:r>
      <w:r w:rsidR="00A91CB5">
        <w:rPr>
          <w:b/>
        </w:rPr>
        <w:t>4</w:t>
      </w:r>
      <w:r w:rsidR="00F56E4A">
        <w:rPr>
          <w:b/>
        </w:rPr>
        <w:t xml:space="preserve"> </w:t>
      </w:r>
      <w:r>
        <w:rPr>
          <w:b/>
        </w:rPr>
        <w:t>Upon return</w:t>
      </w:r>
    </w:p>
    <w:p w14:paraId="0E620FF8" w14:textId="77777777" w:rsidR="00E05D02" w:rsidRDefault="00E05D02" w:rsidP="00E05D02">
      <w:pPr>
        <w:rPr>
          <w:b/>
        </w:rPr>
      </w:pPr>
    </w:p>
    <w:p w14:paraId="630B5630" w14:textId="77777777" w:rsidR="00E05D02" w:rsidRPr="00CE574B" w:rsidRDefault="00E05D02" w:rsidP="00CE574B">
      <w:pPr>
        <w:pStyle w:val="ListParagraph"/>
        <w:numPr>
          <w:ilvl w:val="0"/>
          <w:numId w:val="24"/>
        </w:numPr>
        <w:jc w:val="both"/>
        <w:rPr>
          <w:rFonts w:ascii="Georgia" w:hAnsi="Georgia"/>
          <w:sz w:val="19"/>
          <w:szCs w:val="19"/>
        </w:rPr>
      </w:pPr>
      <w:r w:rsidRPr="00CE574B">
        <w:rPr>
          <w:rFonts w:ascii="Georgia" w:hAnsi="Georgia"/>
          <w:sz w:val="19"/>
          <w:szCs w:val="19"/>
        </w:rPr>
        <w:t>Check in with the relevant fieldwork manager upon return as a debrief to the trip</w:t>
      </w:r>
    </w:p>
    <w:p w14:paraId="44F65903" w14:textId="77777777" w:rsidR="00E05D02" w:rsidRPr="00CE574B" w:rsidRDefault="00E05D02" w:rsidP="00CE574B">
      <w:pPr>
        <w:pStyle w:val="ListParagraph"/>
        <w:numPr>
          <w:ilvl w:val="0"/>
          <w:numId w:val="24"/>
        </w:numPr>
        <w:jc w:val="both"/>
        <w:rPr>
          <w:rFonts w:ascii="Georgia" w:hAnsi="Georgia"/>
          <w:sz w:val="19"/>
          <w:szCs w:val="19"/>
        </w:rPr>
      </w:pPr>
      <w:r w:rsidRPr="00CE574B">
        <w:rPr>
          <w:rFonts w:ascii="Georgia" w:hAnsi="Georgia"/>
          <w:sz w:val="19"/>
          <w:szCs w:val="19"/>
        </w:rPr>
        <w:t>Return all equipment</w:t>
      </w:r>
      <w:r w:rsidR="00B6702E" w:rsidRPr="00CE574B">
        <w:rPr>
          <w:rFonts w:ascii="Georgia" w:hAnsi="Georgia"/>
          <w:sz w:val="19"/>
          <w:szCs w:val="19"/>
        </w:rPr>
        <w:t xml:space="preserve"> in good order and report any</w:t>
      </w:r>
      <w:r w:rsidRPr="00CE574B">
        <w:rPr>
          <w:rFonts w:ascii="Georgia" w:hAnsi="Georgia"/>
          <w:sz w:val="19"/>
          <w:szCs w:val="19"/>
        </w:rPr>
        <w:t xml:space="preserve"> problems e.g. functionality</w:t>
      </w:r>
      <w:proofErr w:type="gramStart"/>
      <w:r w:rsidR="00AC1F8A" w:rsidRPr="00CE574B">
        <w:rPr>
          <w:rFonts w:ascii="Georgia" w:hAnsi="Georgia"/>
          <w:sz w:val="19"/>
          <w:szCs w:val="19"/>
        </w:rPr>
        <w:t xml:space="preserve">, </w:t>
      </w:r>
      <w:r w:rsidRPr="00CE574B">
        <w:rPr>
          <w:rFonts w:ascii="Georgia" w:hAnsi="Georgia"/>
          <w:sz w:val="19"/>
          <w:szCs w:val="19"/>
        </w:rPr>
        <w:t xml:space="preserve"> that</w:t>
      </w:r>
      <w:proofErr w:type="gramEnd"/>
      <w:r w:rsidRPr="00CE574B">
        <w:rPr>
          <w:rFonts w:ascii="Georgia" w:hAnsi="Georgia"/>
          <w:sz w:val="19"/>
          <w:szCs w:val="19"/>
        </w:rPr>
        <w:t xml:space="preserve"> you may have encountered</w:t>
      </w:r>
    </w:p>
    <w:p w14:paraId="39C19F4F" w14:textId="77777777" w:rsidR="00E05D02" w:rsidRPr="00CE574B" w:rsidRDefault="00E05D02" w:rsidP="00CE574B">
      <w:pPr>
        <w:pStyle w:val="ListParagraph"/>
        <w:numPr>
          <w:ilvl w:val="0"/>
          <w:numId w:val="24"/>
        </w:numPr>
        <w:jc w:val="both"/>
        <w:rPr>
          <w:rFonts w:ascii="Georgia" w:hAnsi="Georgia"/>
          <w:sz w:val="19"/>
          <w:szCs w:val="19"/>
        </w:rPr>
      </w:pPr>
      <w:r w:rsidRPr="00CE574B">
        <w:rPr>
          <w:rFonts w:ascii="Georgia" w:hAnsi="Georgia"/>
          <w:sz w:val="19"/>
          <w:szCs w:val="19"/>
        </w:rPr>
        <w:t>Report any problems with vehicle or vessels that you may have had or noticed to the vehicle manager</w:t>
      </w:r>
    </w:p>
    <w:p w14:paraId="54095DA9" w14:textId="77777777" w:rsidR="00E05D02" w:rsidRPr="00CE574B" w:rsidRDefault="00E05D02" w:rsidP="00CE574B">
      <w:pPr>
        <w:pStyle w:val="ListParagraph"/>
        <w:numPr>
          <w:ilvl w:val="0"/>
          <w:numId w:val="24"/>
        </w:numPr>
        <w:jc w:val="both"/>
        <w:rPr>
          <w:rFonts w:ascii="Georgia" w:hAnsi="Georgia"/>
          <w:sz w:val="19"/>
          <w:szCs w:val="19"/>
        </w:rPr>
      </w:pPr>
      <w:r w:rsidRPr="00CE574B">
        <w:rPr>
          <w:rFonts w:ascii="Georgia" w:hAnsi="Georgia"/>
          <w:sz w:val="19"/>
          <w:szCs w:val="19"/>
        </w:rPr>
        <w:t>Submit ‘</w:t>
      </w:r>
      <w:r w:rsidR="000172DA" w:rsidRPr="00CE574B">
        <w:rPr>
          <w:rFonts w:ascii="Georgia" w:hAnsi="Georgia"/>
          <w:sz w:val="19"/>
          <w:szCs w:val="19"/>
        </w:rPr>
        <w:t>Fieldwork Onsite Risk A</w:t>
      </w:r>
      <w:r w:rsidRPr="00CE574B">
        <w:rPr>
          <w:rFonts w:ascii="Georgia" w:hAnsi="Georgia"/>
          <w:sz w:val="19"/>
          <w:szCs w:val="19"/>
        </w:rPr>
        <w:t>ssessment’ form if that was the first site visit</w:t>
      </w:r>
    </w:p>
    <w:p w14:paraId="065AEC92" w14:textId="77777777" w:rsidR="00F56E4A" w:rsidRDefault="00F56E4A" w:rsidP="008447D1">
      <w:pPr>
        <w:rPr>
          <w:b/>
        </w:rPr>
      </w:pPr>
    </w:p>
    <w:p w14:paraId="181CF316" w14:textId="77777777" w:rsidR="00CE574B" w:rsidRDefault="00CE574B" w:rsidP="008447D1">
      <w:pPr>
        <w:rPr>
          <w:b/>
        </w:rPr>
      </w:pPr>
    </w:p>
    <w:p w14:paraId="29A6439F" w14:textId="77777777" w:rsidR="008447D1" w:rsidRDefault="008447D1" w:rsidP="008447D1">
      <w:pPr>
        <w:rPr>
          <w:b/>
        </w:rPr>
      </w:pPr>
    </w:p>
    <w:p w14:paraId="6A7D002D" w14:textId="77777777" w:rsidR="008447D1" w:rsidRPr="00D76401" w:rsidRDefault="009037A2" w:rsidP="008447D1">
      <w:pPr>
        <w:rPr>
          <w:b/>
          <w:sz w:val="28"/>
          <w:szCs w:val="28"/>
        </w:rPr>
      </w:pPr>
      <w:r w:rsidRPr="00D76401">
        <w:rPr>
          <w:b/>
          <w:sz w:val="28"/>
          <w:szCs w:val="28"/>
        </w:rPr>
        <w:t>3. Supervision</w:t>
      </w:r>
    </w:p>
    <w:p w14:paraId="587CC13F" w14:textId="77777777" w:rsidR="009037A2" w:rsidRDefault="009037A2" w:rsidP="008447D1">
      <w:pPr>
        <w:rPr>
          <w:b/>
        </w:rPr>
      </w:pPr>
    </w:p>
    <w:p w14:paraId="450E743D" w14:textId="77777777" w:rsidR="009037A2" w:rsidRDefault="009037A2" w:rsidP="008447D1">
      <w:pPr>
        <w:rPr>
          <w:b/>
        </w:rPr>
      </w:pPr>
    </w:p>
    <w:p w14:paraId="568E26A5" w14:textId="77777777" w:rsidR="009037A2" w:rsidRDefault="00E47BC8" w:rsidP="008447D1">
      <w:pPr>
        <w:rPr>
          <w:b/>
        </w:rPr>
      </w:pPr>
      <w:r>
        <w:rPr>
          <w:b/>
        </w:rPr>
        <w:t>3.1 Supervision of undergraduate student g</w:t>
      </w:r>
      <w:r w:rsidR="009037A2">
        <w:rPr>
          <w:b/>
        </w:rPr>
        <w:t>roups</w:t>
      </w:r>
    </w:p>
    <w:p w14:paraId="266D63A8" w14:textId="77777777" w:rsidR="009037A2" w:rsidRDefault="009037A2" w:rsidP="008447D1">
      <w:pPr>
        <w:rPr>
          <w:b/>
        </w:rPr>
      </w:pPr>
    </w:p>
    <w:p w14:paraId="4D94E418" w14:textId="77777777" w:rsidR="009037A2" w:rsidRPr="00CE574B" w:rsidRDefault="009037A2" w:rsidP="00CE574B">
      <w:pPr>
        <w:jc w:val="both"/>
        <w:rPr>
          <w:rFonts w:ascii="Georgia" w:hAnsi="Georgia"/>
          <w:sz w:val="19"/>
          <w:szCs w:val="19"/>
        </w:rPr>
      </w:pPr>
      <w:r w:rsidRPr="00CE574B">
        <w:rPr>
          <w:rFonts w:ascii="Georgia" w:hAnsi="Georgia"/>
          <w:sz w:val="19"/>
          <w:szCs w:val="19"/>
        </w:rPr>
        <w:t>When planning undergraduate fieldwork the fieldwork team leader should determine an appropriate staff/student ratio. The ratio will depend on the type of activities being undertaken, location and the risk assessment for the activity.</w:t>
      </w:r>
    </w:p>
    <w:p w14:paraId="63FF522B" w14:textId="77777777" w:rsidR="009037A2" w:rsidRPr="00CE574B" w:rsidRDefault="009037A2" w:rsidP="00CE574B">
      <w:pPr>
        <w:jc w:val="both"/>
        <w:rPr>
          <w:rFonts w:ascii="Georgia" w:hAnsi="Georgia"/>
          <w:sz w:val="19"/>
          <w:szCs w:val="19"/>
        </w:rPr>
      </w:pPr>
    </w:p>
    <w:p w14:paraId="55003993" w14:textId="77777777" w:rsidR="00CE574B" w:rsidRDefault="009037A2" w:rsidP="00CE574B">
      <w:pPr>
        <w:pStyle w:val="ListParagraph"/>
        <w:numPr>
          <w:ilvl w:val="0"/>
          <w:numId w:val="6"/>
        </w:numPr>
        <w:jc w:val="both"/>
        <w:rPr>
          <w:rFonts w:ascii="Georgia" w:hAnsi="Georgia"/>
          <w:sz w:val="19"/>
          <w:szCs w:val="19"/>
        </w:rPr>
      </w:pPr>
      <w:r w:rsidRPr="00CE574B">
        <w:rPr>
          <w:rFonts w:ascii="Georgia" w:hAnsi="Georgia"/>
          <w:sz w:val="19"/>
          <w:szCs w:val="19"/>
        </w:rPr>
        <w:t>Generally</w:t>
      </w:r>
      <w:r w:rsidR="00A26B30" w:rsidRPr="00CE574B">
        <w:rPr>
          <w:rFonts w:ascii="Georgia" w:hAnsi="Georgia"/>
          <w:sz w:val="19"/>
          <w:szCs w:val="19"/>
        </w:rPr>
        <w:t xml:space="preserve"> the ratio of 1:10 is suitable for most situations</w:t>
      </w:r>
      <w:r w:rsidR="006F2AA7" w:rsidRPr="00CE574B">
        <w:rPr>
          <w:rFonts w:ascii="Georgia" w:hAnsi="Georgia"/>
          <w:sz w:val="19"/>
          <w:szCs w:val="19"/>
        </w:rPr>
        <w:t>. This is inclusive of terrestrial and marine f</w:t>
      </w:r>
      <w:r w:rsidR="005A52C2" w:rsidRPr="00CE574B">
        <w:rPr>
          <w:rFonts w:ascii="Georgia" w:hAnsi="Georgia"/>
          <w:sz w:val="19"/>
          <w:szCs w:val="19"/>
        </w:rPr>
        <w:t>ieldwork</w:t>
      </w:r>
      <w:r w:rsidR="007C42B3" w:rsidRPr="00CE574B">
        <w:rPr>
          <w:rFonts w:ascii="Georgia" w:hAnsi="Georgia"/>
          <w:sz w:val="19"/>
          <w:szCs w:val="19"/>
        </w:rPr>
        <w:t xml:space="preserve"> up to ches</w:t>
      </w:r>
      <w:r w:rsidR="00CC5B6B" w:rsidRPr="00CE574B">
        <w:rPr>
          <w:rFonts w:ascii="Georgia" w:hAnsi="Georgia"/>
          <w:sz w:val="19"/>
          <w:szCs w:val="19"/>
        </w:rPr>
        <w:t>t-deep water</w:t>
      </w:r>
      <w:r w:rsidR="005A52C2" w:rsidRPr="00CE574B">
        <w:rPr>
          <w:rFonts w:ascii="Georgia" w:hAnsi="Georgia"/>
          <w:sz w:val="19"/>
          <w:szCs w:val="19"/>
        </w:rPr>
        <w:t xml:space="preserve">. </w:t>
      </w:r>
    </w:p>
    <w:p w14:paraId="04ADA335" w14:textId="2804DFF1" w:rsidR="009037A2" w:rsidRPr="00CE574B" w:rsidRDefault="00891B94" w:rsidP="00CE574B">
      <w:pPr>
        <w:pStyle w:val="ListParagraph"/>
        <w:numPr>
          <w:ilvl w:val="0"/>
          <w:numId w:val="6"/>
        </w:numPr>
        <w:jc w:val="both"/>
        <w:rPr>
          <w:rFonts w:ascii="Georgia" w:hAnsi="Georgia"/>
          <w:sz w:val="19"/>
          <w:szCs w:val="19"/>
        </w:rPr>
      </w:pPr>
      <w:r w:rsidRPr="00CE574B">
        <w:rPr>
          <w:rFonts w:ascii="Georgia" w:hAnsi="Georgia"/>
          <w:sz w:val="19"/>
          <w:szCs w:val="19"/>
        </w:rPr>
        <w:t xml:space="preserve">For </w:t>
      </w:r>
      <w:r w:rsidR="00732873" w:rsidRPr="00CE574B">
        <w:rPr>
          <w:rFonts w:ascii="Georgia" w:hAnsi="Georgia"/>
          <w:sz w:val="19"/>
          <w:szCs w:val="19"/>
        </w:rPr>
        <w:t xml:space="preserve">water over chest-deep and </w:t>
      </w:r>
      <w:r w:rsidRPr="00CE574B">
        <w:rPr>
          <w:rFonts w:ascii="Georgia" w:hAnsi="Georgia"/>
          <w:sz w:val="19"/>
          <w:szCs w:val="19"/>
        </w:rPr>
        <w:t xml:space="preserve">snorkel activity ratios please refer to the </w:t>
      </w:r>
      <w:proofErr w:type="spellStart"/>
      <w:r w:rsidR="00CE574B" w:rsidRPr="00CE574B">
        <w:rPr>
          <w:rFonts w:ascii="Georgia" w:hAnsi="Georgia"/>
          <w:i/>
          <w:sz w:val="19"/>
          <w:szCs w:val="19"/>
        </w:rPr>
        <w:t>Snorke</w:t>
      </w:r>
      <w:r w:rsidR="00EF04CA">
        <w:rPr>
          <w:rFonts w:ascii="Georgia" w:hAnsi="Georgia"/>
          <w:i/>
          <w:sz w:val="19"/>
          <w:szCs w:val="19"/>
        </w:rPr>
        <w:t>l</w:t>
      </w:r>
      <w:r w:rsidR="00CE574B" w:rsidRPr="00CE574B">
        <w:rPr>
          <w:rFonts w:ascii="Georgia" w:hAnsi="Georgia"/>
          <w:i/>
          <w:sz w:val="19"/>
          <w:szCs w:val="19"/>
        </w:rPr>
        <w:t>ling</w:t>
      </w:r>
      <w:proofErr w:type="spellEnd"/>
      <w:r w:rsidR="00D43E68" w:rsidRPr="00CE574B">
        <w:rPr>
          <w:rFonts w:ascii="Georgia" w:hAnsi="Georgia"/>
          <w:i/>
          <w:sz w:val="19"/>
          <w:szCs w:val="19"/>
        </w:rPr>
        <w:t xml:space="preserve"> and free diving operations manual</w:t>
      </w:r>
      <w:r w:rsidR="00D43E68" w:rsidRPr="00CE574B">
        <w:rPr>
          <w:rFonts w:ascii="Georgia" w:hAnsi="Georgia"/>
          <w:sz w:val="19"/>
          <w:szCs w:val="19"/>
        </w:rPr>
        <w:t xml:space="preserve"> (</w:t>
      </w:r>
      <w:r w:rsidR="00CE574B" w:rsidRPr="00CE574B">
        <w:rPr>
          <w:rFonts w:ascii="Georgia" w:hAnsi="Georgia"/>
          <w:sz w:val="19"/>
          <w:szCs w:val="19"/>
        </w:rPr>
        <w:t>Appendix</w:t>
      </w:r>
      <w:r w:rsidR="00D43E68" w:rsidRPr="00CE574B">
        <w:rPr>
          <w:rFonts w:ascii="Georgia" w:hAnsi="Georgia"/>
          <w:sz w:val="19"/>
          <w:szCs w:val="19"/>
        </w:rPr>
        <w:t>)</w:t>
      </w:r>
    </w:p>
    <w:p w14:paraId="145AE3D3" w14:textId="77777777" w:rsidR="00CE574B" w:rsidRDefault="006F2AA7" w:rsidP="00CE574B">
      <w:pPr>
        <w:pStyle w:val="ListParagraph"/>
        <w:numPr>
          <w:ilvl w:val="0"/>
          <w:numId w:val="6"/>
        </w:numPr>
        <w:jc w:val="both"/>
        <w:rPr>
          <w:rFonts w:ascii="Georgia" w:hAnsi="Georgia"/>
          <w:sz w:val="19"/>
          <w:szCs w:val="19"/>
        </w:rPr>
      </w:pPr>
      <w:r w:rsidRPr="00CE574B">
        <w:rPr>
          <w:rFonts w:ascii="Georgia" w:hAnsi="Georgia"/>
          <w:sz w:val="19"/>
          <w:szCs w:val="19"/>
        </w:rPr>
        <w:t xml:space="preserve">In higher risk situations, more remote areas or if requested by the fieldwork manager, a higher staff to student ratio should be employed. </w:t>
      </w:r>
    </w:p>
    <w:p w14:paraId="7DE2D8A3" w14:textId="5E0FE569" w:rsidR="00CA3883" w:rsidRPr="00CE574B" w:rsidRDefault="00891B94" w:rsidP="00CE574B">
      <w:pPr>
        <w:pStyle w:val="ListParagraph"/>
        <w:numPr>
          <w:ilvl w:val="0"/>
          <w:numId w:val="6"/>
        </w:numPr>
        <w:jc w:val="both"/>
        <w:rPr>
          <w:rFonts w:ascii="Georgia" w:hAnsi="Georgia"/>
          <w:sz w:val="19"/>
          <w:szCs w:val="19"/>
        </w:rPr>
      </w:pPr>
      <w:r w:rsidRPr="00CE574B">
        <w:rPr>
          <w:rFonts w:ascii="Georgia" w:hAnsi="Georgia"/>
          <w:sz w:val="19"/>
          <w:szCs w:val="19"/>
        </w:rPr>
        <w:t xml:space="preserve">For higher risk snorkel/ free dive activities please refer to the </w:t>
      </w:r>
      <w:proofErr w:type="spellStart"/>
      <w:r w:rsidR="00CE574B" w:rsidRPr="00CE574B">
        <w:rPr>
          <w:rFonts w:ascii="Georgia" w:hAnsi="Georgia"/>
          <w:i/>
          <w:sz w:val="19"/>
          <w:szCs w:val="19"/>
        </w:rPr>
        <w:t>Snorkel</w:t>
      </w:r>
      <w:r w:rsidR="00EF04CA">
        <w:rPr>
          <w:rFonts w:ascii="Georgia" w:hAnsi="Georgia"/>
          <w:i/>
          <w:sz w:val="19"/>
          <w:szCs w:val="19"/>
        </w:rPr>
        <w:t>l</w:t>
      </w:r>
      <w:r w:rsidR="00CE574B" w:rsidRPr="00CE574B">
        <w:rPr>
          <w:rFonts w:ascii="Georgia" w:hAnsi="Georgia"/>
          <w:i/>
          <w:sz w:val="19"/>
          <w:szCs w:val="19"/>
        </w:rPr>
        <w:t>ing</w:t>
      </w:r>
      <w:proofErr w:type="spellEnd"/>
      <w:r w:rsidR="00D43E68" w:rsidRPr="00CE574B">
        <w:rPr>
          <w:rFonts w:ascii="Georgia" w:hAnsi="Georgia"/>
          <w:i/>
          <w:sz w:val="19"/>
          <w:szCs w:val="19"/>
        </w:rPr>
        <w:t xml:space="preserve"> and free diving operations manual</w:t>
      </w:r>
      <w:r w:rsidR="00D43E68" w:rsidRPr="00CE574B">
        <w:rPr>
          <w:rFonts w:ascii="Georgia" w:hAnsi="Georgia"/>
          <w:sz w:val="19"/>
          <w:szCs w:val="19"/>
        </w:rPr>
        <w:t xml:space="preserve"> (</w:t>
      </w:r>
      <w:r w:rsidR="00CE574B" w:rsidRPr="00CE574B">
        <w:rPr>
          <w:rFonts w:ascii="Georgia" w:hAnsi="Georgia"/>
          <w:sz w:val="19"/>
          <w:szCs w:val="19"/>
        </w:rPr>
        <w:t>Appendix</w:t>
      </w:r>
      <w:r w:rsidR="00D43E68" w:rsidRPr="00CE574B">
        <w:rPr>
          <w:rFonts w:ascii="Georgia" w:hAnsi="Georgia"/>
          <w:sz w:val="19"/>
          <w:szCs w:val="19"/>
        </w:rPr>
        <w:t>)</w:t>
      </w:r>
    </w:p>
    <w:p w14:paraId="029DCDE5" w14:textId="77777777" w:rsidR="00732873" w:rsidRPr="00CE574B" w:rsidRDefault="00732873" w:rsidP="00CE574B">
      <w:pPr>
        <w:jc w:val="both"/>
        <w:rPr>
          <w:rFonts w:ascii="Georgia" w:hAnsi="Georgia"/>
          <w:sz w:val="19"/>
          <w:szCs w:val="19"/>
        </w:rPr>
      </w:pPr>
    </w:p>
    <w:p w14:paraId="7AF07439" w14:textId="77777777" w:rsidR="006F2AA7" w:rsidRPr="00CE574B" w:rsidRDefault="002E1F93" w:rsidP="00CE574B">
      <w:pPr>
        <w:jc w:val="both"/>
        <w:rPr>
          <w:rFonts w:ascii="Georgia" w:hAnsi="Georgia"/>
          <w:sz w:val="19"/>
          <w:szCs w:val="19"/>
        </w:rPr>
      </w:pPr>
      <w:r w:rsidRPr="00CE574B">
        <w:rPr>
          <w:rFonts w:ascii="Georgia" w:hAnsi="Georgia"/>
          <w:sz w:val="19"/>
          <w:szCs w:val="19"/>
        </w:rPr>
        <w:t>Staff in charge of the activity should provide students</w:t>
      </w:r>
      <w:r w:rsidR="00A24365" w:rsidRPr="00CE574B">
        <w:rPr>
          <w:rFonts w:ascii="Georgia" w:hAnsi="Georgia"/>
          <w:sz w:val="19"/>
          <w:szCs w:val="19"/>
        </w:rPr>
        <w:t xml:space="preserve"> with a safety briefing before commencing</w:t>
      </w:r>
      <w:r w:rsidRPr="00CE574B">
        <w:rPr>
          <w:rFonts w:ascii="Georgia" w:hAnsi="Georgia"/>
          <w:sz w:val="19"/>
          <w:szCs w:val="19"/>
        </w:rPr>
        <w:t xml:space="preserve"> fieldwork to make students aware of foreseeable hazards and risks ass</w:t>
      </w:r>
      <w:r w:rsidR="0035244B" w:rsidRPr="00CE574B">
        <w:rPr>
          <w:rFonts w:ascii="Georgia" w:hAnsi="Georgia"/>
          <w:sz w:val="19"/>
          <w:szCs w:val="19"/>
        </w:rPr>
        <w:t>ociated with the field tasks. The briefing</w:t>
      </w:r>
      <w:r w:rsidRPr="00CE574B">
        <w:rPr>
          <w:rFonts w:ascii="Georgia" w:hAnsi="Georgia"/>
          <w:sz w:val="19"/>
          <w:szCs w:val="19"/>
        </w:rPr>
        <w:t xml:space="preserve"> should be conducted in a way that participating students and staff appreciate the need</w:t>
      </w:r>
      <w:r w:rsidR="0035244B" w:rsidRPr="00CE574B">
        <w:rPr>
          <w:rFonts w:ascii="Georgia" w:hAnsi="Georgia"/>
          <w:sz w:val="19"/>
          <w:szCs w:val="19"/>
        </w:rPr>
        <w:t xml:space="preserve"> to follo</w:t>
      </w:r>
      <w:r w:rsidR="00C1162C" w:rsidRPr="00CE574B">
        <w:rPr>
          <w:rFonts w:ascii="Georgia" w:hAnsi="Georgia"/>
          <w:sz w:val="19"/>
          <w:szCs w:val="19"/>
        </w:rPr>
        <w:t>w the correct safety procedures and can be aided with the completion of an approved ‘On-site Hazard Checklist’ form</w:t>
      </w:r>
      <w:r w:rsidR="00A24365" w:rsidRPr="00CE574B">
        <w:rPr>
          <w:rFonts w:ascii="Georgia" w:hAnsi="Georgia"/>
          <w:sz w:val="19"/>
          <w:szCs w:val="19"/>
        </w:rPr>
        <w:t>.</w:t>
      </w:r>
    </w:p>
    <w:p w14:paraId="75A7AB16" w14:textId="77777777" w:rsidR="005907DB" w:rsidRPr="00CE574B" w:rsidRDefault="005907DB" w:rsidP="00CE574B">
      <w:pPr>
        <w:jc w:val="both"/>
        <w:rPr>
          <w:rFonts w:ascii="Georgia" w:hAnsi="Georgia"/>
          <w:sz w:val="19"/>
          <w:szCs w:val="19"/>
        </w:rPr>
      </w:pPr>
    </w:p>
    <w:p w14:paraId="3C5B6FFE" w14:textId="77777777" w:rsidR="008818DA" w:rsidRDefault="005907DB" w:rsidP="00CE574B">
      <w:pPr>
        <w:jc w:val="both"/>
        <w:rPr>
          <w:rFonts w:ascii="Georgia" w:hAnsi="Georgia"/>
          <w:sz w:val="19"/>
          <w:szCs w:val="19"/>
        </w:rPr>
      </w:pPr>
      <w:r w:rsidRPr="00CE574B">
        <w:rPr>
          <w:rFonts w:ascii="Georgia" w:hAnsi="Georgia"/>
          <w:sz w:val="19"/>
          <w:szCs w:val="19"/>
        </w:rPr>
        <w:t xml:space="preserve">In the case that </w:t>
      </w:r>
      <w:r w:rsidR="00CE574B">
        <w:rPr>
          <w:rFonts w:ascii="Georgia" w:hAnsi="Georgia"/>
          <w:sz w:val="19"/>
          <w:szCs w:val="19"/>
        </w:rPr>
        <w:t xml:space="preserve">where </w:t>
      </w:r>
      <w:r w:rsidRPr="00CE574B">
        <w:rPr>
          <w:rFonts w:ascii="Georgia" w:hAnsi="Georgia"/>
          <w:sz w:val="19"/>
          <w:szCs w:val="19"/>
        </w:rPr>
        <w:t>students make their own way to a field site, the fieldwork team leader along with the assisting staff are responsible for maintaining a sign on/off sheet with student contact numbers</w:t>
      </w:r>
      <w:r w:rsidR="007349C3" w:rsidRPr="00CE574B">
        <w:rPr>
          <w:rFonts w:ascii="Georgia" w:hAnsi="Georgia"/>
          <w:sz w:val="19"/>
          <w:szCs w:val="19"/>
        </w:rPr>
        <w:t xml:space="preserve"> and transport details</w:t>
      </w:r>
      <w:r w:rsidRPr="00CE574B">
        <w:rPr>
          <w:rFonts w:ascii="Georgia" w:hAnsi="Georgia"/>
          <w:sz w:val="19"/>
          <w:szCs w:val="19"/>
        </w:rPr>
        <w:t xml:space="preserve">. Students should sign upon arrival and departure and contact the relevant person upon arrival at their destination (e.g. designated call back person, team leader, next of kin </w:t>
      </w:r>
      <w:r w:rsidR="00CE574B" w:rsidRPr="00CE574B">
        <w:rPr>
          <w:rFonts w:ascii="Georgia" w:hAnsi="Georgia"/>
          <w:sz w:val="19"/>
          <w:szCs w:val="19"/>
        </w:rPr>
        <w:t>etc.</w:t>
      </w:r>
      <w:r w:rsidRPr="00CE574B">
        <w:rPr>
          <w:rFonts w:ascii="Georgia" w:hAnsi="Georgia"/>
          <w:sz w:val="19"/>
          <w:szCs w:val="19"/>
        </w:rPr>
        <w:t>).</w:t>
      </w:r>
    </w:p>
    <w:p w14:paraId="1AE426A3" w14:textId="77777777" w:rsidR="00CE574B" w:rsidRPr="00CE574B" w:rsidRDefault="00CE574B" w:rsidP="00CE574B">
      <w:pPr>
        <w:jc w:val="both"/>
        <w:rPr>
          <w:rFonts w:ascii="Georgia" w:hAnsi="Georgia"/>
          <w:sz w:val="19"/>
          <w:szCs w:val="19"/>
        </w:rPr>
      </w:pPr>
    </w:p>
    <w:p w14:paraId="3DAAFA01" w14:textId="77777777" w:rsidR="00447154" w:rsidRDefault="008818DA" w:rsidP="00CE574B">
      <w:pPr>
        <w:jc w:val="both"/>
        <w:rPr>
          <w:rFonts w:ascii="Georgia" w:hAnsi="Georgia"/>
          <w:sz w:val="19"/>
          <w:szCs w:val="19"/>
        </w:rPr>
      </w:pPr>
      <w:r w:rsidRPr="00CE574B">
        <w:rPr>
          <w:rFonts w:ascii="Georgia" w:hAnsi="Georgia"/>
          <w:sz w:val="19"/>
          <w:szCs w:val="19"/>
        </w:rPr>
        <w:t>We suggest the</w:t>
      </w:r>
      <w:r w:rsidR="00447154" w:rsidRPr="00CE574B">
        <w:rPr>
          <w:rFonts w:ascii="Georgia" w:hAnsi="Georgia"/>
          <w:sz w:val="19"/>
          <w:szCs w:val="19"/>
        </w:rPr>
        <w:t xml:space="preserve"> field trip leader or class technician should use the excel spreadsheet of information created by the </w:t>
      </w:r>
      <w:proofErr w:type="spellStart"/>
      <w:r w:rsidR="00447154" w:rsidRPr="00CE574B">
        <w:rPr>
          <w:rFonts w:ascii="Georgia" w:hAnsi="Georgia"/>
          <w:sz w:val="19"/>
          <w:szCs w:val="19"/>
        </w:rPr>
        <w:t>iLearn</w:t>
      </w:r>
      <w:proofErr w:type="spellEnd"/>
      <w:r w:rsidR="00447154" w:rsidRPr="00CE574B">
        <w:rPr>
          <w:rFonts w:ascii="Georgia" w:hAnsi="Georgia"/>
          <w:sz w:val="19"/>
          <w:szCs w:val="19"/>
        </w:rPr>
        <w:t xml:space="preserve"> participant information database as a sign on/off sheet. It can be edited to only contain the information required.</w:t>
      </w:r>
    </w:p>
    <w:p w14:paraId="6345DA71" w14:textId="77777777" w:rsidR="00CE574B" w:rsidRPr="00CE574B" w:rsidRDefault="00CE574B" w:rsidP="00CE574B">
      <w:pPr>
        <w:jc w:val="both"/>
        <w:rPr>
          <w:rFonts w:ascii="Georgia" w:hAnsi="Georgia"/>
          <w:sz w:val="19"/>
          <w:szCs w:val="19"/>
        </w:rPr>
      </w:pPr>
    </w:p>
    <w:p w14:paraId="09DA1857" w14:textId="77777777" w:rsidR="0035244B" w:rsidRPr="00CE574B" w:rsidRDefault="00732391" w:rsidP="00CE574B">
      <w:pPr>
        <w:jc w:val="both"/>
        <w:rPr>
          <w:rFonts w:ascii="Georgia" w:hAnsi="Georgia"/>
          <w:sz w:val="19"/>
          <w:szCs w:val="19"/>
        </w:rPr>
      </w:pPr>
      <w:r w:rsidRPr="00CE574B">
        <w:rPr>
          <w:rFonts w:ascii="Georgia" w:hAnsi="Georgia" w:cs="Arial"/>
          <w:iCs/>
          <w:color w:val="222222"/>
          <w:sz w:val="19"/>
          <w:szCs w:val="19"/>
          <w:shd w:val="clear" w:color="auto" w:fill="FFFFFF"/>
        </w:rPr>
        <w:t>All itinerary student arrivals and departures must be submitted to the relevant fieldwork manager prior to the trip.</w:t>
      </w:r>
    </w:p>
    <w:p w14:paraId="0EE47BAE" w14:textId="77777777" w:rsidR="0035244B" w:rsidRPr="00CE574B" w:rsidRDefault="0035244B" w:rsidP="00CE574B">
      <w:pPr>
        <w:jc w:val="both"/>
        <w:rPr>
          <w:rFonts w:ascii="Georgia" w:hAnsi="Georgia"/>
          <w:sz w:val="19"/>
          <w:szCs w:val="19"/>
        </w:rPr>
      </w:pPr>
    </w:p>
    <w:p w14:paraId="6E696CEB" w14:textId="77777777" w:rsidR="00F962BC" w:rsidRDefault="00F962BC" w:rsidP="006F2AA7"/>
    <w:p w14:paraId="5D8461BD" w14:textId="77777777" w:rsidR="00F962BC" w:rsidRPr="00F962BC" w:rsidRDefault="00F962BC" w:rsidP="006F2AA7">
      <w:pPr>
        <w:rPr>
          <w:b/>
        </w:rPr>
      </w:pPr>
      <w:r w:rsidRPr="00F962BC">
        <w:rPr>
          <w:b/>
        </w:rPr>
        <w:t xml:space="preserve">3.2 Supervision of </w:t>
      </w:r>
      <w:r w:rsidR="00E47BC8">
        <w:rPr>
          <w:b/>
        </w:rPr>
        <w:t>postgraduate s</w:t>
      </w:r>
      <w:r w:rsidR="001823E8">
        <w:rPr>
          <w:b/>
        </w:rPr>
        <w:t>tudents</w:t>
      </w:r>
    </w:p>
    <w:p w14:paraId="3AA67EEE" w14:textId="77777777" w:rsidR="008447D1" w:rsidRDefault="008447D1" w:rsidP="008447D1">
      <w:pPr>
        <w:rPr>
          <w:b/>
        </w:rPr>
      </w:pPr>
    </w:p>
    <w:p w14:paraId="20604030" w14:textId="77777777" w:rsidR="00026E0F" w:rsidRPr="00CE574B" w:rsidRDefault="00026E0F" w:rsidP="00CE574B">
      <w:pPr>
        <w:jc w:val="both"/>
        <w:rPr>
          <w:rFonts w:ascii="Georgia" w:hAnsi="Georgia"/>
          <w:sz w:val="19"/>
          <w:szCs w:val="19"/>
        </w:rPr>
      </w:pPr>
      <w:r w:rsidRPr="00CE574B">
        <w:rPr>
          <w:rFonts w:ascii="Georgia" w:hAnsi="Georgia"/>
          <w:sz w:val="19"/>
          <w:szCs w:val="19"/>
        </w:rPr>
        <w:t>Supervisors should provide a supervising and mentoring relationship to the student in the field environment until such time that the supervisor is satisfied that the student can manage themselves safely in the field.</w:t>
      </w:r>
    </w:p>
    <w:p w14:paraId="278B2F1B" w14:textId="77777777" w:rsidR="00CE574B" w:rsidRPr="00CE574B" w:rsidRDefault="00CE574B" w:rsidP="00CE574B">
      <w:pPr>
        <w:jc w:val="both"/>
        <w:rPr>
          <w:rFonts w:ascii="Georgia" w:hAnsi="Georgia"/>
          <w:sz w:val="19"/>
          <w:szCs w:val="19"/>
        </w:rPr>
      </w:pPr>
    </w:p>
    <w:p w14:paraId="219AE518" w14:textId="77777777" w:rsidR="00F962BC" w:rsidRPr="00CE574B" w:rsidRDefault="00F962BC" w:rsidP="00CE574B">
      <w:pPr>
        <w:jc w:val="both"/>
        <w:rPr>
          <w:rFonts w:ascii="Georgia" w:hAnsi="Georgia"/>
          <w:color w:val="000000" w:themeColor="text1"/>
          <w:sz w:val="19"/>
          <w:szCs w:val="19"/>
        </w:rPr>
      </w:pPr>
      <w:r w:rsidRPr="00CE574B">
        <w:rPr>
          <w:rFonts w:ascii="Georgia" w:hAnsi="Georgia"/>
          <w:sz w:val="19"/>
          <w:szCs w:val="19"/>
        </w:rPr>
        <w:t xml:space="preserve">If they have sufficient experience, postgraduate students need not be closely supervised during fieldwork, but generally should never conduct fieldwork alone (unless an arrangement has been made with the appropriate fieldwork manager). All relevant documentation </w:t>
      </w:r>
      <w:r w:rsidRPr="00CE574B">
        <w:rPr>
          <w:rFonts w:ascii="Georgia" w:hAnsi="Georgia"/>
          <w:color w:val="000000" w:themeColor="text1"/>
          <w:sz w:val="19"/>
          <w:szCs w:val="19"/>
        </w:rPr>
        <w:t xml:space="preserve">is sent to the </w:t>
      </w:r>
      <w:r w:rsidR="00CE574B" w:rsidRPr="00CE574B">
        <w:rPr>
          <w:rFonts w:ascii="Georgia" w:hAnsi="Georgia"/>
          <w:color w:val="000000" w:themeColor="text1"/>
          <w:sz w:val="19"/>
          <w:szCs w:val="19"/>
        </w:rPr>
        <w:t>students’</w:t>
      </w:r>
      <w:r w:rsidRPr="00CE574B">
        <w:rPr>
          <w:rFonts w:ascii="Georgia" w:hAnsi="Georgia"/>
          <w:color w:val="000000" w:themeColor="text1"/>
          <w:sz w:val="19"/>
          <w:szCs w:val="19"/>
        </w:rPr>
        <w:t xml:space="preserve"> academic supervisor prior to submission at which point the supervisor can advise the student is changes to the fieldwork need to be made to ensure WHS compliance.</w:t>
      </w:r>
    </w:p>
    <w:p w14:paraId="4E538BBB" w14:textId="77777777" w:rsidR="00026E0F" w:rsidRPr="00CE574B" w:rsidRDefault="00026E0F" w:rsidP="00CE574B">
      <w:pPr>
        <w:jc w:val="both"/>
        <w:rPr>
          <w:rFonts w:ascii="Georgia" w:hAnsi="Georgia"/>
          <w:color w:val="000000" w:themeColor="text1"/>
          <w:sz w:val="19"/>
          <w:szCs w:val="19"/>
        </w:rPr>
      </w:pPr>
    </w:p>
    <w:p w14:paraId="76245FBE" w14:textId="77777777" w:rsidR="00C1162C" w:rsidRDefault="00C1162C" w:rsidP="008447D1">
      <w:pPr>
        <w:rPr>
          <w:color w:val="000000" w:themeColor="text1"/>
        </w:rPr>
      </w:pPr>
    </w:p>
    <w:p w14:paraId="6C7A01EB" w14:textId="77777777" w:rsidR="00C1162C" w:rsidRDefault="00C1162C" w:rsidP="008447D1">
      <w:pPr>
        <w:rPr>
          <w:b/>
          <w:color w:val="000000" w:themeColor="text1"/>
        </w:rPr>
      </w:pPr>
      <w:r w:rsidRPr="006A4393">
        <w:rPr>
          <w:b/>
          <w:color w:val="000000" w:themeColor="text1"/>
        </w:rPr>
        <w:t>3.3 Appr</w:t>
      </w:r>
      <w:r w:rsidR="006A4393" w:rsidRPr="006A4393">
        <w:rPr>
          <w:b/>
          <w:color w:val="000000" w:themeColor="text1"/>
        </w:rPr>
        <w:t xml:space="preserve">oval to work alone </w:t>
      </w:r>
    </w:p>
    <w:p w14:paraId="1FA884FE" w14:textId="77777777" w:rsidR="00131AB8" w:rsidRDefault="00131AB8" w:rsidP="008447D1">
      <w:pPr>
        <w:rPr>
          <w:b/>
          <w:color w:val="000000" w:themeColor="text1"/>
        </w:rPr>
      </w:pPr>
    </w:p>
    <w:p w14:paraId="1F02B80D" w14:textId="77777777" w:rsidR="00131AB8" w:rsidRPr="00CE574B" w:rsidRDefault="00131AB8" w:rsidP="00CE574B">
      <w:pPr>
        <w:jc w:val="both"/>
        <w:rPr>
          <w:rFonts w:ascii="Georgia" w:hAnsi="Georgia"/>
          <w:color w:val="000000" w:themeColor="text1"/>
          <w:sz w:val="19"/>
          <w:szCs w:val="19"/>
        </w:rPr>
      </w:pPr>
      <w:r w:rsidRPr="00CE574B">
        <w:rPr>
          <w:rFonts w:ascii="Georgia" w:hAnsi="Georgia"/>
          <w:color w:val="000000" w:themeColor="text1"/>
          <w:sz w:val="19"/>
          <w:szCs w:val="19"/>
        </w:rPr>
        <w:t>Normally when d</w:t>
      </w:r>
      <w:r w:rsidR="005607E7" w:rsidRPr="00CE574B">
        <w:rPr>
          <w:rFonts w:ascii="Georgia" w:hAnsi="Georgia"/>
          <w:color w:val="000000" w:themeColor="text1"/>
          <w:sz w:val="19"/>
          <w:szCs w:val="19"/>
        </w:rPr>
        <w:t xml:space="preserve">oing fieldwork, persons should avoid </w:t>
      </w:r>
      <w:r w:rsidR="00832571" w:rsidRPr="00CE574B">
        <w:rPr>
          <w:rFonts w:ascii="Georgia" w:hAnsi="Georgia"/>
          <w:color w:val="000000" w:themeColor="text1"/>
          <w:sz w:val="19"/>
          <w:szCs w:val="19"/>
        </w:rPr>
        <w:t>work</w:t>
      </w:r>
      <w:r w:rsidR="005607E7" w:rsidRPr="00CE574B">
        <w:rPr>
          <w:rFonts w:ascii="Georgia" w:hAnsi="Georgia"/>
          <w:color w:val="000000" w:themeColor="text1"/>
          <w:sz w:val="19"/>
          <w:szCs w:val="19"/>
        </w:rPr>
        <w:t xml:space="preserve">ing alone. If an incident </w:t>
      </w:r>
      <w:r w:rsidR="00832571" w:rsidRPr="00CE574B">
        <w:rPr>
          <w:rFonts w:ascii="Georgia" w:hAnsi="Georgia"/>
          <w:color w:val="000000" w:themeColor="text1"/>
          <w:sz w:val="19"/>
          <w:szCs w:val="19"/>
        </w:rPr>
        <w:t>occur</w:t>
      </w:r>
      <w:r w:rsidRPr="00CE574B">
        <w:rPr>
          <w:rFonts w:ascii="Georgia" w:hAnsi="Georgia"/>
          <w:color w:val="000000" w:themeColor="text1"/>
          <w:sz w:val="19"/>
          <w:szCs w:val="19"/>
        </w:rPr>
        <w:t>s and there are two (or more) persons present, one person may then be available to attend</w:t>
      </w:r>
      <w:r w:rsidR="00AC2227" w:rsidRPr="00CE574B">
        <w:rPr>
          <w:rFonts w:ascii="Georgia" w:hAnsi="Georgia"/>
          <w:color w:val="000000" w:themeColor="text1"/>
          <w:sz w:val="19"/>
          <w:szCs w:val="19"/>
        </w:rPr>
        <w:t xml:space="preserve"> to</w:t>
      </w:r>
      <w:r w:rsidRPr="00CE574B">
        <w:rPr>
          <w:rFonts w:ascii="Georgia" w:hAnsi="Georgia"/>
          <w:color w:val="000000" w:themeColor="text1"/>
          <w:sz w:val="19"/>
          <w:szCs w:val="19"/>
        </w:rPr>
        <w:t xml:space="preserve"> the victim while the other is available to notify emergency services.</w:t>
      </w:r>
    </w:p>
    <w:p w14:paraId="465B91E8" w14:textId="77777777" w:rsidR="003907C8" w:rsidRPr="00CE574B" w:rsidRDefault="003907C8" w:rsidP="00CE574B">
      <w:pPr>
        <w:jc w:val="both"/>
        <w:rPr>
          <w:rFonts w:ascii="Georgia" w:hAnsi="Georgia"/>
          <w:b/>
          <w:color w:val="000000" w:themeColor="text1"/>
          <w:sz w:val="19"/>
          <w:szCs w:val="19"/>
        </w:rPr>
      </w:pPr>
    </w:p>
    <w:p w14:paraId="41F93A30" w14:textId="77777777" w:rsidR="003907C8" w:rsidRDefault="005A52C2" w:rsidP="00CE574B">
      <w:pPr>
        <w:tabs>
          <w:tab w:val="left" w:pos="1836"/>
        </w:tabs>
        <w:jc w:val="both"/>
        <w:rPr>
          <w:rFonts w:ascii="Georgia" w:hAnsi="Georgia" w:cs="Arial"/>
          <w:color w:val="222222"/>
          <w:sz w:val="19"/>
          <w:szCs w:val="19"/>
          <w:shd w:val="clear" w:color="auto" w:fill="FFFFFF"/>
        </w:rPr>
      </w:pPr>
      <w:r w:rsidRPr="00CE574B">
        <w:rPr>
          <w:rFonts w:ascii="Georgia" w:hAnsi="Georgia" w:cs="Arial"/>
          <w:color w:val="222222"/>
          <w:sz w:val="19"/>
          <w:szCs w:val="19"/>
          <w:shd w:val="clear" w:color="auto" w:fill="FFFFFF"/>
        </w:rPr>
        <w:t>While</w:t>
      </w:r>
      <w:r w:rsidR="003907C8" w:rsidRPr="00CE574B">
        <w:rPr>
          <w:rFonts w:ascii="Georgia" w:hAnsi="Georgia" w:cs="Arial"/>
          <w:color w:val="222222"/>
          <w:sz w:val="19"/>
          <w:szCs w:val="19"/>
          <w:shd w:val="clear" w:color="auto" w:fill="FFFFFF"/>
        </w:rPr>
        <w:t xml:space="preserve"> Macquarie University does not encourage field trip leaders to work alone, considerations will be given if the following criteria are met:</w:t>
      </w:r>
    </w:p>
    <w:p w14:paraId="113A132A" w14:textId="77777777" w:rsidR="00CE574B" w:rsidRPr="00CE574B" w:rsidRDefault="00CE574B" w:rsidP="00CE574B">
      <w:pPr>
        <w:tabs>
          <w:tab w:val="left" w:pos="1836"/>
        </w:tabs>
        <w:jc w:val="both"/>
        <w:rPr>
          <w:rFonts w:ascii="Georgia" w:hAnsi="Georgia" w:cs="Arial"/>
          <w:color w:val="222222"/>
          <w:sz w:val="19"/>
          <w:szCs w:val="19"/>
          <w:shd w:val="clear" w:color="auto" w:fill="FFFFFF"/>
        </w:rPr>
      </w:pPr>
    </w:p>
    <w:p w14:paraId="7BFDEFEC" w14:textId="77777777" w:rsidR="00CE574B" w:rsidRPr="00CE574B" w:rsidRDefault="003907C8" w:rsidP="00CE574B">
      <w:pPr>
        <w:pStyle w:val="ListParagraph"/>
        <w:numPr>
          <w:ilvl w:val="0"/>
          <w:numId w:val="39"/>
        </w:numPr>
        <w:tabs>
          <w:tab w:val="left" w:pos="1836"/>
        </w:tabs>
        <w:jc w:val="both"/>
        <w:rPr>
          <w:rFonts w:ascii="Georgia" w:hAnsi="Georgia" w:cs="Arial"/>
          <w:color w:val="222222"/>
          <w:sz w:val="19"/>
          <w:szCs w:val="19"/>
          <w:shd w:val="clear" w:color="auto" w:fill="FFFFFF"/>
        </w:rPr>
      </w:pPr>
      <w:r w:rsidRPr="00CE574B">
        <w:rPr>
          <w:rFonts w:ascii="Georgia" w:hAnsi="Georgia" w:cs="Arial"/>
          <w:color w:val="222222"/>
          <w:sz w:val="19"/>
          <w:szCs w:val="19"/>
          <w:shd w:val="clear" w:color="auto" w:fill="FFFFFF"/>
        </w:rPr>
        <w:t xml:space="preserve">The location, travel and nature of the fieldwork </w:t>
      </w:r>
      <w:proofErr w:type="gramStart"/>
      <w:r w:rsidRPr="00CE574B">
        <w:rPr>
          <w:rFonts w:ascii="Georgia" w:hAnsi="Georgia" w:cs="Arial"/>
          <w:color w:val="222222"/>
          <w:sz w:val="19"/>
          <w:szCs w:val="19"/>
          <w:shd w:val="clear" w:color="auto" w:fill="FFFFFF"/>
        </w:rPr>
        <w:t>demonstrates</w:t>
      </w:r>
      <w:proofErr w:type="gramEnd"/>
      <w:r w:rsidRPr="00CE574B">
        <w:rPr>
          <w:rFonts w:ascii="Georgia" w:hAnsi="Georgia" w:cs="Arial"/>
          <w:color w:val="222222"/>
          <w:sz w:val="19"/>
          <w:szCs w:val="19"/>
          <w:shd w:val="clear" w:color="auto" w:fill="FFFFFF"/>
        </w:rPr>
        <w:t xml:space="preserve"> minimal risk; such as </w:t>
      </w:r>
      <w:r w:rsidR="00CE574B" w:rsidRPr="00CE574B">
        <w:rPr>
          <w:rFonts w:ascii="Georgia" w:hAnsi="Georgia" w:cs="Arial"/>
          <w:color w:val="222222"/>
          <w:sz w:val="19"/>
          <w:szCs w:val="19"/>
          <w:shd w:val="clear" w:color="auto" w:fill="FFFFFF"/>
        </w:rPr>
        <w:t xml:space="preserve">a </w:t>
      </w:r>
      <w:r w:rsidRPr="00CE574B">
        <w:rPr>
          <w:rFonts w:ascii="Georgia" w:hAnsi="Georgia" w:cs="Arial"/>
          <w:color w:val="222222"/>
          <w:sz w:val="19"/>
          <w:szCs w:val="19"/>
          <w:shd w:val="clear" w:color="auto" w:fill="FFFFFF"/>
        </w:rPr>
        <w:t>local park, close to home, short site visits, reconnaissance for</w:t>
      </w:r>
      <w:r w:rsidR="00A24365" w:rsidRPr="00CE574B">
        <w:rPr>
          <w:rFonts w:ascii="Georgia" w:hAnsi="Georgia" w:cs="Arial"/>
          <w:color w:val="222222"/>
          <w:sz w:val="19"/>
          <w:szCs w:val="19"/>
        </w:rPr>
        <w:t xml:space="preserve"> </w:t>
      </w:r>
      <w:r w:rsidRPr="00CE574B">
        <w:rPr>
          <w:rFonts w:ascii="Georgia" w:hAnsi="Georgia" w:cs="Arial"/>
          <w:color w:val="222222"/>
          <w:sz w:val="19"/>
          <w:szCs w:val="19"/>
          <w:shd w:val="clear" w:color="auto" w:fill="FFFFFF"/>
        </w:rPr>
        <w:t>site selection.</w:t>
      </w:r>
    </w:p>
    <w:p w14:paraId="57EA1D61" w14:textId="77777777" w:rsidR="00CE574B" w:rsidRPr="00CE574B" w:rsidRDefault="003907C8" w:rsidP="00CE574B">
      <w:pPr>
        <w:pStyle w:val="ListParagraph"/>
        <w:numPr>
          <w:ilvl w:val="0"/>
          <w:numId w:val="39"/>
        </w:numPr>
        <w:tabs>
          <w:tab w:val="left" w:pos="1836"/>
        </w:tabs>
        <w:jc w:val="both"/>
        <w:rPr>
          <w:rFonts w:ascii="Georgia" w:hAnsi="Georgia" w:cs="Arial"/>
          <w:color w:val="222222"/>
          <w:sz w:val="19"/>
          <w:szCs w:val="19"/>
          <w:shd w:val="clear" w:color="auto" w:fill="FFFFFF"/>
        </w:rPr>
      </w:pPr>
      <w:r w:rsidRPr="00CE574B">
        <w:rPr>
          <w:rFonts w:ascii="Georgia" w:hAnsi="Georgia" w:cs="Arial"/>
          <w:color w:val="222222"/>
          <w:sz w:val="19"/>
          <w:szCs w:val="19"/>
          <w:shd w:val="clear" w:color="auto" w:fill="FFFFFF"/>
        </w:rPr>
        <w:t>The trip leader has demonstrated adequate qualifications and life experience to be able to perform the intended task, including driving skills.</w:t>
      </w:r>
    </w:p>
    <w:p w14:paraId="4B75FAC3" w14:textId="77777777" w:rsidR="00CE574B" w:rsidRPr="00CE574B" w:rsidRDefault="003907C8" w:rsidP="00CE574B">
      <w:pPr>
        <w:pStyle w:val="ListParagraph"/>
        <w:numPr>
          <w:ilvl w:val="0"/>
          <w:numId w:val="39"/>
        </w:numPr>
        <w:tabs>
          <w:tab w:val="left" w:pos="1836"/>
        </w:tabs>
        <w:jc w:val="both"/>
        <w:rPr>
          <w:rFonts w:ascii="Georgia" w:hAnsi="Georgia" w:cs="Arial"/>
          <w:color w:val="222222"/>
          <w:sz w:val="19"/>
          <w:szCs w:val="19"/>
          <w:shd w:val="clear" w:color="auto" w:fill="FFFFFF"/>
        </w:rPr>
      </w:pPr>
      <w:r w:rsidRPr="00CE574B">
        <w:rPr>
          <w:rFonts w:ascii="Georgia" w:hAnsi="Georgia" w:cs="Arial"/>
          <w:color w:val="222222"/>
          <w:sz w:val="19"/>
          <w:szCs w:val="19"/>
          <w:shd w:val="clear" w:color="auto" w:fill="FFFFFF"/>
        </w:rPr>
        <w:t>The trip leader has provided a detailed trip itinerary, with daily</w:t>
      </w:r>
      <w:r w:rsidR="00AC2227" w:rsidRPr="00CE574B">
        <w:rPr>
          <w:rFonts w:ascii="Georgia" w:hAnsi="Georgia" w:cs="Arial"/>
          <w:color w:val="222222"/>
          <w:sz w:val="19"/>
          <w:szCs w:val="19"/>
          <w:shd w:val="clear" w:color="auto" w:fill="FFFFFF"/>
        </w:rPr>
        <w:t xml:space="preserve"> (or more frequent)</w:t>
      </w:r>
      <w:r w:rsidRPr="00CE574B">
        <w:rPr>
          <w:rFonts w:ascii="Georgia" w:hAnsi="Georgia" w:cs="Arial"/>
          <w:color w:val="222222"/>
          <w:sz w:val="19"/>
          <w:szCs w:val="19"/>
          <w:shd w:val="clear" w:color="auto" w:fill="FFFFFF"/>
        </w:rPr>
        <w:t xml:space="preserve"> call back plans in place. Use of local authorities</w:t>
      </w:r>
      <w:r w:rsidR="00AC2227" w:rsidRPr="00CE574B">
        <w:rPr>
          <w:rFonts w:ascii="Georgia" w:hAnsi="Georgia" w:cs="Arial"/>
          <w:color w:val="222222"/>
          <w:sz w:val="19"/>
          <w:szCs w:val="19"/>
          <w:shd w:val="clear" w:color="auto" w:fill="FFFFFF"/>
        </w:rPr>
        <w:t xml:space="preserve"> near field sites is encouraged (e.g. NPWS Duty Officers)</w:t>
      </w:r>
    </w:p>
    <w:p w14:paraId="0821F398" w14:textId="77777777" w:rsidR="006F2AA7" w:rsidRPr="00CE574B" w:rsidRDefault="003907C8" w:rsidP="00CE574B">
      <w:pPr>
        <w:pStyle w:val="ListParagraph"/>
        <w:numPr>
          <w:ilvl w:val="0"/>
          <w:numId w:val="39"/>
        </w:numPr>
        <w:tabs>
          <w:tab w:val="left" w:pos="1836"/>
        </w:tabs>
        <w:jc w:val="both"/>
        <w:rPr>
          <w:rFonts w:ascii="Georgia" w:hAnsi="Georgia" w:cs="Arial"/>
          <w:color w:val="222222"/>
          <w:sz w:val="19"/>
          <w:szCs w:val="19"/>
          <w:shd w:val="clear" w:color="auto" w:fill="FFFFFF"/>
        </w:rPr>
      </w:pPr>
      <w:r w:rsidRPr="00CE574B">
        <w:rPr>
          <w:rFonts w:ascii="Georgia" w:hAnsi="Georgia" w:cs="Arial"/>
          <w:color w:val="222222"/>
          <w:sz w:val="19"/>
          <w:szCs w:val="19"/>
          <w:shd w:val="clear" w:color="auto" w:fill="FFFFFF"/>
        </w:rPr>
        <w:t>Adequate communication equipment is carried, including PLB. If local mobile network coverage is not adequate, satellite communication must be carried.</w:t>
      </w:r>
    </w:p>
    <w:p w14:paraId="198ABF26" w14:textId="77777777" w:rsidR="00D33CB8" w:rsidRDefault="00D33CB8" w:rsidP="00CE574B">
      <w:pPr>
        <w:tabs>
          <w:tab w:val="left" w:pos="1836"/>
        </w:tabs>
        <w:jc w:val="both"/>
        <w:rPr>
          <w:rFonts w:ascii="Calibri" w:hAnsi="Calibri" w:cs="Calibri"/>
          <w:lang w:val="en-AU"/>
        </w:rPr>
      </w:pPr>
    </w:p>
    <w:p w14:paraId="7AD3DFBB" w14:textId="77777777" w:rsidR="00832571" w:rsidRDefault="00832571" w:rsidP="00D33CB8">
      <w:pPr>
        <w:rPr>
          <w:b/>
          <w:sz w:val="28"/>
          <w:szCs w:val="28"/>
        </w:rPr>
      </w:pPr>
    </w:p>
    <w:p w14:paraId="2D3AFB5A" w14:textId="77777777" w:rsidR="00D33CB8" w:rsidRPr="00D76401" w:rsidRDefault="00D33CB8" w:rsidP="00D33CB8">
      <w:pPr>
        <w:rPr>
          <w:b/>
          <w:sz w:val="28"/>
          <w:szCs w:val="28"/>
        </w:rPr>
      </w:pPr>
      <w:r w:rsidRPr="00D76401">
        <w:rPr>
          <w:b/>
          <w:sz w:val="28"/>
          <w:szCs w:val="28"/>
        </w:rPr>
        <w:t xml:space="preserve">4. Vehicle Use </w:t>
      </w:r>
    </w:p>
    <w:p w14:paraId="4AC96D42" w14:textId="77777777" w:rsidR="0086229C" w:rsidRPr="00CE574B" w:rsidRDefault="0086229C" w:rsidP="00D33CB8">
      <w:pPr>
        <w:rPr>
          <w:rFonts w:ascii="Georgia" w:hAnsi="Georgia"/>
          <w:sz w:val="19"/>
          <w:szCs w:val="19"/>
        </w:rPr>
      </w:pPr>
      <w:r w:rsidRPr="00CE574B">
        <w:rPr>
          <w:rFonts w:ascii="Georgia" w:hAnsi="Georgia"/>
          <w:sz w:val="19"/>
          <w:szCs w:val="19"/>
        </w:rPr>
        <w:t xml:space="preserve">(Please refer to </w:t>
      </w:r>
      <w:hyperlink r:id="rId19" w:history="1">
        <w:r w:rsidRPr="00CE574B">
          <w:rPr>
            <w:rStyle w:val="Hyperlink"/>
            <w:rFonts w:ascii="Georgia" w:hAnsi="Georgia"/>
            <w:sz w:val="19"/>
            <w:szCs w:val="19"/>
          </w:rPr>
          <w:t>Macquarie University Policy Central</w:t>
        </w:r>
      </w:hyperlink>
      <w:r w:rsidRPr="00CE574B">
        <w:rPr>
          <w:rFonts w:ascii="Georgia" w:hAnsi="Georgia"/>
          <w:sz w:val="19"/>
          <w:szCs w:val="19"/>
        </w:rPr>
        <w:t xml:space="preserve"> for more information) </w:t>
      </w:r>
    </w:p>
    <w:p w14:paraId="2C715458" w14:textId="77777777" w:rsidR="00D33CB8" w:rsidRDefault="00D33CB8" w:rsidP="008447D1">
      <w:pPr>
        <w:pStyle w:val="ListParagraph"/>
        <w:rPr>
          <w:b/>
        </w:rPr>
      </w:pPr>
    </w:p>
    <w:p w14:paraId="12BD85DE" w14:textId="77777777" w:rsidR="00D33CB8" w:rsidRDefault="00D33CB8" w:rsidP="008447D1">
      <w:pPr>
        <w:pStyle w:val="ListParagraph"/>
        <w:rPr>
          <w:b/>
        </w:rPr>
      </w:pPr>
    </w:p>
    <w:p w14:paraId="0BC55D95" w14:textId="77777777" w:rsidR="00D33CB8" w:rsidRPr="003E040E" w:rsidRDefault="00D33CB8" w:rsidP="00D33CB8">
      <w:pPr>
        <w:rPr>
          <w:b/>
        </w:rPr>
      </w:pPr>
      <w:r w:rsidRPr="003E040E">
        <w:rPr>
          <w:b/>
        </w:rPr>
        <w:t>4.1 Authority to drive vehicles</w:t>
      </w:r>
    </w:p>
    <w:p w14:paraId="2DA3DEFE" w14:textId="77777777" w:rsidR="00D33CB8" w:rsidRDefault="00D33CB8" w:rsidP="00D33CB8"/>
    <w:p w14:paraId="02AE8327" w14:textId="77777777" w:rsidR="00D33CB8" w:rsidRPr="001716B3" w:rsidRDefault="00D33CB8" w:rsidP="001716B3">
      <w:pPr>
        <w:jc w:val="both"/>
        <w:rPr>
          <w:rFonts w:ascii="Georgia" w:hAnsi="Georgia"/>
          <w:sz w:val="19"/>
          <w:szCs w:val="19"/>
        </w:rPr>
      </w:pPr>
      <w:r w:rsidRPr="001716B3">
        <w:rPr>
          <w:rFonts w:ascii="Georgia" w:hAnsi="Georgia"/>
          <w:sz w:val="19"/>
          <w:szCs w:val="19"/>
        </w:rPr>
        <w:t>Any staff member, postgraduate student</w:t>
      </w:r>
      <w:r w:rsidR="00A735D6" w:rsidRPr="001716B3">
        <w:rPr>
          <w:rFonts w:ascii="Georgia" w:hAnsi="Georgia"/>
          <w:sz w:val="19"/>
          <w:szCs w:val="19"/>
        </w:rPr>
        <w:t xml:space="preserve">, </w:t>
      </w:r>
      <w:proofErr w:type="spellStart"/>
      <w:r w:rsidR="00A735D6" w:rsidRPr="001716B3">
        <w:rPr>
          <w:rFonts w:ascii="Georgia" w:hAnsi="Georgia"/>
          <w:sz w:val="19"/>
          <w:szCs w:val="19"/>
        </w:rPr>
        <w:t>authorised</w:t>
      </w:r>
      <w:proofErr w:type="spellEnd"/>
      <w:r w:rsidR="00A735D6" w:rsidRPr="001716B3">
        <w:rPr>
          <w:rFonts w:ascii="Georgia" w:hAnsi="Georgia"/>
          <w:sz w:val="19"/>
          <w:szCs w:val="19"/>
        </w:rPr>
        <w:t xml:space="preserve"> undergraduate,</w:t>
      </w:r>
      <w:r w:rsidRPr="001716B3">
        <w:rPr>
          <w:rFonts w:ascii="Georgia" w:hAnsi="Georgia"/>
          <w:sz w:val="19"/>
          <w:szCs w:val="19"/>
        </w:rPr>
        <w:t xml:space="preserve"> or volunteer may drive the University vehicles managed within the Department of Biological Sciences provided that they have a current appropriate class Drivers </w:t>
      </w:r>
      <w:proofErr w:type="spellStart"/>
      <w:r w:rsidRPr="001716B3">
        <w:rPr>
          <w:rFonts w:ascii="Georgia" w:hAnsi="Georgia"/>
          <w:sz w:val="19"/>
          <w:szCs w:val="19"/>
        </w:rPr>
        <w:t>Licence</w:t>
      </w:r>
      <w:proofErr w:type="spellEnd"/>
      <w:r w:rsidRPr="001716B3">
        <w:rPr>
          <w:rFonts w:ascii="Georgia" w:hAnsi="Georgia"/>
          <w:sz w:val="19"/>
          <w:szCs w:val="19"/>
        </w:rPr>
        <w:t xml:space="preserve"> and have received an induction for driver safety awareness.</w:t>
      </w:r>
    </w:p>
    <w:p w14:paraId="7BEA3094" w14:textId="77777777" w:rsidR="00D33CB8" w:rsidRPr="001716B3" w:rsidRDefault="00D33CB8" w:rsidP="001716B3">
      <w:pPr>
        <w:jc w:val="both"/>
        <w:rPr>
          <w:rFonts w:ascii="Georgia" w:hAnsi="Georgia"/>
          <w:sz w:val="19"/>
          <w:szCs w:val="19"/>
        </w:rPr>
      </w:pPr>
    </w:p>
    <w:p w14:paraId="62568D8F" w14:textId="77777777" w:rsidR="00D33CB8" w:rsidRDefault="00D33CB8" w:rsidP="001716B3">
      <w:pPr>
        <w:jc w:val="both"/>
        <w:rPr>
          <w:rFonts w:ascii="Georgia" w:hAnsi="Georgia"/>
          <w:b/>
          <w:sz w:val="19"/>
          <w:szCs w:val="19"/>
        </w:rPr>
      </w:pPr>
      <w:r w:rsidRPr="001716B3">
        <w:rPr>
          <w:rFonts w:ascii="Georgia" w:hAnsi="Georgia"/>
          <w:sz w:val="19"/>
          <w:szCs w:val="19"/>
        </w:rPr>
        <w:t>The University gives per</w:t>
      </w:r>
      <w:r w:rsidR="00B00E34" w:rsidRPr="001716B3">
        <w:rPr>
          <w:rFonts w:ascii="Georgia" w:hAnsi="Georgia"/>
          <w:sz w:val="19"/>
          <w:szCs w:val="19"/>
        </w:rPr>
        <w:t xml:space="preserve">mission for provisional </w:t>
      </w:r>
      <w:proofErr w:type="spellStart"/>
      <w:r w:rsidR="00B00E34" w:rsidRPr="001716B3">
        <w:rPr>
          <w:rFonts w:ascii="Georgia" w:hAnsi="Georgia"/>
          <w:sz w:val="19"/>
          <w:szCs w:val="19"/>
        </w:rPr>
        <w:t>licenced</w:t>
      </w:r>
      <w:proofErr w:type="spellEnd"/>
      <w:r w:rsidR="00B00E34" w:rsidRPr="001716B3">
        <w:rPr>
          <w:rFonts w:ascii="Georgia" w:hAnsi="Georgia"/>
          <w:sz w:val="19"/>
          <w:szCs w:val="19"/>
        </w:rPr>
        <w:t xml:space="preserve"> drivers to use University vehicles under the current insurance provisions. Provisional drivers must display ‘P-plates’ and drive according to current NSW RTA requirements. </w:t>
      </w:r>
      <w:r w:rsidR="00B00E34" w:rsidRPr="001716B3">
        <w:rPr>
          <w:rFonts w:ascii="Georgia" w:hAnsi="Georgia"/>
          <w:b/>
          <w:sz w:val="19"/>
          <w:szCs w:val="19"/>
        </w:rPr>
        <w:t>Drivers with learner permits are not allowed to drive University vehicles.</w:t>
      </w:r>
    </w:p>
    <w:p w14:paraId="2EC1E3F0" w14:textId="77777777" w:rsidR="00DD0864" w:rsidRDefault="00DD0864" w:rsidP="001716B3">
      <w:pPr>
        <w:jc w:val="both"/>
        <w:rPr>
          <w:rFonts w:ascii="Georgia" w:hAnsi="Georgia"/>
          <w:b/>
          <w:sz w:val="19"/>
          <w:szCs w:val="19"/>
        </w:rPr>
      </w:pPr>
    </w:p>
    <w:p w14:paraId="2D81982B" w14:textId="41A72394" w:rsidR="003E040E" w:rsidRDefault="00DD0864" w:rsidP="00D33CB8">
      <w:pPr>
        <w:rPr>
          <w:u w:val="single"/>
        </w:rPr>
      </w:pPr>
      <w:r>
        <w:rPr>
          <w:rFonts w:ascii="Georgia" w:hAnsi="Georgia"/>
          <w:b/>
          <w:sz w:val="19"/>
          <w:szCs w:val="19"/>
        </w:rPr>
        <w:t>Use of mobile phones whilst driving is not permitted and can attract a significant fine if caught. Drivers should also be aware that insurers may not accept your claim if you are found to have been using a mobile phone at the time of an accident.</w:t>
      </w:r>
    </w:p>
    <w:p w14:paraId="5FB76EB4" w14:textId="044DBD6E" w:rsidR="00F92353" w:rsidRPr="008D7386" w:rsidRDefault="008D7386" w:rsidP="008D7386">
      <w:pPr>
        <w:jc w:val="both"/>
        <w:rPr>
          <w:rFonts w:ascii="Georgia" w:hAnsi="Georgia"/>
          <w:b/>
          <w:sz w:val="19"/>
          <w:szCs w:val="19"/>
          <w:u w:val="single"/>
        </w:rPr>
      </w:pPr>
      <w:r w:rsidRPr="008D7386">
        <w:rPr>
          <w:rFonts w:ascii="Georgia" w:hAnsi="Georgia"/>
          <w:b/>
          <w:sz w:val="19"/>
          <w:szCs w:val="19"/>
          <w:u w:val="single"/>
        </w:rPr>
        <w:t xml:space="preserve">Driving whilst under the influence of alcohol or drugs is not permitted under any circumstance. The University </w:t>
      </w:r>
      <w:r w:rsidR="008B5E35">
        <w:rPr>
          <w:rFonts w:ascii="Georgia" w:hAnsi="Georgia"/>
          <w:b/>
          <w:sz w:val="19"/>
          <w:szCs w:val="19"/>
          <w:u w:val="single"/>
        </w:rPr>
        <w:t xml:space="preserve">will </w:t>
      </w:r>
      <w:r w:rsidR="00DD0864">
        <w:rPr>
          <w:rFonts w:ascii="Georgia" w:hAnsi="Georgia"/>
          <w:b/>
          <w:sz w:val="19"/>
          <w:szCs w:val="19"/>
          <w:u w:val="single"/>
        </w:rPr>
        <w:t>commence disciplinary action against</w:t>
      </w:r>
      <w:r w:rsidRPr="008D7386">
        <w:rPr>
          <w:rFonts w:ascii="Georgia" w:hAnsi="Georgia"/>
          <w:b/>
          <w:sz w:val="19"/>
          <w:szCs w:val="19"/>
          <w:u w:val="single"/>
        </w:rPr>
        <w:t xml:space="preserve"> any person who is found to be driving under the influence of either alcohol or drugs.</w:t>
      </w:r>
    </w:p>
    <w:p w14:paraId="1B1EDB5D" w14:textId="77777777" w:rsidR="00B00E34" w:rsidRDefault="00B00E34" w:rsidP="00D33CB8">
      <w:pPr>
        <w:rPr>
          <w:u w:val="single"/>
        </w:rPr>
      </w:pPr>
    </w:p>
    <w:p w14:paraId="09D24ED0" w14:textId="77777777" w:rsidR="00B00E34" w:rsidRPr="003E040E" w:rsidRDefault="00B00E34" w:rsidP="00D33CB8">
      <w:pPr>
        <w:rPr>
          <w:b/>
        </w:rPr>
      </w:pPr>
      <w:r w:rsidRPr="003E040E">
        <w:rPr>
          <w:b/>
        </w:rPr>
        <w:t>4.2 Departmental vehicles</w:t>
      </w:r>
    </w:p>
    <w:p w14:paraId="642634BD" w14:textId="77777777" w:rsidR="00D33CB8" w:rsidRPr="001716B3" w:rsidRDefault="0086229C" w:rsidP="001716B3">
      <w:pPr>
        <w:jc w:val="both"/>
        <w:rPr>
          <w:rFonts w:ascii="Georgia" w:hAnsi="Georgia"/>
          <w:i/>
          <w:sz w:val="16"/>
          <w:szCs w:val="16"/>
        </w:rPr>
      </w:pPr>
      <w:r w:rsidRPr="001716B3">
        <w:rPr>
          <w:rFonts w:ascii="Georgia" w:hAnsi="Georgia"/>
          <w:i/>
          <w:sz w:val="16"/>
          <w:szCs w:val="16"/>
        </w:rPr>
        <w:t xml:space="preserve">Please see the </w:t>
      </w:r>
      <w:hyperlink r:id="rId20" w:history="1">
        <w:r w:rsidRPr="001716B3">
          <w:rPr>
            <w:rStyle w:val="Hyperlink"/>
            <w:rFonts w:ascii="Georgia" w:hAnsi="Georgia"/>
            <w:i/>
            <w:sz w:val="16"/>
            <w:szCs w:val="16"/>
          </w:rPr>
          <w:t>Departmental Fieldwork page</w:t>
        </w:r>
      </w:hyperlink>
      <w:r w:rsidRPr="001716B3">
        <w:rPr>
          <w:rFonts w:ascii="Georgia" w:hAnsi="Georgia"/>
          <w:i/>
          <w:sz w:val="16"/>
          <w:szCs w:val="16"/>
        </w:rPr>
        <w:t xml:space="preserve"> </w:t>
      </w:r>
      <w:r w:rsidR="00B00E34" w:rsidRPr="001716B3">
        <w:rPr>
          <w:rFonts w:ascii="Georgia" w:hAnsi="Georgia"/>
          <w:i/>
          <w:sz w:val="16"/>
          <w:szCs w:val="16"/>
        </w:rPr>
        <w:t>for a list of all current Departmental vehicles.</w:t>
      </w:r>
    </w:p>
    <w:p w14:paraId="28C212D3" w14:textId="77777777" w:rsidR="00B00E34" w:rsidRPr="001716B3" w:rsidRDefault="00B00E34" w:rsidP="001716B3">
      <w:pPr>
        <w:jc w:val="both"/>
        <w:rPr>
          <w:rFonts w:ascii="Georgia" w:hAnsi="Georgia"/>
        </w:rPr>
      </w:pPr>
    </w:p>
    <w:p w14:paraId="3858EC2A" w14:textId="77777777" w:rsidR="003E040E" w:rsidRPr="001716B3" w:rsidRDefault="00B00E34" w:rsidP="001716B3">
      <w:pPr>
        <w:jc w:val="both"/>
        <w:rPr>
          <w:rFonts w:ascii="Georgia" w:hAnsi="Georgia"/>
          <w:sz w:val="19"/>
          <w:szCs w:val="19"/>
        </w:rPr>
      </w:pPr>
      <w:r w:rsidRPr="001716B3">
        <w:rPr>
          <w:rFonts w:ascii="Georgia" w:hAnsi="Georgia"/>
          <w:sz w:val="19"/>
          <w:szCs w:val="19"/>
        </w:rPr>
        <w:t xml:space="preserve">Usage costs are 70c/km for members of the Department of Biological Sciences. For other personnel the cost is </w:t>
      </w:r>
      <w:r w:rsidR="003E040E" w:rsidRPr="001716B3">
        <w:rPr>
          <w:rFonts w:ascii="Georgia" w:hAnsi="Georgia"/>
          <w:sz w:val="19"/>
          <w:szCs w:val="19"/>
        </w:rPr>
        <w:t>$1.00/km.  Please check funding availability before booking a vehicle.</w:t>
      </w:r>
    </w:p>
    <w:p w14:paraId="4668D3FC" w14:textId="77777777" w:rsidR="003E040E" w:rsidRPr="001716B3" w:rsidRDefault="003E040E" w:rsidP="001716B3">
      <w:pPr>
        <w:jc w:val="both"/>
        <w:rPr>
          <w:rFonts w:ascii="Georgia" w:hAnsi="Georgia"/>
          <w:sz w:val="19"/>
          <w:szCs w:val="19"/>
        </w:rPr>
      </w:pPr>
    </w:p>
    <w:p w14:paraId="3E994463" w14:textId="77777777" w:rsidR="003E040E" w:rsidRPr="001716B3" w:rsidRDefault="003E040E" w:rsidP="001716B3">
      <w:pPr>
        <w:jc w:val="both"/>
        <w:rPr>
          <w:rFonts w:ascii="Georgia" w:hAnsi="Georgia"/>
          <w:sz w:val="19"/>
          <w:szCs w:val="19"/>
        </w:rPr>
      </w:pPr>
      <w:r w:rsidRPr="001716B3">
        <w:rPr>
          <w:rFonts w:ascii="Georgia" w:hAnsi="Georgia"/>
          <w:sz w:val="19"/>
          <w:szCs w:val="19"/>
        </w:rPr>
        <w:t xml:space="preserve">For general suburban driving the Department’s </w:t>
      </w:r>
      <w:r w:rsidRPr="001716B3">
        <w:rPr>
          <w:rFonts w:ascii="Georgia" w:hAnsi="Georgia"/>
          <w:b/>
          <w:sz w:val="19"/>
          <w:szCs w:val="19"/>
        </w:rPr>
        <w:t>2WD</w:t>
      </w:r>
      <w:r w:rsidRPr="001716B3">
        <w:rPr>
          <w:rFonts w:ascii="Georgia" w:hAnsi="Georgia"/>
          <w:sz w:val="19"/>
          <w:szCs w:val="19"/>
        </w:rPr>
        <w:t xml:space="preserve"> vehicles are encouraged instead of 4WD. </w:t>
      </w:r>
      <w:r w:rsidR="005A52C2" w:rsidRPr="001716B3">
        <w:rPr>
          <w:rFonts w:ascii="Georgia" w:hAnsi="Georgia"/>
          <w:sz w:val="19"/>
          <w:szCs w:val="19"/>
        </w:rPr>
        <w:t>While</w:t>
      </w:r>
      <w:r w:rsidRPr="001716B3">
        <w:rPr>
          <w:rFonts w:ascii="Georgia" w:hAnsi="Georgia"/>
          <w:sz w:val="19"/>
          <w:szCs w:val="19"/>
        </w:rPr>
        <w:t xml:space="preserve"> these vehicles can be used for multi day long distance trips, they should only be used for fieldwork on roads &amp; terrain designated for 2WD vehicles. </w:t>
      </w:r>
      <w:r w:rsidRPr="001716B3">
        <w:rPr>
          <w:rFonts w:ascii="Georgia" w:hAnsi="Georgia"/>
          <w:b/>
          <w:i/>
          <w:sz w:val="19"/>
          <w:szCs w:val="19"/>
        </w:rPr>
        <w:t>Off road use is not permitted</w:t>
      </w:r>
      <w:r w:rsidRPr="001716B3">
        <w:rPr>
          <w:rFonts w:ascii="Georgia" w:hAnsi="Georgia"/>
          <w:i/>
          <w:sz w:val="19"/>
          <w:szCs w:val="19"/>
        </w:rPr>
        <w:t xml:space="preserve">, however the vehicles can be used on graded dirt roads. </w:t>
      </w:r>
      <w:r w:rsidRPr="001716B3">
        <w:rPr>
          <w:rFonts w:ascii="Georgia" w:hAnsi="Georgia"/>
          <w:i/>
          <w:sz w:val="19"/>
          <w:szCs w:val="19"/>
        </w:rPr>
        <w:cr/>
      </w:r>
    </w:p>
    <w:p w14:paraId="18E15BA4" w14:textId="77777777" w:rsidR="003E040E" w:rsidRPr="001716B3" w:rsidRDefault="005A52C2" w:rsidP="001716B3">
      <w:pPr>
        <w:jc w:val="both"/>
        <w:rPr>
          <w:rFonts w:ascii="Georgia" w:hAnsi="Georgia"/>
          <w:sz w:val="19"/>
          <w:szCs w:val="19"/>
        </w:rPr>
      </w:pPr>
      <w:r w:rsidRPr="001716B3">
        <w:rPr>
          <w:rFonts w:ascii="Georgia" w:hAnsi="Georgia"/>
          <w:sz w:val="19"/>
          <w:szCs w:val="19"/>
        </w:rPr>
        <w:t>While</w:t>
      </w:r>
      <w:r w:rsidR="003E040E" w:rsidRPr="001716B3">
        <w:rPr>
          <w:rFonts w:ascii="Georgia" w:hAnsi="Georgia"/>
          <w:sz w:val="19"/>
          <w:szCs w:val="19"/>
        </w:rPr>
        <w:t xml:space="preserve"> the Department’s </w:t>
      </w:r>
      <w:r w:rsidR="003E040E" w:rsidRPr="001716B3">
        <w:rPr>
          <w:rFonts w:ascii="Georgia" w:hAnsi="Georgia"/>
          <w:b/>
          <w:sz w:val="19"/>
          <w:szCs w:val="19"/>
        </w:rPr>
        <w:t xml:space="preserve">4WD </w:t>
      </w:r>
      <w:r w:rsidR="003E040E" w:rsidRPr="001716B3">
        <w:rPr>
          <w:rFonts w:ascii="Georgia" w:hAnsi="Georgia"/>
          <w:sz w:val="19"/>
          <w:szCs w:val="19"/>
        </w:rPr>
        <w:t>vehicles are available for suburban trips, use o</w:t>
      </w:r>
      <w:r w:rsidRPr="001716B3">
        <w:rPr>
          <w:rFonts w:ascii="Georgia" w:hAnsi="Georgia"/>
          <w:sz w:val="19"/>
          <w:szCs w:val="19"/>
        </w:rPr>
        <w:t>f these for either boat towing and/</w:t>
      </w:r>
      <w:r w:rsidR="003E040E" w:rsidRPr="001716B3">
        <w:rPr>
          <w:rFonts w:ascii="Georgia" w:hAnsi="Georgia"/>
          <w:sz w:val="19"/>
          <w:szCs w:val="19"/>
        </w:rPr>
        <w:t>or r</w:t>
      </w:r>
      <w:r w:rsidR="006A4393" w:rsidRPr="001716B3">
        <w:rPr>
          <w:rFonts w:ascii="Georgia" w:hAnsi="Georgia"/>
          <w:sz w:val="19"/>
          <w:szCs w:val="19"/>
        </w:rPr>
        <w:t>emo</w:t>
      </w:r>
      <w:r w:rsidR="00876A79" w:rsidRPr="001716B3">
        <w:rPr>
          <w:rFonts w:ascii="Georgia" w:hAnsi="Georgia"/>
          <w:sz w:val="19"/>
          <w:szCs w:val="19"/>
        </w:rPr>
        <w:t xml:space="preserve">te location trips is </w:t>
      </w:r>
      <w:proofErr w:type="spellStart"/>
      <w:r w:rsidR="00876A79" w:rsidRPr="001716B3">
        <w:rPr>
          <w:rFonts w:ascii="Georgia" w:hAnsi="Georgia"/>
          <w:sz w:val="19"/>
          <w:szCs w:val="19"/>
        </w:rPr>
        <w:t>prioritised</w:t>
      </w:r>
      <w:proofErr w:type="spellEnd"/>
      <w:r w:rsidR="003E040E" w:rsidRPr="001716B3">
        <w:rPr>
          <w:rFonts w:ascii="Georgia" w:hAnsi="Georgia"/>
          <w:sz w:val="19"/>
          <w:szCs w:val="19"/>
        </w:rPr>
        <w:t xml:space="preserve">. Where vehicles are to be used for off </w:t>
      </w:r>
      <w:proofErr w:type="gramStart"/>
      <w:r w:rsidR="003E040E" w:rsidRPr="001716B3">
        <w:rPr>
          <w:rFonts w:ascii="Georgia" w:hAnsi="Georgia"/>
          <w:sz w:val="19"/>
          <w:szCs w:val="19"/>
        </w:rPr>
        <w:t>road work</w:t>
      </w:r>
      <w:proofErr w:type="gramEnd"/>
      <w:r w:rsidR="003E040E" w:rsidRPr="001716B3">
        <w:rPr>
          <w:rFonts w:ascii="Georgia" w:hAnsi="Georgia"/>
          <w:sz w:val="19"/>
          <w:szCs w:val="19"/>
        </w:rPr>
        <w:t xml:space="preserve"> and vehicle recovery equipment is </w:t>
      </w:r>
      <w:r w:rsidR="006A4393" w:rsidRPr="001716B3">
        <w:rPr>
          <w:rFonts w:ascii="Georgia" w:hAnsi="Georgia"/>
          <w:sz w:val="19"/>
          <w:szCs w:val="19"/>
        </w:rPr>
        <w:t>required</w:t>
      </w:r>
      <w:r w:rsidR="003E040E" w:rsidRPr="001716B3">
        <w:rPr>
          <w:rFonts w:ascii="Georgia" w:hAnsi="Georgia"/>
          <w:sz w:val="19"/>
          <w:szCs w:val="19"/>
        </w:rPr>
        <w:t xml:space="preserve">, drivers </w:t>
      </w:r>
      <w:r w:rsidR="006A4393" w:rsidRPr="001716B3">
        <w:rPr>
          <w:rFonts w:ascii="Georgia" w:hAnsi="Georgia"/>
          <w:sz w:val="19"/>
          <w:szCs w:val="19"/>
        </w:rPr>
        <w:t xml:space="preserve">must </w:t>
      </w:r>
      <w:r w:rsidR="003E040E" w:rsidRPr="001716B3">
        <w:rPr>
          <w:rFonts w:ascii="Georgia" w:hAnsi="Georgia"/>
          <w:sz w:val="19"/>
          <w:szCs w:val="19"/>
        </w:rPr>
        <w:t>complete a NSW Government accredited 4WD handling course</w:t>
      </w:r>
      <w:r w:rsidR="006A4393" w:rsidRPr="001716B3">
        <w:rPr>
          <w:rFonts w:ascii="Georgia" w:hAnsi="Georgia"/>
          <w:sz w:val="19"/>
          <w:szCs w:val="19"/>
        </w:rPr>
        <w:t xml:space="preserve"> or demonstrate evidence of prior learning through previous training, employment activities or relevant life histories</w:t>
      </w:r>
      <w:r w:rsidR="003E040E" w:rsidRPr="001716B3">
        <w:rPr>
          <w:rFonts w:ascii="Georgia" w:hAnsi="Georgia"/>
          <w:sz w:val="19"/>
          <w:szCs w:val="19"/>
        </w:rPr>
        <w:t xml:space="preserve">. Please contact the appropriate fieldwork manager to </w:t>
      </w:r>
      <w:proofErr w:type="spellStart"/>
      <w:r w:rsidR="003E040E" w:rsidRPr="001716B3">
        <w:rPr>
          <w:rFonts w:ascii="Georgia" w:hAnsi="Georgia"/>
          <w:sz w:val="19"/>
          <w:szCs w:val="19"/>
        </w:rPr>
        <w:t>organise</w:t>
      </w:r>
      <w:proofErr w:type="spellEnd"/>
      <w:r w:rsidR="003E040E" w:rsidRPr="001716B3">
        <w:rPr>
          <w:rFonts w:ascii="Georgia" w:hAnsi="Georgia"/>
          <w:sz w:val="19"/>
          <w:szCs w:val="19"/>
        </w:rPr>
        <w:t xml:space="preserve"> </w:t>
      </w:r>
      <w:proofErr w:type="gramStart"/>
      <w:r w:rsidR="003E040E" w:rsidRPr="001716B3">
        <w:rPr>
          <w:rFonts w:ascii="Georgia" w:hAnsi="Georgia"/>
          <w:sz w:val="19"/>
          <w:szCs w:val="19"/>
        </w:rPr>
        <w:t>4WD handling</w:t>
      </w:r>
      <w:proofErr w:type="gramEnd"/>
      <w:r w:rsidR="003E040E" w:rsidRPr="001716B3">
        <w:rPr>
          <w:rFonts w:ascii="Georgia" w:hAnsi="Georgia"/>
          <w:sz w:val="19"/>
          <w:szCs w:val="19"/>
        </w:rPr>
        <w:t xml:space="preserve"> courses.</w:t>
      </w:r>
      <w:r w:rsidR="00A735D6" w:rsidRPr="001716B3">
        <w:rPr>
          <w:rFonts w:ascii="Georgia" w:hAnsi="Georgia"/>
          <w:sz w:val="19"/>
          <w:szCs w:val="19"/>
        </w:rPr>
        <w:t xml:space="preserve"> The department has a variety of vehicle recovery equipment to loan for fi</w:t>
      </w:r>
      <w:r w:rsidR="00D30B61" w:rsidRPr="001716B3">
        <w:rPr>
          <w:rFonts w:ascii="Georgia" w:hAnsi="Georgia"/>
          <w:sz w:val="19"/>
          <w:szCs w:val="19"/>
        </w:rPr>
        <w:t>eldtrips to remote and off road</w:t>
      </w:r>
      <w:r w:rsidR="00A735D6" w:rsidRPr="001716B3">
        <w:rPr>
          <w:rFonts w:ascii="Georgia" w:hAnsi="Georgia"/>
          <w:sz w:val="19"/>
          <w:szCs w:val="19"/>
        </w:rPr>
        <w:t xml:space="preserve"> locations</w:t>
      </w:r>
    </w:p>
    <w:p w14:paraId="1885559B" w14:textId="77777777" w:rsidR="00792BBD" w:rsidRPr="001716B3" w:rsidRDefault="00792BBD" w:rsidP="001716B3">
      <w:pPr>
        <w:jc w:val="both"/>
        <w:rPr>
          <w:rFonts w:ascii="Georgia" w:hAnsi="Georgia"/>
          <w:sz w:val="19"/>
          <w:szCs w:val="19"/>
        </w:rPr>
      </w:pPr>
    </w:p>
    <w:p w14:paraId="4E31E988" w14:textId="77777777" w:rsidR="00792BBD" w:rsidRPr="001716B3" w:rsidRDefault="00792BBD" w:rsidP="001716B3">
      <w:pPr>
        <w:jc w:val="both"/>
        <w:rPr>
          <w:rFonts w:ascii="Georgia" w:hAnsi="Georgia"/>
          <w:sz w:val="19"/>
          <w:szCs w:val="19"/>
        </w:rPr>
      </w:pPr>
      <w:r w:rsidRPr="001716B3">
        <w:rPr>
          <w:rFonts w:ascii="Georgia" w:hAnsi="Georgia"/>
          <w:sz w:val="19"/>
          <w:szCs w:val="19"/>
        </w:rPr>
        <w:lastRenderedPageBreak/>
        <w:t xml:space="preserve">All drivers have a duty of care to return the vehicles </w:t>
      </w:r>
      <w:r w:rsidRPr="001716B3">
        <w:rPr>
          <w:rFonts w:ascii="Georgia" w:hAnsi="Georgia"/>
          <w:i/>
          <w:sz w:val="19"/>
          <w:szCs w:val="19"/>
        </w:rPr>
        <w:t>re-fueled</w:t>
      </w:r>
      <w:r w:rsidRPr="001716B3">
        <w:rPr>
          <w:rFonts w:ascii="Georgia" w:hAnsi="Georgia"/>
          <w:sz w:val="19"/>
          <w:szCs w:val="19"/>
        </w:rPr>
        <w:t xml:space="preserve"> &amp; in a </w:t>
      </w:r>
      <w:r w:rsidRPr="001716B3">
        <w:rPr>
          <w:rFonts w:ascii="Georgia" w:hAnsi="Georgia"/>
          <w:i/>
          <w:sz w:val="19"/>
          <w:szCs w:val="19"/>
        </w:rPr>
        <w:t>clean undamaged state</w:t>
      </w:r>
      <w:r w:rsidRPr="001716B3">
        <w:rPr>
          <w:rFonts w:ascii="Georgia" w:hAnsi="Georgia"/>
          <w:sz w:val="19"/>
          <w:szCs w:val="19"/>
        </w:rPr>
        <w:t xml:space="preserve"> by the due time recorded in the booking system. Any problems encountered must be reported to the fieldwork manager immediately.</w:t>
      </w:r>
    </w:p>
    <w:p w14:paraId="6BD8F885" w14:textId="77777777" w:rsidR="004934B3" w:rsidRPr="00792BBD" w:rsidRDefault="004934B3" w:rsidP="00792BBD"/>
    <w:p w14:paraId="7DC2F8A7" w14:textId="77777777" w:rsidR="00792BBD" w:rsidRDefault="00792BBD" w:rsidP="00A735D6"/>
    <w:p w14:paraId="3BCA2610" w14:textId="41367781" w:rsidR="00D33CB8" w:rsidRDefault="00832571" w:rsidP="00D33CB8">
      <w:pPr>
        <w:rPr>
          <w:b/>
        </w:rPr>
      </w:pPr>
      <w:r w:rsidRPr="00832571">
        <w:rPr>
          <w:b/>
        </w:rPr>
        <w:t xml:space="preserve">4.3 Driving alone </w:t>
      </w:r>
    </w:p>
    <w:p w14:paraId="55231658" w14:textId="77777777" w:rsidR="00832571" w:rsidRDefault="00832571" w:rsidP="00D33CB8">
      <w:pPr>
        <w:rPr>
          <w:b/>
        </w:rPr>
      </w:pPr>
    </w:p>
    <w:p w14:paraId="3E1D0257" w14:textId="77777777" w:rsidR="003E7D91" w:rsidRPr="001716B3" w:rsidRDefault="003E7D91" w:rsidP="001716B3">
      <w:pPr>
        <w:jc w:val="both"/>
        <w:rPr>
          <w:rFonts w:ascii="Georgia" w:hAnsi="Georgia"/>
          <w:sz w:val="19"/>
          <w:szCs w:val="19"/>
        </w:rPr>
      </w:pPr>
      <w:r w:rsidRPr="001716B3">
        <w:rPr>
          <w:rFonts w:ascii="Georgia" w:hAnsi="Georgia"/>
          <w:sz w:val="19"/>
          <w:szCs w:val="19"/>
        </w:rPr>
        <w:t xml:space="preserve">Driving alone is generally not recommended for many safety and support reasons. </w:t>
      </w:r>
      <w:r w:rsidR="00260F0A" w:rsidRPr="001716B3">
        <w:rPr>
          <w:rFonts w:ascii="Georgia" w:hAnsi="Georgia"/>
          <w:sz w:val="19"/>
          <w:szCs w:val="19"/>
        </w:rPr>
        <w:t xml:space="preserve">Driver fatigue is a major killer on NSW roads </w:t>
      </w:r>
      <w:r w:rsidRPr="001716B3">
        <w:rPr>
          <w:rFonts w:ascii="Georgia" w:hAnsi="Georgia"/>
          <w:sz w:val="19"/>
          <w:szCs w:val="19"/>
        </w:rPr>
        <w:t>and a having a secondary driver is always preferable. Long</w:t>
      </w:r>
      <w:r w:rsidR="00104731" w:rsidRPr="001716B3">
        <w:rPr>
          <w:rFonts w:ascii="Georgia" w:hAnsi="Georgia"/>
          <w:sz w:val="19"/>
          <w:szCs w:val="19"/>
        </w:rPr>
        <w:t>-</w:t>
      </w:r>
      <w:r w:rsidRPr="001716B3">
        <w:rPr>
          <w:rFonts w:ascii="Georgia" w:hAnsi="Georgia"/>
          <w:sz w:val="19"/>
          <w:szCs w:val="19"/>
        </w:rPr>
        <w:t xml:space="preserve">haul driving trips alone must be discussed with the fieldwork manager before approval will be granted. </w:t>
      </w:r>
      <w:r w:rsidR="00260F0A" w:rsidRPr="001716B3">
        <w:rPr>
          <w:rFonts w:ascii="Georgia" w:hAnsi="Georgia"/>
          <w:sz w:val="19"/>
          <w:szCs w:val="19"/>
        </w:rPr>
        <w:t>For such trips t</w:t>
      </w:r>
      <w:r w:rsidRPr="001716B3">
        <w:rPr>
          <w:rFonts w:ascii="Georgia" w:hAnsi="Georgia"/>
          <w:sz w:val="19"/>
          <w:szCs w:val="19"/>
        </w:rPr>
        <w:t>he fieldwork man</w:t>
      </w:r>
      <w:r w:rsidR="00260F0A" w:rsidRPr="001716B3">
        <w:rPr>
          <w:rFonts w:ascii="Georgia" w:hAnsi="Georgia"/>
          <w:sz w:val="19"/>
          <w:szCs w:val="19"/>
        </w:rPr>
        <w:t>ager may require a journey plan with a predetermined communication plan for call back. If concerns arise, approval for driving alone trips may be referre</w:t>
      </w:r>
      <w:r w:rsidR="00D33DED" w:rsidRPr="001716B3">
        <w:rPr>
          <w:rFonts w:ascii="Georgia" w:hAnsi="Georgia"/>
          <w:sz w:val="19"/>
          <w:szCs w:val="19"/>
        </w:rPr>
        <w:t xml:space="preserve">d to the Head of Department and/ or </w:t>
      </w:r>
      <w:r w:rsidR="00260F0A" w:rsidRPr="001716B3">
        <w:rPr>
          <w:rFonts w:ascii="Georgia" w:hAnsi="Georgia"/>
          <w:sz w:val="19"/>
          <w:szCs w:val="19"/>
        </w:rPr>
        <w:t>HS Coordinator.</w:t>
      </w:r>
    </w:p>
    <w:p w14:paraId="79EF8B4F" w14:textId="77777777" w:rsidR="00260F0A" w:rsidRPr="001716B3" w:rsidRDefault="00260F0A" w:rsidP="001716B3">
      <w:pPr>
        <w:jc w:val="both"/>
        <w:rPr>
          <w:rFonts w:ascii="Georgia" w:hAnsi="Georgia"/>
          <w:sz w:val="19"/>
          <w:szCs w:val="19"/>
        </w:rPr>
      </w:pPr>
    </w:p>
    <w:p w14:paraId="75C04F61" w14:textId="77777777" w:rsidR="00260F0A" w:rsidRPr="001716B3" w:rsidRDefault="00260F0A" w:rsidP="001716B3">
      <w:pPr>
        <w:jc w:val="both"/>
        <w:rPr>
          <w:rFonts w:ascii="Georgia" w:hAnsi="Georgia"/>
          <w:sz w:val="19"/>
          <w:szCs w:val="19"/>
        </w:rPr>
      </w:pPr>
      <w:r w:rsidRPr="001716B3">
        <w:rPr>
          <w:rFonts w:ascii="Georgia" w:hAnsi="Georgia"/>
          <w:sz w:val="19"/>
          <w:szCs w:val="19"/>
        </w:rPr>
        <w:t xml:space="preserve">Please refer to the </w:t>
      </w:r>
      <w:hyperlink r:id="rId21" w:history="1">
        <w:r w:rsidRPr="001716B3">
          <w:rPr>
            <w:rStyle w:val="Hyperlink"/>
            <w:rFonts w:ascii="Georgia" w:hAnsi="Georgia"/>
            <w:sz w:val="19"/>
            <w:szCs w:val="19"/>
          </w:rPr>
          <w:t>Centre for Road Safety</w:t>
        </w:r>
      </w:hyperlink>
      <w:r w:rsidRPr="001716B3">
        <w:rPr>
          <w:rFonts w:ascii="Georgia" w:hAnsi="Georgia"/>
          <w:sz w:val="19"/>
          <w:szCs w:val="19"/>
        </w:rPr>
        <w:t xml:space="preserve"> for more information about safe driving and fatigue.</w:t>
      </w:r>
    </w:p>
    <w:p w14:paraId="6DB23BD7" w14:textId="77777777" w:rsidR="00832571" w:rsidRDefault="00832571" w:rsidP="001716B3">
      <w:pPr>
        <w:jc w:val="both"/>
        <w:rPr>
          <w:rFonts w:ascii="Georgia" w:hAnsi="Georgia"/>
          <w:b/>
          <w:sz w:val="19"/>
          <w:szCs w:val="19"/>
        </w:rPr>
      </w:pPr>
    </w:p>
    <w:p w14:paraId="734FB3BC" w14:textId="77777777" w:rsidR="00DE06C2" w:rsidRDefault="00DE06C2" w:rsidP="001716B3">
      <w:pPr>
        <w:jc w:val="both"/>
        <w:rPr>
          <w:rFonts w:ascii="Georgia" w:hAnsi="Georgia"/>
          <w:b/>
          <w:sz w:val="19"/>
          <w:szCs w:val="19"/>
        </w:rPr>
      </w:pPr>
    </w:p>
    <w:p w14:paraId="53AF2AA8" w14:textId="77777777" w:rsidR="00DE06C2" w:rsidRPr="001716B3" w:rsidRDefault="00DE06C2" w:rsidP="001716B3">
      <w:pPr>
        <w:jc w:val="both"/>
        <w:rPr>
          <w:rFonts w:ascii="Georgia" w:hAnsi="Georgia"/>
          <w:b/>
          <w:sz w:val="19"/>
          <w:szCs w:val="19"/>
        </w:rPr>
      </w:pPr>
    </w:p>
    <w:p w14:paraId="69AE8DD4" w14:textId="77777777" w:rsidR="0086229C" w:rsidRDefault="0086229C" w:rsidP="00D33CB8"/>
    <w:p w14:paraId="6883FF6A" w14:textId="77777777" w:rsidR="0086229C" w:rsidRDefault="00832571" w:rsidP="00D33CB8">
      <w:pPr>
        <w:rPr>
          <w:b/>
        </w:rPr>
      </w:pPr>
      <w:r>
        <w:rPr>
          <w:b/>
        </w:rPr>
        <w:t>4.4</w:t>
      </w:r>
      <w:r w:rsidR="0086229C" w:rsidRPr="0086229C">
        <w:rPr>
          <w:b/>
        </w:rPr>
        <w:t xml:space="preserve"> Use of private vehicles</w:t>
      </w:r>
    </w:p>
    <w:p w14:paraId="2AEA79F3" w14:textId="77777777" w:rsidR="00792BBD" w:rsidRDefault="00792BBD" w:rsidP="00D33CB8">
      <w:pPr>
        <w:rPr>
          <w:b/>
        </w:rPr>
      </w:pPr>
    </w:p>
    <w:p w14:paraId="00551D19" w14:textId="22781678" w:rsidR="0086229C" w:rsidRPr="00F92353" w:rsidRDefault="0086229C" w:rsidP="00F92353">
      <w:pPr>
        <w:jc w:val="both"/>
        <w:rPr>
          <w:rFonts w:ascii="Georgia" w:hAnsi="Georgia"/>
          <w:sz w:val="19"/>
          <w:szCs w:val="19"/>
        </w:rPr>
      </w:pPr>
      <w:r w:rsidRPr="00F92353">
        <w:rPr>
          <w:rFonts w:ascii="Georgia" w:hAnsi="Georgia"/>
          <w:sz w:val="19"/>
          <w:szCs w:val="19"/>
        </w:rPr>
        <w:t xml:space="preserve">Whilst </w:t>
      </w:r>
      <w:proofErr w:type="spellStart"/>
      <w:r w:rsidR="00433BDB">
        <w:rPr>
          <w:rFonts w:ascii="Georgia" w:hAnsi="Georgia"/>
          <w:sz w:val="19"/>
          <w:szCs w:val="19"/>
        </w:rPr>
        <w:t>recognising</w:t>
      </w:r>
      <w:proofErr w:type="spellEnd"/>
      <w:r w:rsidR="00433BDB">
        <w:rPr>
          <w:rFonts w:ascii="Georgia" w:hAnsi="Georgia"/>
          <w:sz w:val="19"/>
          <w:szCs w:val="19"/>
        </w:rPr>
        <w:t xml:space="preserve"> that use of private </w:t>
      </w:r>
      <w:r w:rsidRPr="00F92353">
        <w:rPr>
          <w:rFonts w:ascii="Georgia" w:hAnsi="Georgia"/>
          <w:sz w:val="19"/>
          <w:szCs w:val="19"/>
        </w:rPr>
        <w:t xml:space="preserve">vehicles on University business is occasionally required, regular use is strongly discouraged. </w:t>
      </w:r>
      <w:r w:rsidR="00433BDB">
        <w:rPr>
          <w:rFonts w:ascii="Georgia" w:hAnsi="Georgia"/>
          <w:sz w:val="19"/>
          <w:szCs w:val="19"/>
        </w:rPr>
        <w:t xml:space="preserve">The vehicle must be registered and road-worthy and driver must hold the appropriate licenses. </w:t>
      </w:r>
      <w:r w:rsidRPr="00F92353">
        <w:rPr>
          <w:rFonts w:ascii="Georgia" w:hAnsi="Georgia"/>
          <w:sz w:val="19"/>
          <w:szCs w:val="19"/>
        </w:rPr>
        <w:t>Please consult with the appropriate fieldwo</w:t>
      </w:r>
      <w:r w:rsidR="00092085" w:rsidRPr="00F92353">
        <w:rPr>
          <w:rFonts w:ascii="Georgia" w:hAnsi="Georgia"/>
          <w:sz w:val="19"/>
          <w:szCs w:val="19"/>
        </w:rPr>
        <w:t xml:space="preserve">rk/ vehicle manager </w:t>
      </w:r>
      <w:r w:rsidR="003907C8" w:rsidRPr="00F92353">
        <w:rPr>
          <w:rFonts w:ascii="Georgia" w:hAnsi="Georgia"/>
          <w:sz w:val="19"/>
          <w:szCs w:val="19"/>
        </w:rPr>
        <w:t xml:space="preserve">and Department Administration </w:t>
      </w:r>
      <w:r w:rsidR="00792BBD" w:rsidRPr="00F92353">
        <w:rPr>
          <w:rFonts w:ascii="Georgia" w:hAnsi="Georgia"/>
          <w:sz w:val="19"/>
          <w:szCs w:val="19"/>
        </w:rPr>
        <w:t>for more information.</w:t>
      </w:r>
    </w:p>
    <w:p w14:paraId="5C49F5F0" w14:textId="77777777" w:rsidR="00792BBD" w:rsidRPr="00F92353" w:rsidRDefault="00792BBD" w:rsidP="00F92353">
      <w:pPr>
        <w:jc w:val="both"/>
        <w:rPr>
          <w:rFonts w:ascii="Georgia" w:hAnsi="Georgia"/>
          <w:sz w:val="19"/>
          <w:szCs w:val="19"/>
        </w:rPr>
      </w:pPr>
    </w:p>
    <w:p w14:paraId="1C6CD853" w14:textId="77777777" w:rsidR="003907C8" w:rsidRPr="00F92353" w:rsidRDefault="003907C8" w:rsidP="00F92353">
      <w:pPr>
        <w:jc w:val="both"/>
        <w:rPr>
          <w:rFonts w:ascii="Georgia" w:hAnsi="Georgia"/>
          <w:sz w:val="19"/>
          <w:szCs w:val="19"/>
        </w:rPr>
      </w:pPr>
      <w:r w:rsidRPr="00F92353">
        <w:rPr>
          <w:rFonts w:ascii="Georgia" w:hAnsi="Georgia"/>
          <w:sz w:val="19"/>
          <w:szCs w:val="19"/>
        </w:rPr>
        <w:t>Please read the Private Vehicle Reimbursement Policy for further information regarding authority for use, liability and insurance of private vehicles</w:t>
      </w:r>
      <w:r w:rsidR="00D30B61" w:rsidRPr="00F92353">
        <w:rPr>
          <w:rFonts w:ascii="Georgia" w:hAnsi="Georgia"/>
          <w:sz w:val="19"/>
          <w:szCs w:val="19"/>
        </w:rPr>
        <w:t xml:space="preserve"> and hire vehicles</w:t>
      </w:r>
      <w:r w:rsidRPr="00F92353">
        <w:rPr>
          <w:rFonts w:ascii="Georgia" w:hAnsi="Georgia"/>
          <w:sz w:val="19"/>
          <w:szCs w:val="19"/>
        </w:rPr>
        <w:t xml:space="preserve"> used for university business:</w:t>
      </w:r>
    </w:p>
    <w:p w14:paraId="16B3ABBE" w14:textId="77777777" w:rsidR="003907C8" w:rsidRPr="00F92353" w:rsidRDefault="00A527DD" w:rsidP="00F92353">
      <w:pPr>
        <w:jc w:val="both"/>
        <w:rPr>
          <w:rFonts w:ascii="Georgia" w:hAnsi="Georgia"/>
          <w:sz w:val="19"/>
          <w:szCs w:val="19"/>
        </w:rPr>
      </w:pPr>
      <w:hyperlink r:id="rId22" w:history="1">
        <w:r w:rsidR="003907C8" w:rsidRPr="00F92353">
          <w:rPr>
            <w:rStyle w:val="Hyperlink"/>
            <w:rFonts w:ascii="Georgia" w:hAnsi="Georgia"/>
            <w:sz w:val="19"/>
            <w:szCs w:val="19"/>
          </w:rPr>
          <w:t>http://www.ofs.mq.edu.au/ofs_policies/index.htm</w:t>
        </w:r>
      </w:hyperlink>
    </w:p>
    <w:p w14:paraId="05D0455C" w14:textId="77777777" w:rsidR="00EC0030" w:rsidRDefault="00EC0030" w:rsidP="00792BBD"/>
    <w:p w14:paraId="220189C7" w14:textId="346EAF11" w:rsidR="00EC0030" w:rsidRDefault="00EC0030" w:rsidP="00EC0030">
      <w:pPr>
        <w:pStyle w:val="NormalWeb"/>
        <w:shd w:val="clear" w:color="auto" w:fill="FFFFFF"/>
        <w:spacing w:before="0" w:beforeAutospacing="0" w:after="0" w:afterAutospacing="0" w:line="306" w:lineRule="atLeast"/>
        <w:rPr>
          <w:rFonts w:ascii="Arial" w:hAnsi="Arial" w:cs="Arial"/>
          <w:color w:val="000000"/>
          <w:sz w:val="20"/>
          <w:szCs w:val="20"/>
        </w:rPr>
      </w:pPr>
    </w:p>
    <w:p w14:paraId="300F6957" w14:textId="77777777" w:rsidR="00EC0030" w:rsidRDefault="00832571" w:rsidP="00EC0030">
      <w:pPr>
        <w:pStyle w:val="NormalWeb"/>
        <w:shd w:val="clear" w:color="auto" w:fill="FFFFFF"/>
        <w:spacing w:before="0" w:beforeAutospacing="0" w:after="0" w:afterAutospacing="0" w:line="306" w:lineRule="atLeast"/>
        <w:rPr>
          <w:rFonts w:ascii="Arial" w:hAnsi="Arial" w:cs="Arial"/>
          <w:b/>
          <w:color w:val="000000"/>
          <w:sz w:val="20"/>
          <w:szCs w:val="20"/>
        </w:rPr>
      </w:pPr>
      <w:r>
        <w:rPr>
          <w:rFonts w:ascii="Arial" w:hAnsi="Arial" w:cs="Arial"/>
          <w:b/>
          <w:color w:val="000000"/>
          <w:sz w:val="20"/>
          <w:szCs w:val="20"/>
        </w:rPr>
        <w:t>4.5</w:t>
      </w:r>
      <w:r w:rsidR="00EC0030" w:rsidRPr="00EC0030">
        <w:rPr>
          <w:rFonts w:ascii="Arial" w:hAnsi="Arial" w:cs="Arial"/>
          <w:b/>
          <w:color w:val="000000"/>
          <w:sz w:val="20"/>
          <w:szCs w:val="20"/>
        </w:rPr>
        <w:t xml:space="preserve"> Vehicle booking system</w:t>
      </w:r>
    </w:p>
    <w:p w14:paraId="5A490479" w14:textId="77777777" w:rsidR="008F0CAC" w:rsidRPr="00F92353" w:rsidRDefault="008F0CAC" w:rsidP="00F92353">
      <w:pPr>
        <w:pStyle w:val="NormalWeb"/>
        <w:shd w:val="clear" w:color="auto" w:fill="FFFFFF"/>
        <w:spacing w:before="0" w:beforeAutospacing="0" w:after="0" w:afterAutospacing="0" w:line="306" w:lineRule="atLeast"/>
        <w:jc w:val="both"/>
        <w:rPr>
          <w:rFonts w:ascii="Georgia" w:hAnsi="Georgia" w:cs="Arial"/>
          <w:b/>
          <w:color w:val="000000"/>
          <w:sz w:val="19"/>
          <w:szCs w:val="19"/>
        </w:rPr>
      </w:pPr>
    </w:p>
    <w:p w14:paraId="3E3D75F1" w14:textId="77777777" w:rsidR="008F0CAC" w:rsidRPr="00F92353" w:rsidRDefault="008F0CAC" w:rsidP="00F92353">
      <w:pPr>
        <w:jc w:val="both"/>
        <w:rPr>
          <w:rFonts w:ascii="Georgia" w:hAnsi="Georgia"/>
          <w:sz w:val="19"/>
          <w:szCs w:val="19"/>
        </w:rPr>
      </w:pPr>
      <w:r w:rsidRPr="00F92353">
        <w:rPr>
          <w:rFonts w:ascii="Georgia" w:hAnsi="Georgia"/>
          <w:sz w:val="19"/>
          <w:szCs w:val="19"/>
        </w:rPr>
        <w:t xml:space="preserve">Vehicles must be booked online via the </w:t>
      </w:r>
      <w:hyperlink r:id="rId23" w:history="1">
        <w:r w:rsidRPr="00F92353">
          <w:rPr>
            <w:rStyle w:val="Hyperlink"/>
            <w:rFonts w:ascii="Georgia" w:hAnsi="Georgia" w:cs="Arial"/>
            <w:sz w:val="19"/>
            <w:szCs w:val="19"/>
          </w:rPr>
          <w:t>Departmental Fieldwork page</w:t>
        </w:r>
      </w:hyperlink>
      <w:r w:rsidRPr="00F92353">
        <w:rPr>
          <w:rFonts w:ascii="Georgia" w:hAnsi="Georgia"/>
          <w:sz w:val="19"/>
          <w:szCs w:val="19"/>
        </w:rPr>
        <w:t>. Procedures such as bookings and key collection will be detailed during the vehicle induction.</w:t>
      </w:r>
    </w:p>
    <w:p w14:paraId="56E26C2D" w14:textId="77777777" w:rsidR="008F0CAC" w:rsidRPr="00F92353" w:rsidRDefault="008F0CAC" w:rsidP="00F92353">
      <w:pPr>
        <w:jc w:val="both"/>
        <w:rPr>
          <w:rFonts w:ascii="Georgia" w:hAnsi="Georgia"/>
          <w:sz w:val="19"/>
          <w:szCs w:val="19"/>
        </w:rPr>
      </w:pPr>
    </w:p>
    <w:p w14:paraId="475CDB14" w14:textId="77777777" w:rsidR="008F0CAC" w:rsidRPr="00F92353" w:rsidRDefault="008F0CAC" w:rsidP="00F92353">
      <w:pPr>
        <w:jc w:val="both"/>
        <w:rPr>
          <w:rFonts w:ascii="Georgia" w:hAnsi="Georgia"/>
          <w:sz w:val="19"/>
          <w:szCs w:val="19"/>
        </w:rPr>
      </w:pPr>
      <w:r w:rsidRPr="00F92353">
        <w:rPr>
          <w:rFonts w:ascii="Georgia" w:hAnsi="Georgia"/>
          <w:sz w:val="19"/>
          <w:szCs w:val="19"/>
        </w:rPr>
        <w:t>Each day of use the driver must complete a</w:t>
      </w:r>
      <w:r w:rsidR="00D9712A" w:rsidRPr="00F92353">
        <w:rPr>
          <w:rFonts w:ascii="Georgia" w:hAnsi="Georgia"/>
          <w:sz w:val="19"/>
          <w:szCs w:val="19"/>
        </w:rPr>
        <w:t xml:space="preserve">n entry in the vehicle </w:t>
      </w:r>
      <w:proofErr w:type="gramStart"/>
      <w:r w:rsidR="00D9712A" w:rsidRPr="00F92353">
        <w:rPr>
          <w:rFonts w:ascii="Georgia" w:hAnsi="Georgia"/>
          <w:sz w:val="19"/>
          <w:szCs w:val="19"/>
        </w:rPr>
        <w:t>log book</w:t>
      </w:r>
      <w:proofErr w:type="gramEnd"/>
      <w:r w:rsidR="00D9712A" w:rsidRPr="00F92353">
        <w:rPr>
          <w:rFonts w:ascii="Georgia" w:hAnsi="Georgia"/>
          <w:sz w:val="19"/>
          <w:szCs w:val="19"/>
        </w:rPr>
        <w:t xml:space="preserve"> to meet the requirements of the Australian Taxation Office.</w:t>
      </w:r>
    </w:p>
    <w:p w14:paraId="504D7B36" w14:textId="77777777" w:rsidR="0086229C" w:rsidRDefault="0086229C" w:rsidP="00792BBD">
      <w:pPr>
        <w:rPr>
          <w:b/>
        </w:rPr>
      </w:pPr>
    </w:p>
    <w:p w14:paraId="477CA481" w14:textId="77777777" w:rsidR="00A735D6" w:rsidRDefault="00A735D6" w:rsidP="0086229C"/>
    <w:p w14:paraId="13BFB332" w14:textId="77777777" w:rsidR="00A735D6" w:rsidRPr="00792BBD" w:rsidRDefault="00832571" w:rsidP="0086229C">
      <w:pPr>
        <w:rPr>
          <w:b/>
        </w:rPr>
      </w:pPr>
      <w:r>
        <w:rPr>
          <w:b/>
        </w:rPr>
        <w:t>4.6</w:t>
      </w:r>
      <w:r w:rsidR="00A735D6" w:rsidRPr="00792BBD">
        <w:rPr>
          <w:b/>
        </w:rPr>
        <w:t xml:space="preserve"> Daily checks, time and distance restraints on driving</w:t>
      </w:r>
    </w:p>
    <w:p w14:paraId="3C4A3FD5" w14:textId="77777777" w:rsidR="00A735D6" w:rsidRDefault="00A735D6" w:rsidP="0086229C"/>
    <w:p w14:paraId="077FB0D7" w14:textId="77777777" w:rsidR="00EC0283" w:rsidRPr="00F92353" w:rsidRDefault="00A735D6" w:rsidP="00F92353">
      <w:pPr>
        <w:jc w:val="both"/>
        <w:rPr>
          <w:rFonts w:ascii="Georgia" w:hAnsi="Georgia"/>
          <w:sz w:val="19"/>
          <w:szCs w:val="19"/>
        </w:rPr>
      </w:pPr>
      <w:r w:rsidRPr="00F92353">
        <w:rPr>
          <w:rFonts w:ascii="Georgia" w:hAnsi="Georgia"/>
          <w:sz w:val="19"/>
          <w:szCs w:val="19"/>
        </w:rPr>
        <w:t xml:space="preserve">It is the responsibility of the inducted drivers and/or fieldtrip team leader to perform </w:t>
      </w:r>
      <w:r w:rsidR="00EC0283" w:rsidRPr="00F92353">
        <w:rPr>
          <w:rFonts w:ascii="Georgia" w:hAnsi="Georgia"/>
          <w:sz w:val="19"/>
          <w:szCs w:val="19"/>
        </w:rPr>
        <w:t>a check of the vehicle before the field trip to ensure the vehicle i</w:t>
      </w:r>
      <w:r w:rsidR="005156B8" w:rsidRPr="00F92353">
        <w:rPr>
          <w:rFonts w:ascii="Georgia" w:hAnsi="Georgia"/>
          <w:sz w:val="19"/>
          <w:szCs w:val="19"/>
        </w:rPr>
        <w:t xml:space="preserve">s suitable and equipped for </w:t>
      </w:r>
      <w:r w:rsidR="00EC0283" w:rsidRPr="00F92353">
        <w:rPr>
          <w:rFonts w:ascii="Georgia" w:hAnsi="Georgia"/>
          <w:sz w:val="19"/>
          <w:szCs w:val="19"/>
        </w:rPr>
        <w:t>the work and terrain to be encountered. All vehicles undergo regular safety checks, maintenance and service</w:t>
      </w:r>
      <w:r w:rsidR="00D30B61" w:rsidRPr="00F92353">
        <w:rPr>
          <w:rFonts w:ascii="Georgia" w:hAnsi="Georgia"/>
          <w:sz w:val="19"/>
          <w:szCs w:val="19"/>
        </w:rPr>
        <w:t xml:space="preserve"> by Department vehicle managers, however, </w:t>
      </w:r>
      <w:r w:rsidR="00EC0283" w:rsidRPr="00F92353">
        <w:rPr>
          <w:rFonts w:ascii="Georgia" w:hAnsi="Georgia"/>
          <w:sz w:val="19"/>
          <w:szCs w:val="19"/>
        </w:rPr>
        <w:t xml:space="preserve">during a field excursion, basic daily checks of oil, fuel, </w:t>
      </w:r>
      <w:proofErr w:type="spellStart"/>
      <w:r w:rsidR="00EC0283" w:rsidRPr="00F92353">
        <w:rPr>
          <w:rFonts w:ascii="Georgia" w:hAnsi="Georgia"/>
          <w:sz w:val="19"/>
          <w:szCs w:val="19"/>
        </w:rPr>
        <w:t>tyre</w:t>
      </w:r>
      <w:proofErr w:type="spellEnd"/>
      <w:r w:rsidR="00EC0283" w:rsidRPr="00F92353">
        <w:rPr>
          <w:rFonts w:ascii="Georgia" w:hAnsi="Georgia"/>
          <w:sz w:val="19"/>
          <w:szCs w:val="19"/>
        </w:rPr>
        <w:t xml:space="preserve"> pressure, engine t</w:t>
      </w:r>
      <w:r w:rsidR="00D30B61" w:rsidRPr="00F92353">
        <w:rPr>
          <w:rFonts w:ascii="Georgia" w:hAnsi="Georgia"/>
          <w:sz w:val="19"/>
          <w:szCs w:val="19"/>
        </w:rPr>
        <w:t>emperature, secure equipment and emergency supplies</w:t>
      </w:r>
      <w:r w:rsidR="00EC0283" w:rsidRPr="00F92353">
        <w:rPr>
          <w:rFonts w:ascii="Georgia" w:hAnsi="Georgia"/>
          <w:sz w:val="19"/>
          <w:szCs w:val="19"/>
        </w:rPr>
        <w:t xml:space="preserve"> should be performed. </w:t>
      </w:r>
    </w:p>
    <w:p w14:paraId="48AFCF25" w14:textId="77777777" w:rsidR="00EC0283" w:rsidRPr="00F92353" w:rsidRDefault="00EC0283" w:rsidP="00F92353">
      <w:pPr>
        <w:jc w:val="both"/>
        <w:rPr>
          <w:rFonts w:ascii="Georgia" w:hAnsi="Georgia"/>
          <w:sz w:val="19"/>
          <w:szCs w:val="19"/>
        </w:rPr>
      </w:pPr>
    </w:p>
    <w:p w14:paraId="1BAA8A45" w14:textId="77777777" w:rsidR="00D33CB8" w:rsidRPr="00F92353" w:rsidRDefault="00EC0283" w:rsidP="00F92353">
      <w:pPr>
        <w:jc w:val="both"/>
        <w:rPr>
          <w:rFonts w:ascii="Georgia" w:hAnsi="Georgia"/>
          <w:sz w:val="19"/>
          <w:szCs w:val="19"/>
        </w:rPr>
      </w:pPr>
      <w:r w:rsidRPr="00F92353">
        <w:rPr>
          <w:rFonts w:ascii="Georgia" w:hAnsi="Georgia"/>
          <w:sz w:val="19"/>
          <w:szCs w:val="19"/>
        </w:rPr>
        <w:t xml:space="preserve">For a </w:t>
      </w:r>
      <w:proofErr w:type="gramStart"/>
      <w:r w:rsidRPr="00F92353">
        <w:rPr>
          <w:rFonts w:ascii="Georgia" w:hAnsi="Georgia"/>
          <w:sz w:val="19"/>
          <w:szCs w:val="19"/>
        </w:rPr>
        <w:t>long-haul</w:t>
      </w:r>
      <w:proofErr w:type="gramEnd"/>
      <w:r w:rsidRPr="00F92353">
        <w:rPr>
          <w:rFonts w:ascii="Georgia" w:hAnsi="Georgia"/>
          <w:sz w:val="19"/>
          <w:szCs w:val="19"/>
        </w:rPr>
        <w:t xml:space="preserve"> driving field trip to be approved one or more back up drivers must accompany the primary driver and a travel plan indicating rest stops may be requested. </w:t>
      </w:r>
    </w:p>
    <w:p w14:paraId="78874C02" w14:textId="77777777" w:rsidR="00792BBD" w:rsidRPr="00F92353" w:rsidRDefault="00792BBD" w:rsidP="00EC0283">
      <w:pPr>
        <w:rPr>
          <w:rFonts w:ascii="Georgia" w:hAnsi="Georgia"/>
          <w:sz w:val="19"/>
          <w:szCs w:val="19"/>
        </w:rPr>
      </w:pPr>
    </w:p>
    <w:p w14:paraId="797BEBD9" w14:textId="77777777" w:rsidR="00792BBD" w:rsidRDefault="00792BBD" w:rsidP="00EC0283"/>
    <w:p w14:paraId="2213DF3E" w14:textId="77777777" w:rsidR="00792BBD" w:rsidRPr="00F92353" w:rsidRDefault="00832571" w:rsidP="00EC0283">
      <w:pPr>
        <w:rPr>
          <w:b/>
          <w:lang w:val="en-AU"/>
        </w:rPr>
      </w:pPr>
      <w:r>
        <w:rPr>
          <w:b/>
        </w:rPr>
        <w:t>4.7</w:t>
      </w:r>
      <w:r w:rsidR="00792BBD" w:rsidRPr="00792BBD">
        <w:rPr>
          <w:b/>
        </w:rPr>
        <w:t xml:space="preserve"> Towing</w:t>
      </w:r>
    </w:p>
    <w:p w14:paraId="6F68074A" w14:textId="77777777" w:rsidR="00792BBD" w:rsidRDefault="00792BBD" w:rsidP="00EC0283"/>
    <w:p w14:paraId="04ECA3D0" w14:textId="77777777" w:rsidR="00792BBD" w:rsidRPr="00F92353" w:rsidRDefault="00792BBD" w:rsidP="00F92353">
      <w:pPr>
        <w:jc w:val="both"/>
        <w:rPr>
          <w:rFonts w:ascii="Georgia" w:hAnsi="Georgia"/>
          <w:sz w:val="19"/>
          <w:szCs w:val="19"/>
        </w:rPr>
      </w:pPr>
      <w:r w:rsidRPr="00F92353">
        <w:rPr>
          <w:rFonts w:ascii="Georgia" w:hAnsi="Georgia"/>
          <w:sz w:val="19"/>
          <w:szCs w:val="19"/>
        </w:rPr>
        <w:t>All departmental vehicles are rated to 2</w:t>
      </w:r>
      <w:r w:rsidR="007D3B6F" w:rsidRPr="00F92353">
        <w:rPr>
          <w:rFonts w:ascii="Georgia" w:hAnsi="Georgia"/>
          <w:sz w:val="19"/>
          <w:szCs w:val="19"/>
        </w:rPr>
        <w:t xml:space="preserve"> </w:t>
      </w:r>
      <w:proofErr w:type="spellStart"/>
      <w:r w:rsidRPr="00F92353">
        <w:rPr>
          <w:rFonts w:ascii="Georgia" w:hAnsi="Georgia"/>
          <w:sz w:val="19"/>
          <w:szCs w:val="19"/>
        </w:rPr>
        <w:t>tonnes</w:t>
      </w:r>
      <w:proofErr w:type="spellEnd"/>
      <w:r w:rsidRPr="00F92353">
        <w:rPr>
          <w:rFonts w:ascii="Georgia" w:hAnsi="Georgia"/>
          <w:sz w:val="19"/>
          <w:szCs w:val="19"/>
        </w:rPr>
        <w:t xml:space="preserve"> for towing and tow points and trailer light attachment points are demonstrated during the vehicle induction. Tow hooks are located at the front of the vehicle &amp; use of the safety pin in the tow bar tongue socket for rear towing.</w:t>
      </w:r>
    </w:p>
    <w:p w14:paraId="055514D8" w14:textId="77777777" w:rsidR="00792BBD" w:rsidRPr="00F92353" w:rsidRDefault="00792BBD" w:rsidP="00F92353">
      <w:pPr>
        <w:jc w:val="both"/>
        <w:rPr>
          <w:rFonts w:ascii="Georgia" w:hAnsi="Georgia"/>
          <w:sz w:val="19"/>
          <w:szCs w:val="19"/>
        </w:rPr>
      </w:pPr>
    </w:p>
    <w:p w14:paraId="2C0D5160" w14:textId="77777777" w:rsidR="00792BBD" w:rsidRPr="00F92353" w:rsidRDefault="00092085" w:rsidP="00F92353">
      <w:pPr>
        <w:jc w:val="both"/>
        <w:rPr>
          <w:rFonts w:ascii="Georgia" w:hAnsi="Georgia"/>
          <w:color w:val="000000" w:themeColor="text1"/>
          <w:sz w:val="19"/>
          <w:szCs w:val="19"/>
        </w:rPr>
      </w:pPr>
      <w:r w:rsidRPr="00F92353">
        <w:rPr>
          <w:rFonts w:ascii="Georgia" w:hAnsi="Georgia"/>
          <w:color w:val="000000" w:themeColor="text1"/>
          <w:sz w:val="19"/>
          <w:szCs w:val="19"/>
        </w:rPr>
        <w:t>Procedures for towing of university aquatic vessels is incorporated into the Departmental vessel induction</w:t>
      </w:r>
    </w:p>
    <w:p w14:paraId="15F79E7A" w14:textId="77777777" w:rsidR="00792BBD" w:rsidRDefault="00792BBD" w:rsidP="00EC0283"/>
    <w:p w14:paraId="5787768D" w14:textId="77777777" w:rsidR="00792BBD" w:rsidRDefault="00792BBD" w:rsidP="00EC0283"/>
    <w:p w14:paraId="4F85CE69" w14:textId="77777777" w:rsidR="00E821A1" w:rsidRDefault="00E821A1" w:rsidP="00EC0283"/>
    <w:p w14:paraId="5B4C6324" w14:textId="77777777" w:rsidR="00E821A1" w:rsidRDefault="00E821A1" w:rsidP="00EC0283"/>
    <w:p w14:paraId="1C84437B" w14:textId="77777777" w:rsidR="00E821A1" w:rsidRDefault="00E821A1" w:rsidP="00EC0283"/>
    <w:p w14:paraId="02DBDCF6" w14:textId="77777777" w:rsidR="00792BBD" w:rsidRPr="00C72FB9" w:rsidRDefault="00792BBD" w:rsidP="00C72FB9">
      <w:pPr>
        <w:pStyle w:val="ListParagraph"/>
        <w:numPr>
          <w:ilvl w:val="1"/>
          <w:numId w:val="40"/>
        </w:numPr>
        <w:rPr>
          <w:b/>
        </w:rPr>
      </w:pPr>
      <w:r w:rsidRPr="00C72FB9">
        <w:rPr>
          <w:b/>
        </w:rPr>
        <w:t>General driving advice</w:t>
      </w:r>
    </w:p>
    <w:p w14:paraId="47B885C2" w14:textId="77777777" w:rsidR="00792BBD" w:rsidRDefault="00792BBD" w:rsidP="00EC0283">
      <w:pPr>
        <w:rPr>
          <w:b/>
        </w:rPr>
      </w:pPr>
    </w:p>
    <w:p w14:paraId="0CF04CC2" w14:textId="440CC426" w:rsidR="00C72FB9" w:rsidRDefault="00E47BC8" w:rsidP="00C72FB9">
      <w:pPr>
        <w:pStyle w:val="ListParagraph"/>
        <w:numPr>
          <w:ilvl w:val="0"/>
          <w:numId w:val="8"/>
        </w:numPr>
        <w:jc w:val="both"/>
        <w:rPr>
          <w:rFonts w:ascii="Georgia" w:hAnsi="Georgia"/>
          <w:sz w:val="19"/>
          <w:szCs w:val="19"/>
        </w:rPr>
      </w:pPr>
      <w:r w:rsidRPr="00F92353">
        <w:rPr>
          <w:rFonts w:ascii="Georgia" w:hAnsi="Georgia"/>
          <w:b/>
          <w:sz w:val="19"/>
          <w:szCs w:val="19"/>
        </w:rPr>
        <w:t>Driver f</w:t>
      </w:r>
      <w:r w:rsidR="00792BBD" w:rsidRPr="00F92353">
        <w:rPr>
          <w:rFonts w:ascii="Georgia" w:hAnsi="Georgia"/>
          <w:b/>
          <w:sz w:val="19"/>
          <w:szCs w:val="19"/>
        </w:rPr>
        <w:t>atigue</w:t>
      </w:r>
      <w:r w:rsidR="00792BBD" w:rsidRPr="00F92353">
        <w:rPr>
          <w:rFonts w:ascii="Georgia" w:hAnsi="Georgia"/>
          <w:sz w:val="19"/>
          <w:szCs w:val="19"/>
        </w:rPr>
        <w:t xml:space="preserve"> - Drivers are reminded that </w:t>
      </w:r>
      <w:r w:rsidR="00C72FB9">
        <w:rPr>
          <w:rFonts w:ascii="Georgia" w:hAnsi="Georgia"/>
          <w:sz w:val="19"/>
          <w:szCs w:val="19"/>
        </w:rPr>
        <w:t>the</w:t>
      </w:r>
      <w:r w:rsidR="00792BBD" w:rsidRPr="00F92353">
        <w:rPr>
          <w:rFonts w:ascii="Georgia" w:hAnsi="Georgia"/>
          <w:sz w:val="19"/>
          <w:szCs w:val="19"/>
        </w:rPr>
        <w:t xml:space="preserve"> </w:t>
      </w:r>
      <w:r w:rsidR="00723CF2" w:rsidRPr="00F92353">
        <w:rPr>
          <w:rFonts w:ascii="Georgia" w:hAnsi="Georgia"/>
          <w:sz w:val="19"/>
          <w:szCs w:val="19"/>
        </w:rPr>
        <w:t>University and</w:t>
      </w:r>
      <w:r w:rsidR="00C72FB9">
        <w:rPr>
          <w:rFonts w:ascii="Georgia" w:hAnsi="Georgia"/>
          <w:sz w:val="19"/>
          <w:szCs w:val="19"/>
        </w:rPr>
        <w:t xml:space="preserve"> a</w:t>
      </w:r>
      <w:r w:rsidR="00723CF2" w:rsidRPr="00F92353">
        <w:rPr>
          <w:rFonts w:ascii="Georgia" w:hAnsi="Georgia"/>
          <w:sz w:val="19"/>
          <w:szCs w:val="19"/>
        </w:rPr>
        <w:t xml:space="preserve"> </w:t>
      </w:r>
      <w:hyperlink r:id="rId24" w:history="1">
        <w:r w:rsidR="00723CF2" w:rsidRPr="00F92353">
          <w:rPr>
            <w:rStyle w:val="Hyperlink"/>
            <w:rFonts w:ascii="Georgia" w:hAnsi="Georgia"/>
            <w:sz w:val="19"/>
            <w:szCs w:val="19"/>
          </w:rPr>
          <w:t>NSW RMS recommendation</w:t>
        </w:r>
      </w:hyperlink>
      <w:r w:rsidR="00723CF2" w:rsidRPr="00F92353">
        <w:rPr>
          <w:rFonts w:ascii="Georgia" w:hAnsi="Georgia"/>
          <w:sz w:val="19"/>
          <w:szCs w:val="19"/>
        </w:rPr>
        <w:t xml:space="preserve"> </w:t>
      </w:r>
      <w:r w:rsidR="00792BBD" w:rsidRPr="00F92353">
        <w:rPr>
          <w:rFonts w:ascii="Georgia" w:hAnsi="Georgia"/>
          <w:sz w:val="19"/>
          <w:szCs w:val="19"/>
        </w:rPr>
        <w:t>that driving periods must not exceed two hours</w:t>
      </w:r>
      <w:r w:rsidR="00723CF2" w:rsidRPr="00F92353">
        <w:rPr>
          <w:rFonts w:ascii="Georgia" w:hAnsi="Georgia"/>
          <w:sz w:val="19"/>
          <w:szCs w:val="19"/>
        </w:rPr>
        <w:t xml:space="preserve"> before either a change of driver or a half an hour rest period occurs incorporating some light activity e.g. walking, tea break. Rest stops</w:t>
      </w:r>
      <w:r w:rsidR="00792BBD" w:rsidRPr="00F92353">
        <w:rPr>
          <w:rFonts w:ascii="Georgia" w:hAnsi="Georgia"/>
          <w:sz w:val="19"/>
          <w:szCs w:val="19"/>
        </w:rPr>
        <w:t xml:space="preserve"> must be made on the first onset of fatigue. </w:t>
      </w:r>
      <w:r w:rsidR="00C72FB9">
        <w:rPr>
          <w:rFonts w:ascii="Georgia" w:hAnsi="Georgia"/>
          <w:sz w:val="19"/>
          <w:szCs w:val="19"/>
        </w:rPr>
        <w:t xml:space="preserve"> </w:t>
      </w:r>
    </w:p>
    <w:p w14:paraId="79BD5A75" w14:textId="77777777" w:rsidR="00C72FB9" w:rsidRDefault="00C72FB9" w:rsidP="00C72FB9">
      <w:pPr>
        <w:pStyle w:val="ListParagraph"/>
        <w:ind w:left="780"/>
        <w:jc w:val="both"/>
        <w:rPr>
          <w:rFonts w:ascii="Georgia" w:hAnsi="Georgia"/>
          <w:sz w:val="19"/>
          <w:szCs w:val="19"/>
        </w:rPr>
      </w:pPr>
    </w:p>
    <w:p w14:paraId="70442C3E" w14:textId="77777777" w:rsidR="00792BBD" w:rsidRPr="00C72FB9" w:rsidRDefault="00792BBD" w:rsidP="00C72FB9">
      <w:pPr>
        <w:ind w:left="780"/>
        <w:jc w:val="both"/>
        <w:rPr>
          <w:rFonts w:ascii="Georgia" w:hAnsi="Georgia"/>
          <w:sz w:val="19"/>
          <w:szCs w:val="19"/>
        </w:rPr>
      </w:pPr>
      <w:r w:rsidRPr="00C72FB9">
        <w:rPr>
          <w:rFonts w:ascii="Georgia" w:hAnsi="Georgia"/>
          <w:sz w:val="19"/>
          <w:szCs w:val="19"/>
        </w:rPr>
        <w:t xml:space="preserve">The Department encourages drivers to be aware of the welfare of the fellow passengers. In turn, passengers should express concerns if uncomfortable with the driver’s control. </w:t>
      </w:r>
      <w:r w:rsidR="007349C3" w:rsidRPr="00C72FB9">
        <w:rPr>
          <w:rFonts w:ascii="Georgia" w:hAnsi="Georgia"/>
          <w:sz w:val="19"/>
          <w:szCs w:val="19"/>
        </w:rPr>
        <w:t>This includes no driving for 8 hours after consuming alcohol or fatigue inducing prescription medication. A total of no more than 12 hours per day should be spent travelling by vehicle either as shared driver or passenger. Where there are prior intensive activities to driving, this should be deducted from the driving schedule for the day.</w:t>
      </w:r>
    </w:p>
    <w:p w14:paraId="02623C8A" w14:textId="77777777" w:rsidR="00792BBD" w:rsidRPr="00F92353" w:rsidRDefault="00792BBD" w:rsidP="00F92353">
      <w:pPr>
        <w:pStyle w:val="ListParagraph"/>
        <w:ind w:left="780"/>
        <w:jc w:val="both"/>
        <w:rPr>
          <w:rFonts w:ascii="Georgia" w:hAnsi="Georgia"/>
          <w:sz w:val="19"/>
          <w:szCs w:val="19"/>
        </w:rPr>
      </w:pPr>
    </w:p>
    <w:p w14:paraId="0DB930E9" w14:textId="77777777" w:rsidR="00792BBD" w:rsidRPr="00F92353" w:rsidRDefault="006D103B" w:rsidP="00F92353">
      <w:pPr>
        <w:pStyle w:val="ListParagraph"/>
        <w:numPr>
          <w:ilvl w:val="0"/>
          <w:numId w:val="8"/>
        </w:numPr>
        <w:jc w:val="both"/>
        <w:rPr>
          <w:rFonts w:ascii="Georgia" w:hAnsi="Georgia"/>
          <w:sz w:val="19"/>
          <w:szCs w:val="19"/>
        </w:rPr>
      </w:pPr>
      <w:r w:rsidRPr="00F92353">
        <w:rPr>
          <w:rFonts w:ascii="Georgia" w:hAnsi="Georgia"/>
          <w:b/>
          <w:sz w:val="19"/>
          <w:szCs w:val="19"/>
        </w:rPr>
        <w:t>Poor light d</w:t>
      </w:r>
      <w:r w:rsidR="00792BBD" w:rsidRPr="00F92353">
        <w:rPr>
          <w:rFonts w:ascii="Georgia" w:hAnsi="Georgia"/>
          <w:b/>
          <w:sz w:val="19"/>
          <w:szCs w:val="19"/>
        </w:rPr>
        <w:t>riving</w:t>
      </w:r>
      <w:r w:rsidR="00792BBD" w:rsidRPr="00F92353">
        <w:rPr>
          <w:rFonts w:ascii="Georgia" w:hAnsi="Georgia"/>
          <w:sz w:val="19"/>
          <w:szCs w:val="19"/>
        </w:rPr>
        <w:t xml:space="preserve"> - Care must be taken when driving at dawn, dusk &amp; night particularly in areas of wildlife activity. If a collision with an animal can’t be avoided, impact must be straight &amp; central to avoid rollover. Encourage use of the front passenger as spotter for any hazards ahead.</w:t>
      </w:r>
    </w:p>
    <w:p w14:paraId="149605A9" w14:textId="77777777" w:rsidR="00792BBD" w:rsidRPr="00F92353" w:rsidRDefault="00792BBD" w:rsidP="00F92353">
      <w:pPr>
        <w:pStyle w:val="ListParagraph"/>
        <w:jc w:val="both"/>
        <w:rPr>
          <w:rFonts w:ascii="Georgia" w:hAnsi="Georgia"/>
          <w:sz w:val="19"/>
          <w:szCs w:val="19"/>
        </w:rPr>
      </w:pPr>
    </w:p>
    <w:p w14:paraId="5A63D28D" w14:textId="77777777" w:rsidR="00792BBD" w:rsidRPr="00F92353" w:rsidRDefault="006D103B" w:rsidP="00F92353">
      <w:pPr>
        <w:pStyle w:val="ListParagraph"/>
        <w:numPr>
          <w:ilvl w:val="0"/>
          <w:numId w:val="8"/>
        </w:numPr>
        <w:jc w:val="both"/>
        <w:rPr>
          <w:rFonts w:ascii="Georgia" w:hAnsi="Georgia"/>
          <w:sz w:val="19"/>
          <w:szCs w:val="19"/>
        </w:rPr>
      </w:pPr>
      <w:r w:rsidRPr="00F92353">
        <w:rPr>
          <w:rFonts w:ascii="Georgia" w:hAnsi="Georgia"/>
          <w:b/>
          <w:sz w:val="19"/>
          <w:szCs w:val="19"/>
        </w:rPr>
        <w:t>Vehicle weight &amp; s</w:t>
      </w:r>
      <w:r w:rsidR="00792BBD" w:rsidRPr="00F92353">
        <w:rPr>
          <w:rFonts w:ascii="Georgia" w:hAnsi="Georgia"/>
          <w:b/>
          <w:sz w:val="19"/>
          <w:szCs w:val="19"/>
        </w:rPr>
        <w:t>peed</w:t>
      </w:r>
      <w:r w:rsidR="00792BBD" w:rsidRPr="00F92353">
        <w:rPr>
          <w:rFonts w:ascii="Georgia" w:hAnsi="Georgia"/>
          <w:sz w:val="19"/>
          <w:szCs w:val="19"/>
        </w:rPr>
        <w:t xml:space="preserve"> – Drivers need to be aware that greater stopping distances are required particularly when the vehicle is fully laden. Higher road clearance reduces vehicle stability particularly when cornering. </w:t>
      </w:r>
      <w:r w:rsidR="000C3A4C" w:rsidRPr="00F92353">
        <w:rPr>
          <w:rFonts w:ascii="Georgia" w:hAnsi="Georgia"/>
          <w:sz w:val="19"/>
          <w:szCs w:val="19"/>
        </w:rPr>
        <w:t>S</w:t>
      </w:r>
      <w:r w:rsidR="00792BBD" w:rsidRPr="00F92353">
        <w:rPr>
          <w:rFonts w:ascii="Georgia" w:hAnsi="Georgia"/>
          <w:sz w:val="19"/>
          <w:szCs w:val="19"/>
        </w:rPr>
        <w:t>peed reduction &amp; changing down through the gears when approaching curves &amp; corners must be emphasized.</w:t>
      </w:r>
    </w:p>
    <w:p w14:paraId="429140DE" w14:textId="77777777" w:rsidR="00792BBD" w:rsidRPr="00C72FB9" w:rsidRDefault="00792BBD" w:rsidP="00C72FB9">
      <w:pPr>
        <w:jc w:val="both"/>
        <w:rPr>
          <w:rFonts w:ascii="Georgia" w:hAnsi="Georgia"/>
          <w:sz w:val="19"/>
          <w:szCs w:val="19"/>
        </w:rPr>
      </w:pPr>
    </w:p>
    <w:p w14:paraId="59724FBA" w14:textId="77777777" w:rsidR="00792BBD" w:rsidRPr="00F92353" w:rsidRDefault="00792BBD" w:rsidP="00F92353">
      <w:pPr>
        <w:pStyle w:val="ListParagraph"/>
        <w:numPr>
          <w:ilvl w:val="0"/>
          <w:numId w:val="8"/>
        </w:numPr>
        <w:jc w:val="both"/>
        <w:rPr>
          <w:rFonts w:ascii="Georgia" w:hAnsi="Georgia"/>
          <w:sz w:val="19"/>
          <w:szCs w:val="19"/>
        </w:rPr>
      </w:pPr>
      <w:r w:rsidRPr="00F92353">
        <w:rPr>
          <w:rFonts w:ascii="Georgia" w:hAnsi="Georgia"/>
          <w:b/>
          <w:sz w:val="19"/>
          <w:szCs w:val="19"/>
        </w:rPr>
        <w:t>B</w:t>
      </w:r>
      <w:r w:rsidR="006D103B" w:rsidRPr="00F92353">
        <w:rPr>
          <w:rFonts w:ascii="Georgia" w:hAnsi="Georgia"/>
          <w:b/>
          <w:sz w:val="19"/>
          <w:szCs w:val="19"/>
        </w:rPr>
        <w:t>lind s</w:t>
      </w:r>
      <w:r w:rsidRPr="00F92353">
        <w:rPr>
          <w:rFonts w:ascii="Georgia" w:hAnsi="Georgia"/>
          <w:b/>
          <w:sz w:val="19"/>
          <w:szCs w:val="19"/>
        </w:rPr>
        <w:t>pots</w:t>
      </w:r>
      <w:r w:rsidRPr="00F92353">
        <w:rPr>
          <w:rFonts w:ascii="Georgia" w:hAnsi="Georgia"/>
          <w:sz w:val="19"/>
          <w:szCs w:val="19"/>
        </w:rPr>
        <w:t xml:space="preserve"> – Drivers need to be aware of blind spots of the vehicle &amp; care with stowage of poles, spades &amp; sharp objects. All drivers are encouraged to take care when parking the vehicles &amp; use a passenger if present to assist with guiding. When driving in thick vegetation, mirrors need to be pulled in &amp; aerials lowered.</w:t>
      </w:r>
    </w:p>
    <w:p w14:paraId="11696C90" w14:textId="77777777" w:rsidR="00792BBD" w:rsidRPr="00F92353" w:rsidRDefault="00792BBD" w:rsidP="00F92353">
      <w:pPr>
        <w:jc w:val="both"/>
        <w:rPr>
          <w:rFonts w:ascii="Georgia" w:hAnsi="Georgia"/>
          <w:sz w:val="19"/>
          <w:szCs w:val="19"/>
        </w:rPr>
      </w:pPr>
    </w:p>
    <w:p w14:paraId="14768990" w14:textId="77777777" w:rsidR="00792BBD" w:rsidRPr="00F92353" w:rsidRDefault="006D103B" w:rsidP="00F92353">
      <w:pPr>
        <w:pStyle w:val="ListParagraph"/>
        <w:numPr>
          <w:ilvl w:val="0"/>
          <w:numId w:val="8"/>
        </w:numPr>
        <w:jc w:val="both"/>
        <w:rPr>
          <w:rFonts w:ascii="Georgia" w:hAnsi="Georgia"/>
          <w:sz w:val="19"/>
          <w:szCs w:val="19"/>
        </w:rPr>
      </w:pPr>
      <w:r w:rsidRPr="00F92353">
        <w:rPr>
          <w:rFonts w:ascii="Georgia" w:hAnsi="Georgia"/>
          <w:b/>
          <w:sz w:val="19"/>
          <w:szCs w:val="19"/>
        </w:rPr>
        <w:t>Water c</w:t>
      </w:r>
      <w:r w:rsidR="00792BBD" w:rsidRPr="00F92353">
        <w:rPr>
          <w:rFonts w:ascii="Georgia" w:hAnsi="Georgia"/>
          <w:b/>
          <w:sz w:val="19"/>
          <w:szCs w:val="19"/>
        </w:rPr>
        <w:t>rossings</w:t>
      </w:r>
      <w:r w:rsidR="00792BBD" w:rsidRPr="00F92353">
        <w:rPr>
          <w:rFonts w:ascii="Georgia" w:hAnsi="Georgia"/>
          <w:sz w:val="19"/>
          <w:szCs w:val="19"/>
        </w:rPr>
        <w:t xml:space="preserve"> –Depth limitation apply for water crossings, no deeper than the </w:t>
      </w:r>
      <w:proofErr w:type="spellStart"/>
      <w:r w:rsidR="00792BBD" w:rsidRPr="00F92353">
        <w:rPr>
          <w:rFonts w:ascii="Georgia" w:hAnsi="Georgia"/>
          <w:sz w:val="19"/>
          <w:szCs w:val="19"/>
        </w:rPr>
        <w:t>centre</w:t>
      </w:r>
      <w:proofErr w:type="spellEnd"/>
      <w:r w:rsidR="00792BBD" w:rsidRPr="00F92353">
        <w:rPr>
          <w:rFonts w:ascii="Georgia" w:hAnsi="Georgia"/>
          <w:sz w:val="19"/>
          <w:szCs w:val="19"/>
        </w:rPr>
        <w:t xml:space="preserve"> of the hub of the wheels. Under no circumstances should flooded roads be crossed except</w:t>
      </w:r>
      <w:r w:rsidR="000C3A4C" w:rsidRPr="00F92353">
        <w:rPr>
          <w:rFonts w:ascii="Georgia" w:hAnsi="Georgia"/>
          <w:sz w:val="19"/>
          <w:szCs w:val="19"/>
        </w:rPr>
        <w:t xml:space="preserve"> under direction of local emergency</w:t>
      </w:r>
      <w:r w:rsidR="00792BBD" w:rsidRPr="00F92353">
        <w:rPr>
          <w:rFonts w:ascii="Georgia" w:hAnsi="Georgia"/>
          <w:sz w:val="19"/>
          <w:szCs w:val="19"/>
        </w:rPr>
        <w:t xml:space="preserve"> authorities.</w:t>
      </w:r>
    </w:p>
    <w:p w14:paraId="22880419" w14:textId="77777777" w:rsidR="00792BBD" w:rsidRPr="00F92353" w:rsidRDefault="00792BBD" w:rsidP="00F92353">
      <w:pPr>
        <w:pStyle w:val="ListParagraph"/>
        <w:jc w:val="both"/>
        <w:rPr>
          <w:rFonts w:ascii="Georgia" w:hAnsi="Georgia"/>
          <w:sz w:val="19"/>
          <w:szCs w:val="19"/>
        </w:rPr>
      </w:pPr>
    </w:p>
    <w:p w14:paraId="5712020E" w14:textId="77777777" w:rsidR="00792BBD" w:rsidRPr="00F92353" w:rsidRDefault="00792BBD" w:rsidP="00F92353">
      <w:pPr>
        <w:pStyle w:val="ListParagraph"/>
        <w:numPr>
          <w:ilvl w:val="0"/>
          <w:numId w:val="8"/>
        </w:numPr>
        <w:jc w:val="both"/>
        <w:rPr>
          <w:rFonts w:ascii="Georgia" w:hAnsi="Georgia"/>
          <w:sz w:val="19"/>
          <w:szCs w:val="19"/>
        </w:rPr>
      </w:pPr>
      <w:r w:rsidRPr="00F92353">
        <w:rPr>
          <w:rFonts w:ascii="Georgia" w:hAnsi="Georgia"/>
          <w:b/>
          <w:sz w:val="19"/>
          <w:szCs w:val="19"/>
        </w:rPr>
        <w:t>Equipment</w:t>
      </w:r>
      <w:r w:rsidRPr="00F92353">
        <w:rPr>
          <w:rFonts w:ascii="Georgia" w:hAnsi="Georgia"/>
          <w:sz w:val="19"/>
          <w:szCs w:val="19"/>
        </w:rPr>
        <w:t xml:space="preserve"> – There are first aid kits, torches, </w:t>
      </w:r>
      <w:r w:rsidR="000C3A4C" w:rsidRPr="00F92353">
        <w:rPr>
          <w:rFonts w:ascii="Georgia" w:hAnsi="Georgia"/>
          <w:sz w:val="19"/>
          <w:szCs w:val="19"/>
        </w:rPr>
        <w:t xml:space="preserve">night visibility reflector vests, </w:t>
      </w:r>
      <w:r w:rsidRPr="00F92353">
        <w:rPr>
          <w:rFonts w:ascii="Georgia" w:hAnsi="Georgia"/>
          <w:sz w:val="19"/>
          <w:szCs w:val="19"/>
        </w:rPr>
        <w:t>roadside assistance details, vehicle manufacturer’s instructions, jumper lea</w:t>
      </w:r>
      <w:r w:rsidR="005156B8" w:rsidRPr="00F92353">
        <w:rPr>
          <w:rFonts w:ascii="Georgia" w:hAnsi="Georgia"/>
          <w:sz w:val="19"/>
          <w:szCs w:val="19"/>
        </w:rPr>
        <w:t>ds as well as jack &amp; tools are provided in every vehicle.</w:t>
      </w:r>
    </w:p>
    <w:p w14:paraId="68E5BE28" w14:textId="77777777" w:rsidR="007D3B6F" w:rsidRPr="00F92353" w:rsidRDefault="007D3B6F" w:rsidP="00F92353">
      <w:pPr>
        <w:pStyle w:val="ListParagraph"/>
        <w:jc w:val="both"/>
        <w:rPr>
          <w:rFonts w:ascii="Georgia" w:hAnsi="Georgia"/>
          <w:sz w:val="19"/>
          <w:szCs w:val="19"/>
        </w:rPr>
      </w:pPr>
    </w:p>
    <w:p w14:paraId="50BCF406" w14:textId="77777777" w:rsidR="007D3B6F" w:rsidRPr="00C72FB9" w:rsidRDefault="007D3B6F" w:rsidP="00C72FB9">
      <w:pPr>
        <w:pStyle w:val="ListParagraph"/>
        <w:numPr>
          <w:ilvl w:val="0"/>
          <w:numId w:val="8"/>
        </w:numPr>
        <w:jc w:val="both"/>
        <w:rPr>
          <w:rFonts w:ascii="Georgia" w:hAnsi="Georgia"/>
          <w:sz w:val="19"/>
          <w:szCs w:val="19"/>
        </w:rPr>
      </w:pPr>
      <w:proofErr w:type="spellStart"/>
      <w:r w:rsidRPr="00C72FB9">
        <w:rPr>
          <w:rFonts w:ascii="Georgia" w:hAnsi="Georgia"/>
          <w:b/>
          <w:sz w:val="19"/>
          <w:szCs w:val="19"/>
        </w:rPr>
        <w:t>Tyres</w:t>
      </w:r>
      <w:proofErr w:type="spellEnd"/>
      <w:r w:rsidRPr="00C72FB9">
        <w:rPr>
          <w:rFonts w:ascii="Georgia" w:hAnsi="Georgia"/>
          <w:sz w:val="19"/>
          <w:szCs w:val="19"/>
        </w:rPr>
        <w:t xml:space="preserve"> – Drivers need to be aware that the semi off road </w:t>
      </w:r>
      <w:proofErr w:type="spellStart"/>
      <w:r w:rsidRPr="00C72FB9">
        <w:rPr>
          <w:rFonts w:ascii="Georgia" w:hAnsi="Georgia"/>
          <w:sz w:val="19"/>
          <w:szCs w:val="19"/>
        </w:rPr>
        <w:t>tyres</w:t>
      </w:r>
      <w:proofErr w:type="spellEnd"/>
      <w:r w:rsidRPr="00C72FB9">
        <w:rPr>
          <w:rFonts w:ascii="Georgia" w:hAnsi="Georgia"/>
          <w:sz w:val="19"/>
          <w:szCs w:val="19"/>
        </w:rPr>
        <w:t xml:space="preserve"> fitted to the 4WD vehicles have reduced road surface c</w:t>
      </w:r>
      <w:r w:rsidR="000C3A4C" w:rsidRPr="00C72FB9">
        <w:rPr>
          <w:rFonts w:ascii="Georgia" w:hAnsi="Georgia"/>
          <w:sz w:val="19"/>
          <w:szCs w:val="19"/>
        </w:rPr>
        <w:t xml:space="preserve">ontact due to tread patterns and </w:t>
      </w:r>
      <w:r w:rsidRPr="00C72FB9">
        <w:rPr>
          <w:rFonts w:ascii="Georgia" w:hAnsi="Georgia"/>
          <w:sz w:val="19"/>
          <w:szCs w:val="19"/>
        </w:rPr>
        <w:t>therefore recommended to reduce highway speeds.</w:t>
      </w:r>
      <w:r w:rsidR="000C3A4C" w:rsidRPr="00C72FB9">
        <w:rPr>
          <w:rFonts w:ascii="Georgia" w:hAnsi="Georgia"/>
          <w:sz w:val="19"/>
          <w:szCs w:val="19"/>
        </w:rPr>
        <w:t xml:space="preserve"> Attention should be paid to the </w:t>
      </w:r>
      <w:proofErr w:type="gramStart"/>
      <w:r w:rsidR="000C3A4C" w:rsidRPr="00C72FB9">
        <w:rPr>
          <w:rFonts w:ascii="Georgia" w:hAnsi="Georgia"/>
          <w:sz w:val="19"/>
          <w:szCs w:val="19"/>
        </w:rPr>
        <w:t>speed rating</w:t>
      </w:r>
      <w:proofErr w:type="gramEnd"/>
      <w:r w:rsidR="000C3A4C" w:rsidRPr="00C72FB9">
        <w:rPr>
          <w:rFonts w:ascii="Georgia" w:hAnsi="Georgia"/>
          <w:sz w:val="19"/>
          <w:szCs w:val="19"/>
        </w:rPr>
        <w:t xml:space="preserve"> letter displayed on the </w:t>
      </w:r>
      <w:proofErr w:type="spellStart"/>
      <w:r w:rsidR="000C3A4C" w:rsidRPr="00C72FB9">
        <w:rPr>
          <w:rFonts w:ascii="Georgia" w:hAnsi="Georgia"/>
          <w:sz w:val="19"/>
          <w:szCs w:val="19"/>
        </w:rPr>
        <w:t>tyre</w:t>
      </w:r>
      <w:proofErr w:type="spellEnd"/>
      <w:r w:rsidR="000C3A4C" w:rsidRPr="00C72FB9">
        <w:rPr>
          <w:rFonts w:ascii="Georgia" w:hAnsi="Georgia"/>
          <w:sz w:val="19"/>
          <w:szCs w:val="19"/>
        </w:rPr>
        <w:t xml:space="preserve"> side wall; e.g. N rating means maximum allowable speed for the </w:t>
      </w:r>
      <w:proofErr w:type="spellStart"/>
      <w:r w:rsidR="000C3A4C" w:rsidRPr="00C72FB9">
        <w:rPr>
          <w:rFonts w:ascii="Georgia" w:hAnsi="Georgia"/>
          <w:sz w:val="19"/>
          <w:szCs w:val="19"/>
        </w:rPr>
        <w:t>tyre</w:t>
      </w:r>
      <w:proofErr w:type="spellEnd"/>
      <w:r w:rsidR="000C3A4C" w:rsidRPr="00C72FB9">
        <w:rPr>
          <w:rFonts w:ascii="Georgia" w:hAnsi="Georgia"/>
          <w:sz w:val="19"/>
          <w:szCs w:val="19"/>
        </w:rPr>
        <w:t xml:space="preserve"> is no more than 20km/h.</w:t>
      </w:r>
      <w:r w:rsidRPr="00C72FB9">
        <w:rPr>
          <w:rFonts w:ascii="Georgia" w:hAnsi="Georgia"/>
          <w:sz w:val="19"/>
          <w:szCs w:val="19"/>
        </w:rPr>
        <w:t xml:space="preserve"> Some vehicles are also fitted with satellite &amp; or GSM vehicle trackers where trip speeds are digitally recorded.</w:t>
      </w:r>
    </w:p>
    <w:p w14:paraId="7BEA6ECE" w14:textId="77777777" w:rsidR="00C72FB9" w:rsidRDefault="00C72FB9" w:rsidP="00F92353">
      <w:pPr>
        <w:pStyle w:val="ListParagraph"/>
        <w:ind w:left="780"/>
        <w:jc w:val="both"/>
        <w:rPr>
          <w:rFonts w:ascii="Georgia" w:hAnsi="Georgia"/>
          <w:sz w:val="19"/>
          <w:szCs w:val="19"/>
        </w:rPr>
      </w:pPr>
    </w:p>
    <w:p w14:paraId="6BA9D2DD" w14:textId="77777777" w:rsidR="00B14E41" w:rsidRPr="00F92353" w:rsidRDefault="00B14E41" w:rsidP="00F92353">
      <w:pPr>
        <w:pStyle w:val="ListParagraph"/>
        <w:ind w:left="780"/>
        <w:jc w:val="both"/>
        <w:rPr>
          <w:rFonts w:ascii="Georgia" w:hAnsi="Georgia"/>
          <w:sz w:val="19"/>
          <w:szCs w:val="19"/>
        </w:rPr>
      </w:pPr>
      <w:r w:rsidRPr="00F92353">
        <w:rPr>
          <w:rFonts w:ascii="Georgia" w:hAnsi="Georgia"/>
          <w:sz w:val="19"/>
          <w:szCs w:val="19"/>
        </w:rPr>
        <w:t xml:space="preserve">Drivers should ensure they are capable of changing a </w:t>
      </w:r>
      <w:proofErr w:type="spellStart"/>
      <w:r w:rsidRPr="00F92353">
        <w:rPr>
          <w:rFonts w:ascii="Georgia" w:hAnsi="Georgia"/>
          <w:sz w:val="19"/>
          <w:szCs w:val="19"/>
        </w:rPr>
        <w:t>tyre</w:t>
      </w:r>
      <w:proofErr w:type="spellEnd"/>
      <w:r w:rsidRPr="00F92353">
        <w:rPr>
          <w:rFonts w:ascii="Georgia" w:hAnsi="Georgia"/>
          <w:sz w:val="19"/>
          <w:szCs w:val="19"/>
        </w:rPr>
        <w:t xml:space="preserve"> in their field vehicle especially when travelling in remote areas where NRMA support may be difficult. Each vehicle model wills tore </w:t>
      </w:r>
      <w:proofErr w:type="spellStart"/>
      <w:r w:rsidRPr="00F92353">
        <w:rPr>
          <w:rFonts w:ascii="Georgia" w:hAnsi="Georgia"/>
          <w:sz w:val="19"/>
          <w:szCs w:val="19"/>
        </w:rPr>
        <w:t>tyre</w:t>
      </w:r>
      <w:proofErr w:type="spellEnd"/>
      <w:r w:rsidRPr="00F92353">
        <w:rPr>
          <w:rFonts w:ascii="Georgia" w:hAnsi="Georgia"/>
          <w:sz w:val="19"/>
          <w:szCs w:val="19"/>
        </w:rPr>
        <w:t xml:space="preserve"> changing equipment in different compartments and drivers should ensure they are familiar with their location.</w:t>
      </w:r>
    </w:p>
    <w:p w14:paraId="6D0B5634" w14:textId="77777777" w:rsidR="007D3B6F" w:rsidRPr="00F92353" w:rsidRDefault="007D3B6F" w:rsidP="00F92353">
      <w:pPr>
        <w:pStyle w:val="ListParagraph"/>
        <w:ind w:left="780"/>
        <w:jc w:val="both"/>
        <w:rPr>
          <w:rFonts w:ascii="Georgia" w:hAnsi="Georgia"/>
          <w:sz w:val="19"/>
          <w:szCs w:val="19"/>
        </w:rPr>
      </w:pPr>
    </w:p>
    <w:p w14:paraId="66F6F4B6" w14:textId="77777777" w:rsidR="007D3B6F" w:rsidRPr="00F92353" w:rsidRDefault="006D103B" w:rsidP="00F92353">
      <w:pPr>
        <w:pStyle w:val="ListParagraph"/>
        <w:numPr>
          <w:ilvl w:val="0"/>
          <w:numId w:val="8"/>
        </w:numPr>
        <w:jc w:val="both"/>
        <w:rPr>
          <w:rFonts w:ascii="Georgia" w:hAnsi="Georgia"/>
          <w:sz w:val="19"/>
          <w:szCs w:val="19"/>
        </w:rPr>
      </w:pPr>
      <w:proofErr w:type="spellStart"/>
      <w:r w:rsidRPr="00F92353">
        <w:rPr>
          <w:rFonts w:ascii="Georgia" w:hAnsi="Georgia"/>
          <w:b/>
          <w:sz w:val="19"/>
          <w:szCs w:val="19"/>
        </w:rPr>
        <w:t>Tyre</w:t>
      </w:r>
      <w:proofErr w:type="spellEnd"/>
      <w:r w:rsidRPr="00F92353">
        <w:rPr>
          <w:rFonts w:ascii="Georgia" w:hAnsi="Georgia"/>
          <w:b/>
          <w:sz w:val="19"/>
          <w:szCs w:val="19"/>
        </w:rPr>
        <w:t xml:space="preserve"> c</w:t>
      </w:r>
      <w:r w:rsidR="007D3B6F" w:rsidRPr="00F92353">
        <w:rPr>
          <w:rFonts w:ascii="Georgia" w:hAnsi="Georgia"/>
          <w:b/>
          <w:sz w:val="19"/>
          <w:szCs w:val="19"/>
        </w:rPr>
        <w:t>hanging</w:t>
      </w:r>
      <w:r w:rsidR="007D3B6F" w:rsidRPr="00F92353">
        <w:rPr>
          <w:rFonts w:ascii="Georgia" w:hAnsi="Georgia"/>
          <w:sz w:val="19"/>
          <w:szCs w:val="19"/>
        </w:rPr>
        <w:t xml:space="preserve"> – Drivers need to take extreme care when changing </w:t>
      </w:r>
      <w:proofErr w:type="spellStart"/>
      <w:r w:rsidR="007D3B6F" w:rsidRPr="00F92353">
        <w:rPr>
          <w:rFonts w:ascii="Georgia" w:hAnsi="Georgia"/>
          <w:sz w:val="19"/>
          <w:szCs w:val="19"/>
        </w:rPr>
        <w:t>tyres</w:t>
      </w:r>
      <w:proofErr w:type="spellEnd"/>
      <w:r w:rsidR="007D3B6F" w:rsidRPr="00F92353">
        <w:rPr>
          <w:rFonts w:ascii="Georgia" w:hAnsi="Georgia"/>
          <w:sz w:val="19"/>
          <w:szCs w:val="19"/>
        </w:rPr>
        <w:t xml:space="preserve"> on a vehicle, particularly avoid carrying out this procedure on busy roads, highways &amp; freeways. Any passengers not involved with </w:t>
      </w:r>
      <w:proofErr w:type="spellStart"/>
      <w:r w:rsidR="007D3B6F" w:rsidRPr="00F92353">
        <w:rPr>
          <w:rFonts w:ascii="Georgia" w:hAnsi="Georgia"/>
          <w:sz w:val="19"/>
          <w:szCs w:val="19"/>
        </w:rPr>
        <w:t>tyre</w:t>
      </w:r>
      <w:proofErr w:type="spellEnd"/>
      <w:r w:rsidR="007D3B6F" w:rsidRPr="00F92353">
        <w:rPr>
          <w:rFonts w:ascii="Georgia" w:hAnsi="Georgia"/>
          <w:sz w:val="19"/>
          <w:szCs w:val="19"/>
        </w:rPr>
        <w:t xml:space="preserve"> changing should stay well clear of the vehicle, &amp; rather act as spotters for oncoming traffic &amp; not to roam across the road to take photos. Care must be taken to avoid injury, particularly </w:t>
      </w:r>
      <w:r w:rsidR="000C3A4C" w:rsidRPr="00F92353">
        <w:rPr>
          <w:rFonts w:ascii="Georgia" w:hAnsi="Georgia"/>
          <w:sz w:val="19"/>
          <w:szCs w:val="19"/>
        </w:rPr>
        <w:t>to backs wh</w:t>
      </w:r>
      <w:r w:rsidR="006858CB" w:rsidRPr="00F92353">
        <w:rPr>
          <w:rFonts w:ascii="Georgia" w:hAnsi="Georgia"/>
          <w:sz w:val="19"/>
          <w:szCs w:val="19"/>
        </w:rPr>
        <w:t>en lifting equipment, or avoidi</w:t>
      </w:r>
      <w:r w:rsidR="000C3A4C" w:rsidRPr="00F92353">
        <w:rPr>
          <w:rFonts w:ascii="Georgia" w:hAnsi="Georgia"/>
          <w:sz w:val="19"/>
          <w:szCs w:val="19"/>
        </w:rPr>
        <w:t xml:space="preserve">ng hot surfaces beneath the car. </w:t>
      </w:r>
      <w:proofErr w:type="spellStart"/>
      <w:r w:rsidR="000C3A4C" w:rsidRPr="00F92353">
        <w:rPr>
          <w:rFonts w:ascii="Georgia" w:hAnsi="Georgia"/>
          <w:sz w:val="19"/>
          <w:szCs w:val="19"/>
        </w:rPr>
        <w:t>Tyre</w:t>
      </w:r>
      <w:proofErr w:type="spellEnd"/>
      <w:r w:rsidR="000C3A4C" w:rsidRPr="00F92353">
        <w:rPr>
          <w:rFonts w:ascii="Georgia" w:hAnsi="Georgia"/>
          <w:sz w:val="19"/>
          <w:szCs w:val="19"/>
        </w:rPr>
        <w:t xml:space="preserve"> changing procedures should follow the information provided in the manufacturer’s vehicle manual as well as details given during the vehicle induction process.</w:t>
      </w:r>
    </w:p>
    <w:p w14:paraId="2B16D2A5" w14:textId="77777777" w:rsidR="007D3B6F" w:rsidRPr="00F92353" w:rsidRDefault="007D3B6F" w:rsidP="00F92353">
      <w:pPr>
        <w:pStyle w:val="ListParagraph"/>
        <w:ind w:left="780"/>
        <w:jc w:val="both"/>
        <w:rPr>
          <w:rFonts w:ascii="Georgia" w:hAnsi="Georgia"/>
          <w:sz w:val="19"/>
          <w:szCs w:val="19"/>
        </w:rPr>
      </w:pPr>
    </w:p>
    <w:p w14:paraId="259BC654" w14:textId="77777777" w:rsidR="007D3B6F" w:rsidRPr="00F92353" w:rsidRDefault="006D103B" w:rsidP="00F92353">
      <w:pPr>
        <w:pStyle w:val="ListParagraph"/>
        <w:numPr>
          <w:ilvl w:val="0"/>
          <w:numId w:val="8"/>
        </w:numPr>
        <w:jc w:val="both"/>
        <w:rPr>
          <w:rFonts w:ascii="Georgia" w:hAnsi="Georgia"/>
          <w:sz w:val="19"/>
          <w:szCs w:val="19"/>
        </w:rPr>
      </w:pPr>
      <w:r w:rsidRPr="00F92353">
        <w:rPr>
          <w:rFonts w:ascii="Georgia" w:hAnsi="Georgia"/>
          <w:b/>
          <w:sz w:val="19"/>
          <w:szCs w:val="19"/>
        </w:rPr>
        <w:t>Under the b</w:t>
      </w:r>
      <w:r w:rsidR="007D3B6F" w:rsidRPr="00F92353">
        <w:rPr>
          <w:rFonts w:ascii="Georgia" w:hAnsi="Georgia"/>
          <w:b/>
          <w:sz w:val="19"/>
          <w:szCs w:val="19"/>
        </w:rPr>
        <w:t>onnet</w:t>
      </w:r>
      <w:r w:rsidR="007D3B6F" w:rsidRPr="00F92353">
        <w:rPr>
          <w:rFonts w:ascii="Georgia" w:hAnsi="Georgia"/>
          <w:sz w:val="19"/>
          <w:szCs w:val="19"/>
        </w:rPr>
        <w:t xml:space="preserve"> –Drivers are to refill the washer reservoirs as required</w:t>
      </w:r>
      <w:r w:rsidR="000C3A4C" w:rsidRPr="00F92353">
        <w:rPr>
          <w:rFonts w:ascii="Georgia" w:hAnsi="Georgia"/>
          <w:sz w:val="19"/>
          <w:szCs w:val="19"/>
        </w:rPr>
        <w:t xml:space="preserve"> with diluted window washer solution</w:t>
      </w:r>
      <w:r w:rsidR="007D3B6F" w:rsidRPr="00F92353">
        <w:rPr>
          <w:rFonts w:ascii="Georgia" w:hAnsi="Georgia"/>
          <w:sz w:val="19"/>
          <w:szCs w:val="19"/>
        </w:rPr>
        <w:t>. If driving in dusty locations for long periods, remove the air filter &amp; blow off any dust &amp; foreign material as well as hose through the radiator grill to remove blockages.</w:t>
      </w:r>
      <w:r w:rsidR="000C3A4C" w:rsidRPr="00F92353">
        <w:rPr>
          <w:rFonts w:ascii="Georgia" w:hAnsi="Georgia"/>
          <w:sz w:val="19"/>
          <w:szCs w:val="19"/>
        </w:rPr>
        <w:t xml:space="preserve"> This should be covered in the vehicle induction process but seek professional mechanical advice on how this is done.</w:t>
      </w:r>
    </w:p>
    <w:p w14:paraId="64145BCE" w14:textId="77777777" w:rsidR="007D3B6F" w:rsidRPr="00F92353" w:rsidRDefault="007D3B6F" w:rsidP="00F92353">
      <w:pPr>
        <w:pStyle w:val="ListParagraph"/>
        <w:jc w:val="both"/>
        <w:rPr>
          <w:rFonts w:ascii="Georgia" w:hAnsi="Georgia"/>
          <w:sz w:val="19"/>
          <w:szCs w:val="19"/>
        </w:rPr>
      </w:pPr>
    </w:p>
    <w:p w14:paraId="7C12DF20" w14:textId="77777777" w:rsidR="007D3B6F" w:rsidRPr="00F92353" w:rsidRDefault="006D103B" w:rsidP="00F92353">
      <w:pPr>
        <w:pStyle w:val="ListParagraph"/>
        <w:numPr>
          <w:ilvl w:val="0"/>
          <w:numId w:val="8"/>
        </w:numPr>
        <w:jc w:val="both"/>
        <w:rPr>
          <w:rFonts w:ascii="Georgia" w:hAnsi="Georgia"/>
          <w:sz w:val="19"/>
          <w:szCs w:val="19"/>
        </w:rPr>
      </w:pPr>
      <w:r w:rsidRPr="00F92353">
        <w:rPr>
          <w:rFonts w:ascii="Georgia" w:hAnsi="Georgia"/>
          <w:b/>
          <w:sz w:val="19"/>
          <w:szCs w:val="19"/>
        </w:rPr>
        <w:lastRenderedPageBreak/>
        <w:t>Run out of f</w:t>
      </w:r>
      <w:r w:rsidR="007D3B6F" w:rsidRPr="00F92353">
        <w:rPr>
          <w:rFonts w:ascii="Georgia" w:hAnsi="Georgia"/>
          <w:b/>
          <w:sz w:val="19"/>
          <w:szCs w:val="19"/>
        </w:rPr>
        <w:t>uel</w:t>
      </w:r>
      <w:r w:rsidR="007D3B6F" w:rsidRPr="00F92353">
        <w:rPr>
          <w:rFonts w:ascii="Georgia" w:hAnsi="Georgia"/>
          <w:sz w:val="19"/>
          <w:szCs w:val="19"/>
        </w:rPr>
        <w:t xml:space="preserve"> – Drivers</w:t>
      </w:r>
      <w:r w:rsidR="000C3A4C" w:rsidRPr="00F92353">
        <w:rPr>
          <w:rFonts w:ascii="Georgia" w:hAnsi="Georgia"/>
          <w:sz w:val="19"/>
          <w:szCs w:val="19"/>
        </w:rPr>
        <w:t xml:space="preserve"> must be aware that for vehicles fitted with </w:t>
      </w:r>
      <w:r w:rsidR="00C72FB9" w:rsidRPr="00F92353">
        <w:rPr>
          <w:rFonts w:ascii="Georgia" w:hAnsi="Georgia"/>
          <w:sz w:val="19"/>
          <w:szCs w:val="19"/>
        </w:rPr>
        <w:t>aftermarket</w:t>
      </w:r>
      <w:r w:rsidR="000C3A4C" w:rsidRPr="00F92353">
        <w:rPr>
          <w:rFonts w:ascii="Georgia" w:hAnsi="Georgia"/>
          <w:sz w:val="19"/>
          <w:szCs w:val="19"/>
        </w:rPr>
        <w:t xml:space="preserve"> </w:t>
      </w:r>
      <w:proofErr w:type="gramStart"/>
      <w:r w:rsidR="000C3A4C" w:rsidRPr="00F92353">
        <w:rPr>
          <w:rFonts w:ascii="Georgia" w:hAnsi="Georgia"/>
          <w:sz w:val="19"/>
          <w:szCs w:val="19"/>
        </w:rPr>
        <w:t>long range</w:t>
      </w:r>
      <w:proofErr w:type="gramEnd"/>
      <w:r w:rsidR="000C3A4C" w:rsidRPr="00F92353">
        <w:rPr>
          <w:rFonts w:ascii="Georgia" w:hAnsi="Georgia"/>
          <w:sz w:val="19"/>
          <w:szCs w:val="19"/>
        </w:rPr>
        <w:t xml:space="preserve"> fuel tanks, the fuel gauge is not calibrated to volume present in the fuel tank. Therefore it is recommended safe practice that drivers</w:t>
      </w:r>
      <w:r w:rsidR="007D3B6F" w:rsidRPr="00F92353">
        <w:rPr>
          <w:rFonts w:ascii="Georgia" w:hAnsi="Georgia"/>
          <w:sz w:val="19"/>
          <w:szCs w:val="19"/>
        </w:rPr>
        <w:t xml:space="preserve"> should refuel all vehicles when the fuel gauge indicates that a half tank has been reached. I</w:t>
      </w:r>
      <w:r w:rsidR="000C3A4C" w:rsidRPr="00F92353">
        <w:rPr>
          <w:rFonts w:ascii="Georgia" w:hAnsi="Georgia"/>
          <w:sz w:val="19"/>
          <w:szCs w:val="19"/>
        </w:rPr>
        <w:t>f down to a quarter tank, refue</w:t>
      </w:r>
      <w:r w:rsidR="005156B8" w:rsidRPr="00F92353">
        <w:rPr>
          <w:rFonts w:ascii="Georgia" w:hAnsi="Georgia"/>
          <w:sz w:val="19"/>
          <w:szCs w:val="19"/>
        </w:rPr>
        <w:t>ling must be carried out as soon as possible</w:t>
      </w:r>
      <w:r w:rsidR="007D3B6F" w:rsidRPr="00F92353">
        <w:rPr>
          <w:rFonts w:ascii="Georgia" w:hAnsi="Georgia"/>
          <w:sz w:val="19"/>
          <w:szCs w:val="19"/>
        </w:rPr>
        <w:t xml:space="preserve">. Vehicles are fitted with long range fuel tanks </w:t>
      </w:r>
      <w:r w:rsidR="005156B8" w:rsidRPr="00F92353">
        <w:rPr>
          <w:rFonts w:ascii="Georgia" w:hAnsi="Georgia"/>
          <w:sz w:val="19"/>
          <w:szCs w:val="19"/>
        </w:rPr>
        <w:t xml:space="preserve">which along with fuel gauges </w:t>
      </w:r>
      <w:r w:rsidR="007D3B6F" w:rsidRPr="00F92353">
        <w:rPr>
          <w:rFonts w:ascii="Georgia" w:hAnsi="Georgia"/>
          <w:sz w:val="19"/>
          <w:szCs w:val="19"/>
        </w:rPr>
        <w:t xml:space="preserve">are not calibrated to the increased volume, so extra care needs to be taken with calculating remaining fuel for long distance travel. </w:t>
      </w:r>
    </w:p>
    <w:p w14:paraId="7B06C10A" w14:textId="77777777" w:rsidR="007D3B6F" w:rsidRPr="00F92353" w:rsidRDefault="007D3B6F" w:rsidP="00F92353">
      <w:pPr>
        <w:pStyle w:val="ListParagraph"/>
        <w:jc w:val="both"/>
        <w:rPr>
          <w:rFonts w:ascii="Georgia" w:hAnsi="Georgia"/>
          <w:sz w:val="19"/>
          <w:szCs w:val="19"/>
        </w:rPr>
      </w:pPr>
    </w:p>
    <w:p w14:paraId="4D28848F" w14:textId="77777777" w:rsidR="007D3B6F" w:rsidRPr="00F92353" w:rsidRDefault="006D103B" w:rsidP="00F92353">
      <w:pPr>
        <w:pStyle w:val="ListParagraph"/>
        <w:numPr>
          <w:ilvl w:val="0"/>
          <w:numId w:val="8"/>
        </w:numPr>
        <w:jc w:val="both"/>
        <w:rPr>
          <w:rFonts w:ascii="Georgia" w:hAnsi="Georgia"/>
          <w:sz w:val="19"/>
          <w:szCs w:val="19"/>
        </w:rPr>
      </w:pPr>
      <w:proofErr w:type="gramStart"/>
      <w:r w:rsidRPr="00F92353">
        <w:rPr>
          <w:rFonts w:ascii="Georgia" w:hAnsi="Georgia"/>
          <w:b/>
          <w:sz w:val="19"/>
          <w:szCs w:val="19"/>
        </w:rPr>
        <w:t>Jump s</w:t>
      </w:r>
      <w:r w:rsidR="007D3B6F" w:rsidRPr="00F92353">
        <w:rPr>
          <w:rFonts w:ascii="Georgia" w:hAnsi="Georgia"/>
          <w:b/>
          <w:sz w:val="19"/>
          <w:szCs w:val="19"/>
        </w:rPr>
        <w:t>tart</w:t>
      </w:r>
      <w:proofErr w:type="gramEnd"/>
      <w:r w:rsidR="007D3B6F" w:rsidRPr="00F92353">
        <w:rPr>
          <w:rFonts w:ascii="Georgia" w:hAnsi="Georgia"/>
          <w:sz w:val="19"/>
          <w:szCs w:val="19"/>
        </w:rPr>
        <w:t xml:space="preserve"> – Drivers have to always check that all lights are switched off when leaving the vehicle. If the battery is flat,</w:t>
      </w:r>
      <w:r w:rsidR="000C3A4C" w:rsidRPr="00F92353">
        <w:rPr>
          <w:rFonts w:ascii="Georgia" w:hAnsi="Georgia"/>
          <w:sz w:val="19"/>
          <w:szCs w:val="19"/>
        </w:rPr>
        <w:t xml:space="preserve"> follow the directions of the vehicle manufacturer’s manual, e.g.</w:t>
      </w:r>
      <w:r w:rsidR="007D3B6F" w:rsidRPr="00F92353">
        <w:rPr>
          <w:rFonts w:ascii="Georgia" w:hAnsi="Georgia"/>
          <w:sz w:val="19"/>
          <w:szCs w:val="19"/>
        </w:rPr>
        <w:t xml:space="preserve"> connect jumper leads</w:t>
      </w:r>
      <w:r w:rsidR="000C3A4C" w:rsidRPr="00F92353">
        <w:rPr>
          <w:rFonts w:ascii="Georgia" w:hAnsi="Georgia"/>
          <w:sz w:val="19"/>
          <w:szCs w:val="19"/>
        </w:rPr>
        <w:t xml:space="preserve"> </w:t>
      </w:r>
      <w:r w:rsidR="007D3B6F" w:rsidRPr="00F92353">
        <w:rPr>
          <w:rFonts w:ascii="Georgia" w:hAnsi="Georgia"/>
          <w:sz w:val="19"/>
          <w:szCs w:val="19"/>
        </w:rPr>
        <w:t xml:space="preserve">positive from the good battery to positive of the flat, negative to the engine hook or nearest metallic object in the engine bay. Never </w:t>
      </w:r>
      <w:proofErr w:type="gramStart"/>
      <w:r w:rsidR="007D3B6F" w:rsidRPr="00F92353">
        <w:rPr>
          <w:rFonts w:ascii="Georgia" w:hAnsi="Georgia"/>
          <w:sz w:val="19"/>
          <w:szCs w:val="19"/>
        </w:rPr>
        <w:t>negative to negative</w:t>
      </w:r>
      <w:proofErr w:type="gramEnd"/>
      <w:r w:rsidR="007D3B6F" w:rsidRPr="00F92353">
        <w:rPr>
          <w:rFonts w:ascii="Georgia" w:hAnsi="Georgia"/>
          <w:sz w:val="19"/>
          <w:szCs w:val="19"/>
        </w:rPr>
        <w:t xml:space="preserve"> as the battery could blow up or damage to power circuits can occur.</w:t>
      </w:r>
    </w:p>
    <w:p w14:paraId="26723964" w14:textId="77777777" w:rsidR="007D3B6F" w:rsidRPr="00F92353" w:rsidRDefault="007D3B6F" w:rsidP="00F92353">
      <w:pPr>
        <w:pStyle w:val="ListParagraph"/>
        <w:jc w:val="both"/>
        <w:rPr>
          <w:rFonts w:ascii="Georgia" w:hAnsi="Georgia"/>
          <w:sz w:val="19"/>
          <w:szCs w:val="19"/>
        </w:rPr>
      </w:pPr>
    </w:p>
    <w:p w14:paraId="07108A32" w14:textId="77777777" w:rsidR="00F73154" w:rsidRPr="00F92353" w:rsidRDefault="00F73154" w:rsidP="00F92353">
      <w:pPr>
        <w:pStyle w:val="ListParagraph"/>
        <w:numPr>
          <w:ilvl w:val="0"/>
          <w:numId w:val="8"/>
        </w:numPr>
        <w:jc w:val="both"/>
        <w:rPr>
          <w:rFonts w:ascii="Georgia" w:hAnsi="Georgia"/>
          <w:sz w:val="19"/>
          <w:szCs w:val="19"/>
        </w:rPr>
      </w:pPr>
      <w:r w:rsidRPr="00F92353">
        <w:rPr>
          <w:rFonts w:ascii="Georgia" w:hAnsi="Georgia"/>
          <w:b/>
          <w:sz w:val="19"/>
          <w:szCs w:val="19"/>
        </w:rPr>
        <w:t xml:space="preserve">Vehicle recovery </w:t>
      </w:r>
      <w:r w:rsidRPr="00F92353">
        <w:rPr>
          <w:rFonts w:ascii="Georgia" w:hAnsi="Georgia"/>
          <w:sz w:val="19"/>
          <w:szCs w:val="19"/>
        </w:rPr>
        <w:t xml:space="preserve">- If the situation arises that a vehicle needs recovering, additional risks will exist. The potential for such a situation should be disclosed to the relevant fieldwork manager during the trip application process as this may affect the approval if the participants do not have the correct level of training or experience to recover a vehicle safely. If such situations are predicted to occur the fieldwork manager may request demonstration of skill or a 4WD vehicle recover course to supplement. Recovery may only proceed in the field if the fieldwork leader assesses the risks on site and determines that controls are appropriate to safely manage the operation with personnel on hand. Should this not be deemed safe, external assistance should be sought </w:t>
      </w:r>
      <w:r w:rsidR="00C72FB9" w:rsidRPr="00F92353">
        <w:rPr>
          <w:rFonts w:ascii="Georgia" w:hAnsi="Georgia"/>
          <w:sz w:val="19"/>
          <w:szCs w:val="19"/>
        </w:rPr>
        <w:t>immediately?</w:t>
      </w:r>
    </w:p>
    <w:p w14:paraId="209263FA" w14:textId="77777777" w:rsidR="00F73154" w:rsidRDefault="00F73154" w:rsidP="00F73154">
      <w:pPr>
        <w:pStyle w:val="ListParagraph"/>
        <w:ind w:left="780"/>
      </w:pPr>
    </w:p>
    <w:p w14:paraId="474A4A9E" w14:textId="77777777" w:rsidR="00682951" w:rsidRDefault="007D3B6F" w:rsidP="00682951">
      <w:pPr>
        <w:pStyle w:val="ListParagraph"/>
        <w:numPr>
          <w:ilvl w:val="0"/>
          <w:numId w:val="8"/>
        </w:numPr>
        <w:rPr>
          <w:rFonts w:ascii="Georgia" w:hAnsi="Georgia"/>
          <w:sz w:val="19"/>
          <w:szCs w:val="19"/>
        </w:rPr>
      </w:pPr>
      <w:r w:rsidRPr="00C72FB9">
        <w:rPr>
          <w:rFonts w:ascii="Georgia" w:hAnsi="Georgia"/>
          <w:sz w:val="19"/>
          <w:szCs w:val="19"/>
        </w:rPr>
        <w:t xml:space="preserve">Information about </w:t>
      </w:r>
      <w:r w:rsidRPr="00C72FB9">
        <w:rPr>
          <w:rFonts w:ascii="Georgia" w:hAnsi="Georgia"/>
          <w:b/>
          <w:sz w:val="19"/>
          <w:szCs w:val="19"/>
        </w:rPr>
        <w:t xml:space="preserve">4wd driving </w:t>
      </w:r>
      <w:r w:rsidR="00682951">
        <w:rPr>
          <w:rFonts w:ascii="Georgia" w:hAnsi="Georgia"/>
          <w:sz w:val="19"/>
          <w:szCs w:val="19"/>
        </w:rPr>
        <w:t>can be found at:</w:t>
      </w:r>
    </w:p>
    <w:p w14:paraId="2B12300F" w14:textId="081D5EE7" w:rsidR="007D3B6F" w:rsidRPr="00682951" w:rsidRDefault="00A527DD" w:rsidP="00682951">
      <w:pPr>
        <w:pStyle w:val="ListParagraph"/>
        <w:numPr>
          <w:ilvl w:val="1"/>
          <w:numId w:val="8"/>
        </w:numPr>
        <w:rPr>
          <w:rFonts w:ascii="Georgia" w:hAnsi="Georgia"/>
          <w:sz w:val="19"/>
          <w:szCs w:val="19"/>
        </w:rPr>
      </w:pPr>
      <w:hyperlink r:id="rId25" w:history="1">
        <w:r w:rsidR="007D3B6F" w:rsidRPr="00682951">
          <w:rPr>
            <w:rStyle w:val="Hyperlink"/>
            <w:rFonts w:ascii="Georgia" w:hAnsi="Georgia"/>
            <w:sz w:val="19"/>
            <w:szCs w:val="19"/>
          </w:rPr>
          <w:t>http://www.4wdworld.com.au/Category/tips_and_tricks/</w:t>
        </w:r>
      </w:hyperlink>
      <w:r w:rsidR="007D3B6F" w:rsidRPr="00682951">
        <w:rPr>
          <w:rFonts w:ascii="Georgia" w:hAnsi="Georgia"/>
          <w:sz w:val="19"/>
          <w:szCs w:val="19"/>
        </w:rPr>
        <w:cr/>
      </w:r>
    </w:p>
    <w:p w14:paraId="73CA78CD" w14:textId="77777777" w:rsidR="006858CB" w:rsidRPr="00C72FB9" w:rsidRDefault="00A527DD" w:rsidP="00682951">
      <w:pPr>
        <w:pStyle w:val="ListParagraph"/>
        <w:numPr>
          <w:ilvl w:val="1"/>
          <w:numId w:val="8"/>
        </w:numPr>
        <w:rPr>
          <w:rFonts w:ascii="Georgia" w:hAnsi="Georgia"/>
          <w:sz w:val="19"/>
          <w:szCs w:val="19"/>
        </w:rPr>
      </w:pPr>
      <w:hyperlink r:id="rId26" w:history="1">
        <w:r w:rsidR="006858CB" w:rsidRPr="00C72FB9">
          <w:rPr>
            <w:rStyle w:val="Hyperlink"/>
            <w:rFonts w:ascii="Georgia" w:hAnsi="Georgia"/>
            <w:sz w:val="19"/>
            <w:szCs w:val="19"/>
          </w:rPr>
          <w:t>http://www.outbacktravelaustralia.com.au/driving-towing/recovery-techniques</w:t>
        </w:r>
      </w:hyperlink>
    </w:p>
    <w:p w14:paraId="39894A02" w14:textId="77777777" w:rsidR="006858CB" w:rsidRPr="00C72FB9" w:rsidRDefault="006858CB" w:rsidP="006858CB">
      <w:pPr>
        <w:pStyle w:val="ListParagraph"/>
        <w:ind w:left="780"/>
        <w:rPr>
          <w:rFonts w:ascii="Georgia" w:hAnsi="Georgia"/>
          <w:sz w:val="19"/>
          <w:szCs w:val="19"/>
        </w:rPr>
      </w:pPr>
    </w:p>
    <w:p w14:paraId="62E8FA2D" w14:textId="77777777" w:rsidR="006858CB" w:rsidRPr="00C72FB9" w:rsidRDefault="00A527DD" w:rsidP="00682951">
      <w:pPr>
        <w:pStyle w:val="ListParagraph"/>
        <w:numPr>
          <w:ilvl w:val="1"/>
          <w:numId w:val="8"/>
        </w:numPr>
        <w:rPr>
          <w:rFonts w:ascii="Georgia" w:hAnsi="Georgia"/>
          <w:sz w:val="19"/>
          <w:szCs w:val="19"/>
        </w:rPr>
      </w:pPr>
      <w:hyperlink r:id="rId27" w:history="1">
        <w:r w:rsidR="006858CB" w:rsidRPr="00C72FB9">
          <w:rPr>
            <w:rStyle w:val="Hyperlink"/>
            <w:rFonts w:ascii="Georgia" w:hAnsi="Georgia"/>
            <w:sz w:val="19"/>
            <w:szCs w:val="19"/>
          </w:rPr>
          <w:t>http://www.4wdqld.com.au/driving-tips.html</w:t>
        </w:r>
      </w:hyperlink>
    </w:p>
    <w:p w14:paraId="1ED28D2E" w14:textId="77777777" w:rsidR="006858CB" w:rsidRPr="00C72FB9" w:rsidRDefault="006858CB" w:rsidP="006858CB">
      <w:pPr>
        <w:pStyle w:val="ListParagraph"/>
        <w:ind w:left="780"/>
        <w:rPr>
          <w:rFonts w:ascii="Georgia" w:hAnsi="Georgia"/>
          <w:sz w:val="19"/>
          <w:szCs w:val="19"/>
        </w:rPr>
      </w:pPr>
    </w:p>
    <w:p w14:paraId="0E7EE8B8" w14:textId="77777777" w:rsidR="006858CB" w:rsidRPr="00C72FB9" w:rsidRDefault="00A527DD" w:rsidP="00682951">
      <w:pPr>
        <w:pStyle w:val="ListParagraph"/>
        <w:numPr>
          <w:ilvl w:val="1"/>
          <w:numId w:val="8"/>
        </w:numPr>
        <w:rPr>
          <w:rFonts w:ascii="Georgia" w:hAnsi="Georgia"/>
          <w:sz w:val="19"/>
          <w:szCs w:val="19"/>
        </w:rPr>
      </w:pPr>
      <w:hyperlink r:id="rId28" w:history="1">
        <w:r w:rsidR="006858CB" w:rsidRPr="00C72FB9">
          <w:rPr>
            <w:rStyle w:val="Hyperlink"/>
            <w:rFonts w:ascii="Georgia" w:hAnsi="Georgia"/>
            <w:sz w:val="19"/>
            <w:szCs w:val="19"/>
          </w:rPr>
          <w:t>https://www.vwa.vic.gov.au/__data/assets/pdf_file/0015/9510/safe_driving_web.pdf</w:t>
        </w:r>
      </w:hyperlink>
    </w:p>
    <w:p w14:paraId="35B28781" w14:textId="77777777" w:rsidR="007D3B6F" w:rsidRDefault="007D3B6F" w:rsidP="00792BBD"/>
    <w:p w14:paraId="1E8F3F99" w14:textId="77777777" w:rsidR="00E821A1" w:rsidRDefault="00E821A1" w:rsidP="00792BBD"/>
    <w:p w14:paraId="788795E3" w14:textId="77777777" w:rsidR="00E821A1" w:rsidRDefault="00E821A1" w:rsidP="00792BBD"/>
    <w:p w14:paraId="683F3134" w14:textId="77777777" w:rsidR="007D3B6F" w:rsidRDefault="007D3B6F" w:rsidP="00792BBD">
      <w:pPr>
        <w:rPr>
          <w:b/>
          <w:sz w:val="28"/>
          <w:szCs w:val="28"/>
        </w:rPr>
      </w:pPr>
      <w:r w:rsidRPr="00D76401">
        <w:rPr>
          <w:b/>
          <w:sz w:val="28"/>
          <w:szCs w:val="28"/>
        </w:rPr>
        <w:t>5.</w:t>
      </w:r>
      <w:r w:rsidR="005C0BA5" w:rsidRPr="00D76401">
        <w:rPr>
          <w:b/>
          <w:sz w:val="28"/>
          <w:szCs w:val="28"/>
        </w:rPr>
        <w:t xml:space="preserve"> </w:t>
      </w:r>
      <w:r w:rsidR="00D76401" w:rsidRPr="00D76401">
        <w:rPr>
          <w:b/>
          <w:sz w:val="28"/>
          <w:szCs w:val="28"/>
        </w:rPr>
        <w:t>Personal Safety Considerations</w:t>
      </w:r>
    </w:p>
    <w:p w14:paraId="5B4F90C0" w14:textId="77777777" w:rsidR="00D76401" w:rsidRDefault="00D76401" w:rsidP="00792BBD">
      <w:pPr>
        <w:rPr>
          <w:b/>
          <w:sz w:val="28"/>
          <w:szCs w:val="28"/>
        </w:rPr>
      </w:pPr>
    </w:p>
    <w:p w14:paraId="1670EF11" w14:textId="77777777" w:rsidR="00D76401" w:rsidRDefault="00D76401" w:rsidP="00792BBD">
      <w:pPr>
        <w:rPr>
          <w:b/>
        </w:rPr>
      </w:pPr>
      <w:r>
        <w:rPr>
          <w:b/>
        </w:rPr>
        <w:t>5.1</w:t>
      </w:r>
      <w:r w:rsidR="005E1E83">
        <w:rPr>
          <w:b/>
        </w:rPr>
        <w:t xml:space="preserve"> F</w:t>
      </w:r>
      <w:r w:rsidR="00AB429F">
        <w:rPr>
          <w:b/>
        </w:rPr>
        <w:t>irst aid</w:t>
      </w:r>
      <w:r>
        <w:rPr>
          <w:b/>
        </w:rPr>
        <w:t xml:space="preserve"> policy</w:t>
      </w:r>
    </w:p>
    <w:p w14:paraId="05902670" w14:textId="77777777" w:rsidR="00D76401" w:rsidRDefault="00D76401" w:rsidP="00792BBD">
      <w:pPr>
        <w:rPr>
          <w:b/>
        </w:rPr>
      </w:pPr>
    </w:p>
    <w:p w14:paraId="061F4034" w14:textId="77777777" w:rsidR="00CA3883" w:rsidRDefault="00701001" w:rsidP="00C72FB9">
      <w:pPr>
        <w:jc w:val="both"/>
        <w:rPr>
          <w:rFonts w:ascii="Georgia" w:hAnsi="Georgia"/>
          <w:sz w:val="19"/>
          <w:szCs w:val="19"/>
        </w:rPr>
      </w:pPr>
      <w:r w:rsidRPr="00C72FB9">
        <w:rPr>
          <w:rFonts w:ascii="Georgia" w:hAnsi="Georgia"/>
          <w:sz w:val="19"/>
          <w:szCs w:val="19"/>
        </w:rPr>
        <w:t xml:space="preserve">First aid requirements should be assessed prior to the trip </w:t>
      </w:r>
      <w:r w:rsidR="00CA3883" w:rsidRPr="00C72FB9">
        <w:rPr>
          <w:rFonts w:ascii="Georgia" w:hAnsi="Georgia"/>
          <w:sz w:val="19"/>
          <w:szCs w:val="19"/>
        </w:rPr>
        <w:t>to determine the number and level of training required of First Aiders present on a fieldtrip.</w:t>
      </w:r>
    </w:p>
    <w:p w14:paraId="77EEB020" w14:textId="77777777" w:rsidR="00C72FB9" w:rsidRPr="00C72FB9" w:rsidRDefault="00C72FB9" w:rsidP="00C72FB9">
      <w:pPr>
        <w:jc w:val="both"/>
        <w:rPr>
          <w:rFonts w:ascii="Georgia" w:hAnsi="Georgia"/>
          <w:sz w:val="19"/>
          <w:szCs w:val="19"/>
        </w:rPr>
      </w:pPr>
    </w:p>
    <w:p w14:paraId="1AE7C665" w14:textId="77777777" w:rsidR="00CA3883" w:rsidRPr="00C72FB9" w:rsidRDefault="00CA3883" w:rsidP="00C72FB9">
      <w:pPr>
        <w:jc w:val="both"/>
        <w:rPr>
          <w:rFonts w:ascii="Georgia" w:hAnsi="Georgia"/>
          <w:sz w:val="19"/>
          <w:szCs w:val="19"/>
        </w:rPr>
      </w:pPr>
      <w:r w:rsidRPr="00C72FB9">
        <w:rPr>
          <w:rFonts w:ascii="Georgia" w:hAnsi="Georgia"/>
          <w:sz w:val="19"/>
          <w:szCs w:val="19"/>
        </w:rPr>
        <w:t xml:space="preserve">For fieldwork activities in the metropolitan area, it </w:t>
      </w:r>
      <w:r w:rsidR="00701001" w:rsidRPr="00C72FB9">
        <w:rPr>
          <w:rFonts w:ascii="Georgia" w:hAnsi="Georgia"/>
          <w:sz w:val="19"/>
          <w:szCs w:val="19"/>
        </w:rPr>
        <w:t xml:space="preserve">is a requirement </w:t>
      </w:r>
      <w:r w:rsidRPr="00C72FB9">
        <w:rPr>
          <w:rFonts w:ascii="Georgia" w:hAnsi="Georgia"/>
          <w:sz w:val="19"/>
          <w:szCs w:val="19"/>
        </w:rPr>
        <w:t xml:space="preserve">to have </w:t>
      </w:r>
      <w:r w:rsidRPr="00C72FB9">
        <w:rPr>
          <w:rFonts w:ascii="Georgia" w:hAnsi="Georgia"/>
          <w:b/>
          <w:sz w:val="19"/>
          <w:szCs w:val="19"/>
        </w:rPr>
        <w:t>at least one</w:t>
      </w:r>
      <w:r w:rsidRPr="00C72FB9">
        <w:rPr>
          <w:rFonts w:ascii="Georgia" w:hAnsi="Georgia"/>
          <w:sz w:val="19"/>
          <w:szCs w:val="19"/>
        </w:rPr>
        <w:t xml:space="preserve"> trained First Aider on the trip.</w:t>
      </w:r>
    </w:p>
    <w:p w14:paraId="48B2D374" w14:textId="77777777" w:rsidR="00CA3883" w:rsidRPr="00C72FB9" w:rsidRDefault="00CA3883" w:rsidP="00C72FB9">
      <w:pPr>
        <w:jc w:val="both"/>
        <w:rPr>
          <w:rFonts w:ascii="Georgia" w:hAnsi="Georgia"/>
          <w:sz w:val="19"/>
          <w:szCs w:val="19"/>
        </w:rPr>
      </w:pPr>
    </w:p>
    <w:p w14:paraId="0F66DCEA" w14:textId="77777777" w:rsidR="00CA3883" w:rsidRDefault="00CA3883" w:rsidP="00C72FB9">
      <w:pPr>
        <w:jc w:val="both"/>
        <w:rPr>
          <w:rFonts w:ascii="Georgia" w:hAnsi="Georgia"/>
          <w:sz w:val="19"/>
          <w:szCs w:val="19"/>
        </w:rPr>
      </w:pPr>
      <w:r w:rsidRPr="00C72FB9">
        <w:rPr>
          <w:rFonts w:ascii="Georgia" w:hAnsi="Georgia"/>
          <w:sz w:val="19"/>
          <w:szCs w:val="19"/>
        </w:rPr>
        <w:t>The following table is a guide:</w:t>
      </w:r>
    </w:p>
    <w:p w14:paraId="7835B354" w14:textId="77777777" w:rsidR="00C72FB9" w:rsidRPr="00C72FB9" w:rsidRDefault="00C72FB9" w:rsidP="00C72FB9">
      <w:pPr>
        <w:jc w:val="both"/>
        <w:rPr>
          <w:rFonts w:ascii="Georgia" w:hAnsi="Georgia"/>
          <w:sz w:val="19"/>
          <w:szCs w:val="19"/>
        </w:rPr>
      </w:pPr>
    </w:p>
    <w:p w14:paraId="3F2D91CE" w14:textId="77777777" w:rsidR="00CA3883" w:rsidRPr="00C72FB9" w:rsidRDefault="00CA3883" w:rsidP="00C72FB9">
      <w:pPr>
        <w:jc w:val="both"/>
        <w:rPr>
          <w:rFonts w:ascii="Georgia" w:hAnsi="Georgia"/>
          <w:sz w:val="19"/>
          <w:szCs w:val="19"/>
        </w:rPr>
      </w:pPr>
      <w:r w:rsidRPr="00C72FB9">
        <w:rPr>
          <w:rFonts w:ascii="Georgia" w:hAnsi="Georgia"/>
          <w:sz w:val="19"/>
          <w:szCs w:val="19"/>
        </w:rPr>
        <w:t xml:space="preserve">Groups up to 10 people - </w:t>
      </w:r>
      <w:r w:rsidR="00C72FB9">
        <w:rPr>
          <w:rFonts w:ascii="Georgia" w:hAnsi="Georgia"/>
          <w:sz w:val="19"/>
          <w:szCs w:val="19"/>
        </w:rPr>
        <w:tab/>
      </w:r>
      <w:r w:rsidRPr="00C72FB9">
        <w:rPr>
          <w:rFonts w:ascii="Georgia" w:hAnsi="Georgia"/>
          <w:sz w:val="19"/>
          <w:szCs w:val="19"/>
        </w:rPr>
        <w:t>1 person trained in Apply First Aid (Level 2) or higher</w:t>
      </w:r>
    </w:p>
    <w:p w14:paraId="523F6214" w14:textId="77777777" w:rsidR="00CA3883" w:rsidRPr="00C72FB9" w:rsidRDefault="00CA3883" w:rsidP="00C72FB9">
      <w:pPr>
        <w:jc w:val="both"/>
        <w:rPr>
          <w:rFonts w:ascii="Georgia" w:hAnsi="Georgia"/>
          <w:sz w:val="19"/>
          <w:szCs w:val="19"/>
        </w:rPr>
      </w:pPr>
      <w:r w:rsidRPr="00C72FB9">
        <w:rPr>
          <w:rFonts w:ascii="Georgia" w:hAnsi="Georgia"/>
          <w:sz w:val="19"/>
          <w:szCs w:val="19"/>
        </w:rPr>
        <w:t xml:space="preserve">Groups of 11 to 30 - </w:t>
      </w:r>
      <w:r w:rsidR="00C72FB9">
        <w:rPr>
          <w:rFonts w:ascii="Georgia" w:hAnsi="Georgia"/>
          <w:sz w:val="19"/>
          <w:szCs w:val="19"/>
        </w:rPr>
        <w:tab/>
      </w:r>
      <w:r w:rsidRPr="00C72FB9">
        <w:rPr>
          <w:rFonts w:ascii="Georgia" w:hAnsi="Georgia"/>
          <w:sz w:val="19"/>
          <w:szCs w:val="19"/>
        </w:rPr>
        <w:t>2 persons trained in Apply First Aid (Level 2) or higher</w:t>
      </w:r>
    </w:p>
    <w:p w14:paraId="64A275BA" w14:textId="77777777" w:rsidR="00CA3883" w:rsidRPr="00C72FB9" w:rsidRDefault="00CA3883" w:rsidP="00C72FB9">
      <w:pPr>
        <w:ind w:left="2160" w:hanging="2160"/>
        <w:jc w:val="both"/>
        <w:rPr>
          <w:rFonts w:ascii="Georgia" w:hAnsi="Georgia"/>
          <w:sz w:val="19"/>
          <w:szCs w:val="19"/>
        </w:rPr>
      </w:pPr>
      <w:r w:rsidRPr="00C72FB9">
        <w:rPr>
          <w:rFonts w:ascii="Georgia" w:hAnsi="Georgia"/>
          <w:sz w:val="19"/>
          <w:szCs w:val="19"/>
        </w:rPr>
        <w:t xml:space="preserve">Groups of 31 to 60 - </w:t>
      </w:r>
      <w:r w:rsidR="00C72FB9">
        <w:rPr>
          <w:rFonts w:ascii="Georgia" w:hAnsi="Georgia"/>
          <w:sz w:val="19"/>
          <w:szCs w:val="19"/>
        </w:rPr>
        <w:tab/>
      </w:r>
      <w:r w:rsidRPr="00C72FB9">
        <w:rPr>
          <w:rFonts w:ascii="Georgia" w:hAnsi="Georgia"/>
          <w:sz w:val="19"/>
          <w:szCs w:val="19"/>
        </w:rPr>
        <w:t>3 persons trained in Apply First Aid (Level 2) or higher, plus an extra trained person for every additional 10 people above 60</w:t>
      </w:r>
    </w:p>
    <w:p w14:paraId="478B3FF4" w14:textId="77777777" w:rsidR="00CA3883" w:rsidRPr="00C72FB9" w:rsidRDefault="00CA3883" w:rsidP="00C72FB9">
      <w:pPr>
        <w:jc w:val="both"/>
        <w:rPr>
          <w:rFonts w:ascii="Georgia" w:hAnsi="Georgia"/>
          <w:sz w:val="19"/>
          <w:szCs w:val="19"/>
        </w:rPr>
      </w:pPr>
    </w:p>
    <w:p w14:paraId="4421563F" w14:textId="77777777" w:rsidR="00CA3883" w:rsidRPr="00C72FB9" w:rsidRDefault="00CA3883" w:rsidP="00C72FB9">
      <w:pPr>
        <w:jc w:val="both"/>
        <w:rPr>
          <w:rFonts w:ascii="Georgia" w:hAnsi="Georgia"/>
          <w:sz w:val="19"/>
          <w:szCs w:val="19"/>
        </w:rPr>
      </w:pPr>
      <w:r w:rsidRPr="00C72FB9">
        <w:rPr>
          <w:rFonts w:ascii="Georgia" w:hAnsi="Georgia"/>
          <w:sz w:val="19"/>
          <w:szCs w:val="19"/>
        </w:rPr>
        <w:t>Remote area first aid trainin</w:t>
      </w:r>
      <w:r w:rsidR="00701001" w:rsidRPr="00C72FB9">
        <w:rPr>
          <w:rFonts w:ascii="Georgia" w:hAnsi="Georgia"/>
          <w:sz w:val="19"/>
          <w:szCs w:val="19"/>
        </w:rPr>
        <w:t xml:space="preserve">g </w:t>
      </w:r>
      <w:r w:rsidR="00181CC8" w:rsidRPr="00C72FB9">
        <w:rPr>
          <w:rFonts w:ascii="Georgia" w:hAnsi="Georgia"/>
          <w:sz w:val="19"/>
          <w:szCs w:val="19"/>
        </w:rPr>
        <w:t xml:space="preserve">and/ or Advanced </w:t>
      </w:r>
      <w:r w:rsidR="00C72FB9" w:rsidRPr="00C72FB9">
        <w:rPr>
          <w:rFonts w:ascii="Georgia" w:hAnsi="Georgia"/>
          <w:sz w:val="19"/>
          <w:szCs w:val="19"/>
        </w:rPr>
        <w:t>Resuscitation</w:t>
      </w:r>
      <w:r w:rsidR="00181CC8" w:rsidRPr="00C72FB9">
        <w:rPr>
          <w:rFonts w:ascii="Georgia" w:hAnsi="Georgia"/>
          <w:sz w:val="19"/>
          <w:szCs w:val="19"/>
        </w:rPr>
        <w:t xml:space="preserve"> a</w:t>
      </w:r>
      <w:r w:rsidR="00C72FB9">
        <w:rPr>
          <w:rFonts w:ascii="Georgia" w:hAnsi="Georgia"/>
          <w:sz w:val="19"/>
          <w:szCs w:val="19"/>
        </w:rPr>
        <w:t xml:space="preserve">nd Oxygen Provision courses are </w:t>
      </w:r>
      <w:r w:rsidR="00701001" w:rsidRPr="00C72FB9">
        <w:rPr>
          <w:rFonts w:ascii="Georgia" w:hAnsi="Georgia"/>
          <w:sz w:val="19"/>
          <w:szCs w:val="19"/>
        </w:rPr>
        <w:t xml:space="preserve">recommended for all trip leaders and their support staff working in remote </w:t>
      </w:r>
      <w:proofErr w:type="gramStart"/>
      <w:r w:rsidR="00701001" w:rsidRPr="00C72FB9">
        <w:rPr>
          <w:rFonts w:ascii="Georgia" w:hAnsi="Georgia"/>
          <w:sz w:val="19"/>
          <w:szCs w:val="19"/>
        </w:rPr>
        <w:t>non metropolitan</w:t>
      </w:r>
      <w:proofErr w:type="gramEnd"/>
      <w:r w:rsidR="00701001" w:rsidRPr="00C72FB9">
        <w:rPr>
          <w:rFonts w:ascii="Georgia" w:hAnsi="Georgia"/>
          <w:sz w:val="19"/>
          <w:szCs w:val="19"/>
        </w:rPr>
        <w:t xml:space="preserve"> locations and in aquatic environments</w:t>
      </w:r>
      <w:r w:rsidRPr="00C72FB9">
        <w:rPr>
          <w:rFonts w:ascii="Georgia" w:hAnsi="Georgia"/>
          <w:sz w:val="19"/>
          <w:szCs w:val="19"/>
        </w:rPr>
        <w:t>.</w:t>
      </w:r>
    </w:p>
    <w:p w14:paraId="4DF68A39" w14:textId="77777777" w:rsidR="00C72FB9" w:rsidRDefault="00C72FB9" w:rsidP="00C72FB9">
      <w:pPr>
        <w:jc w:val="both"/>
        <w:rPr>
          <w:rFonts w:ascii="Georgia" w:hAnsi="Georgia"/>
          <w:sz w:val="19"/>
          <w:szCs w:val="19"/>
        </w:rPr>
      </w:pPr>
    </w:p>
    <w:p w14:paraId="062196A9" w14:textId="38CDC869" w:rsidR="00CA3883" w:rsidRPr="00C72FB9" w:rsidRDefault="00CA3883" w:rsidP="00C72FB9">
      <w:pPr>
        <w:jc w:val="both"/>
        <w:rPr>
          <w:rFonts w:ascii="Georgia" w:hAnsi="Georgia"/>
          <w:sz w:val="19"/>
          <w:szCs w:val="19"/>
        </w:rPr>
      </w:pPr>
      <w:r w:rsidRPr="00C72FB9">
        <w:rPr>
          <w:rFonts w:ascii="Georgia" w:hAnsi="Georgia"/>
          <w:sz w:val="19"/>
          <w:szCs w:val="19"/>
        </w:rPr>
        <w:t>Whenever practicable, First Aiders should be spread throughout the travelling party.</w:t>
      </w:r>
      <w:r w:rsidR="00791A82" w:rsidRPr="00C72FB9">
        <w:rPr>
          <w:rFonts w:ascii="Georgia" w:hAnsi="Georgia"/>
          <w:sz w:val="19"/>
          <w:szCs w:val="19"/>
        </w:rPr>
        <w:t xml:space="preserve"> </w:t>
      </w:r>
      <w:proofErr w:type="gramStart"/>
      <w:r w:rsidR="00791A82" w:rsidRPr="00C72FB9">
        <w:rPr>
          <w:rFonts w:ascii="Georgia" w:hAnsi="Georgia"/>
          <w:sz w:val="19"/>
          <w:szCs w:val="19"/>
        </w:rPr>
        <w:t>Correct size and number of first aid kits for the field trip</w:t>
      </w:r>
      <w:r w:rsidR="00C72FB9">
        <w:rPr>
          <w:rFonts w:ascii="Georgia" w:hAnsi="Georgia"/>
          <w:sz w:val="19"/>
          <w:szCs w:val="19"/>
        </w:rPr>
        <w:t xml:space="preserve"> will be </w:t>
      </w:r>
      <w:r w:rsidR="00C72FB9" w:rsidRPr="00C72FB9">
        <w:rPr>
          <w:rFonts w:ascii="Georgia" w:hAnsi="Georgia"/>
          <w:sz w:val="19"/>
          <w:szCs w:val="19"/>
        </w:rPr>
        <w:t>provided</w:t>
      </w:r>
      <w:r w:rsidR="00791A82" w:rsidRPr="00C72FB9">
        <w:rPr>
          <w:rFonts w:ascii="Georgia" w:hAnsi="Georgia"/>
          <w:sz w:val="19"/>
          <w:szCs w:val="19"/>
        </w:rPr>
        <w:t xml:space="preserve"> by the relevant fieldwork manager</w:t>
      </w:r>
      <w:proofErr w:type="gramEnd"/>
    </w:p>
    <w:p w14:paraId="519D7EBA" w14:textId="77777777" w:rsidR="00181CC8" w:rsidRPr="00C72FB9" w:rsidRDefault="00181CC8" w:rsidP="00C72FB9">
      <w:pPr>
        <w:jc w:val="both"/>
        <w:rPr>
          <w:rFonts w:ascii="Georgia" w:hAnsi="Georgia"/>
          <w:sz w:val="19"/>
          <w:szCs w:val="19"/>
        </w:rPr>
      </w:pPr>
    </w:p>
    <w:p w14:paraId="191D92A3" w14:textId="288EA567" w:rsidR="00E821A1" w:rsidRPr="00C72FB9" w:rsidRDefault="00181CC8" w:rsidP="00C72FB9">
      <w:pPr>
        <w:jc w:val="both"/>
        <w:rPr>
          <w:rFonts w:ascii="Georgia" w:hAnsi="Georgia"/>
          <w:sz w:val="19"/>
          <w:szCs w:val="19"/>
        </w:rPr>
      </w:pPr>
      <w:r w:rsidRPr="00C72FB9">
        <w:rPr>
          <w:rFonts w:ascii="Georgia" w:hAnsi="Georgia"/>
          <w:sz w:val="19"/>
          <w:szCs w:val="19"/>
        </w:rPr>
        <w:t xml:space="preserve">Personnel are responsible for renewing first aid and CPR certifications and informing the relevant fieldwork manager upon renewal. First aid courses are available to all staff and students of Macquarie University via the </w:t>
      </w:r>
      <w:hyperlink r:id="rId29" w:history="1">
        <w:r w:rsidRPr="00C72FB9">
          <w:rPr>
            <w:rStyle w:val="Hyperlink"/>
            <w:rFonts w:ascii="Georgia" w:hAnsi="Georgia"/>
            <w:sz w:val="19"/>
            <w:szCs w:val="19"/>
          </w:rPr>
          <w:t>Health and Safety Unit</w:t>
        </w:r>
      </w:hyperlink>
    </w:p>
    <w:p w14:paraId="763E857F" w14:textId="77777777" w:rsidR="004873EB" w:rsidRPr="004873EB" w:rsidRDefault="004567B7" w:rsidP="00D76401">
      <w:pPr>
        <w:rPr>
          <w:b/>
        </w:rPr>
      </w:pPr>
      <w:r>
        <w:rPr>
          <w:b/>
        </w:rPr>
        <w:lastRenderedPageBreak/>
        <w:t>5.2 Navigation and c</w:t>
      </w:r>
      <w:r w:rsidR="004873EB" w:rsidRPr="004873EB">
        <w:rPr>
          <w:b/>
        </w:rPr>
        <w:t>ommunication</w:t>
      </w:r>
    </w:p>
    <w:p w14:paraId="57944D20" w14:textId="77777777" w:rsidR="004873EB" w:rsidRDefault="004873EB" w:rsidP="00D76401"/>
    <w:p w14:paraId="6F5FA55B" w14:textId="77777777" w:rsidR="004873EB" w:rsidRPr="00C72FB9" w:rsidRDefault="004873EB" w:rsidP="00C72FB9">
      <w:pPr>
        <w:jc w:val="both"/>
        <w:rPr>
          <w:rFonts w:ascii="Georgia" w:hAnsi="Georgia"/>
          <w:sz w:val="19"/>
          <w:szCs w:val="19"/>
        </w:rPr>
      </w:pPr>
      <w:r w:rsidRPr="00C72FB9">
        <w:rPr>
          <w:rFonts w:ascii="Georgia" w:hAnsi="Georgia"/>
          <w:sz w:val="19"/>
          <w:szCs w:val="19"/>
        </w:rPr>
        <w:t>Risk assessment documentation requires consideration of navigation and communication requirements both for safety and efficient work in the field and for pre-bookings to be made through the fieldwork manager.</w:t>
      </w:r>
    </w:p>
    <w:p w14:paraId="43578101" w14:textId="77777777" w:rsidR="004873EB" w:rsidRPr="00C72FB9" w:rsidRDefault="004873EB" w:rsidP="00C72FB9">
      <w:pPr>
        <w:jc w:val="both"/>
        <w:rPr>
          <w:rFonts w:ascii="Georgia" w:hAnsi="Georgia"/>
          <w:sz w:val="19"/>
          <w:szCs w:val="19"/>
        </w:rPr>
      </w:pPr>
    </w:p>
    <w:p w14:paraId="0EFCE167" w14:textId="77777777" w:rsidR="004873EB" w:rsidRPr="00C72FB9" w:rsidRDefault="004873EB" w:rsidP="00C72FB9">
      <w:pPr>
        <w:jc w:val="both"/>
        <w:rPr>
          <w:rFonts w:ascii="Georgia" w:hAnsi="Georgia"/>
          <w:sz w:val="19"/>
          <w:szCs w:val="19"/>
        </w:rPr>
      </w:pPr>
      <w:r w:rsidRPr="00C72FB9">
        <w:rPr>
          <w:rFonts w:ascii="Georgia" w:hAnsi="Georgia"/>
          <w:sz w:val="19"/>
          <w:szCs w:val="19"/>
        </w:rPr>
        <w:t xml:space="preserve">In order to determine the </w:t>
      </w:r>
      <w:r w:rsidR="00B1196B" w:rsidRPr="00C72FB9">
        <w:rPr>
          <w:rFonts w:ascii="Georgia" w:hAnsi="Georgia"/>
          <w:sz w:val="19"/>
          <w:szCs w:val="19"/>
        </w:rPr>
        <w:t xml:space="preserve">navigation and communication </w:t>
      </w:r>
      <w:r w:rsidRPr="00C72FB9">
        <w:rPr>
          <w:rFonts w:ascii="Georgia" w:hAnsi="Georgia"/>
          <w:sz w:val="19"/>
          <w:szCs w:val="19"/>
        </w:rPr>
        <w:t>equipment requirements availability of the following should be considered:</w:t>
      </w:r>
    </w:p>
    <w:p w14:paraId="165FDE53" w14:textId="77777777" w:rsidR="00131AB8" w:rsidRPr="00C72FB9" w:rsidRDefault="004873EB" w:rsidP="00C72FB9">
      <w:pPr>
        <w:pStyle w:val="ListParagraph"/>
        <w:numPr>
          <w:ilvl w:val="0"/>
          <w:numId w:val="5"/>
        </w:numPr>
        <w:jc w:val="both"/>
        <w:rPr>
          <w:rFonts w:ascii="Georgia" w:hAnsi="Georgia"/>
          <w:sz w:val="19"/>
          <w:szCs w:val="19"/>
        </w:rPr>
      </w:pPr>
      <w:r w:rsidRPr="00C72FB9">
        <w:rPr>
          <w:rFonts w:ascii="Georgia" w:hAnsi="Georgia"/>
          <w:sz w:val="19"/>
          <w:szCs w:val="19"/>
        </w:rPr>
        <w:t>Detailed maps</w:t>
      </w:r>
    </w:p>
    <w:p w14:paraId="76E0C893" w14:textId="77777777" w:rsidR="004873EB" w:rsidRPr="00C72FB9" w:rsidRDefault="004873EB" w:rsidP="00C72FB9">
      <w:pPr>
        <w:pStyle w:val="ListParagraph"/>
        <w:numPr>
          <w:ilvl w:val="0"/>
          <w:numId w:val="5"/>
        </w:numPr>
        <w:jc w:val="both"/>
        <w:rPr>
          <w:rFonts w:ascii="Georgia" w:hAnsi="Georgia"/>
          <w:sz w:val="19"/>
          <w:szCs w:val="19"/>
        </w:rPr>
      </w:pPr>
      <w:proofErr w:type="gramStart"/>
      <w:r w:rsidRPr="00C72FB9">
        <w:rPr>
          <w:rFonts w:ascii="Georgia" w:hAnsi="Georgia"/>
          <w:sz w:val="19"/>
          <w:szCs w:val="19"/>
        </w:rPr>
        <w:t xml:space="preserve">GPS </w:t>
      </w:r>
      <w:r w:rsidR="00B1196B" w:rsidRPr="00C72FB9">
        <w:rPr>
          <w:rFonts w:ascii="Georgia" w:hAnsi="Georgia"/>
          <w:sz w:val="19"/>
          <w:szCs w:val="19"/>
        </w:rPr>
        <w:t xml:space="preserve"> and</w:t>
      </w:r>
      <w:proofErr w:type="gramEnd"/>
      <w:r w:rsidR="00B1196B" w:rsidRPr="00C72FB9">
        <w:rPr>
          <w:rFonts w:ascii="Georgia" w:hAnsi="Georgia"/>
          <w:sz w:val="19"/>
          <w:szCs w:val="19"/>
        </w:rPr>
        <w:t xml:space="preserve"> terrain/ connection restrictions</w:t>
      </w:r>
    </w:p>
    <w:p w14:paraId="287BB8F9" w14:textId="77777777" w:rsidR="00B1196B" w:rsidRPr="00C72FB9" w:rsidRDefault="00B1196B" w:rsidP="00C72FB9">
      <w:pPr>
        <w:pStyle w:val="ListParagraph"/>
        <w:numPr>
          <w:ilvl w:val="0"/>
          <w:numId w:val="5"/>
        </w:numPr>
        <w:jc w:val="both"/>
        <w:rPr>
          <w:rFonts w:ascii="Georgia" w:hAnsi="Georgia"/>
          <w:sz w:val="19"/>
          <w:szCs w:val="19"/>
        </w:rPr>
      </w:pPr>
      <w:r w:rsidRPr="00C72FB9">
        <w:rPr>
          <w:rFonts w:ascii="Georgia" w:hAnsi="Georgia"/>
          <w:sz w:val="19"/>
          <w:szCs w:val="19"/>
        </w:rPr>
        <w:t>Location of landline phones</w:t>
      </w:r>
    </w:p>
    <w:p w14:paraId="2D73EED1" w14:textId="77777777" w:rsidR="00B1196B" w:rsidRPr="00C72FB9" w:rsidRDefault="00B1196B" w:rsidP="00C72FB9">
      <w:pPr>
        <w:pStyle w:val="ListParagraph"/>
        <w:numPr>
          <w:ilvl w:val="0"/>
          <w:numId w:val="5"/>
        </w:numPr>
        <w:jc w:val="both"/>
        <w:rPr>
          <w:rFonts w:ascii="Georgia" w:hAnsi="Georgia"/>
          <w:sz w:val="19"/>
          <w:szCs w:val="19"/>
        </w:rPr>
      </w:pPr>
      <w:r w:rsidRPr="00C72FB9">
        <w:rPr>
          <w:rFonts w:ascii="Georgia" w:hAnsi="Georgia"/>
          <w:sz w:val="19"/>
          <w:szCs w:val="19"/>
        </w:rPr>
        <w:t>Mobile phone coverage</w:t>
      </w:r>
      <w:r w:rsidR="0042554A" w:rsidRPr="00C72FB9">
        <w:rPr>
          <w:rFonts w:ascii="Georgia" w:hAnsi="Georgia"/>
          <w:sz w:val="19"/>
          <w:szCs w:val="19"/>
        </w:rPr>
        <w:t xml:space="preserve"> (</w:t>
      </w:r>
      <w:r w:rsidR="00701001" w:rsidRPr="00C72FB9">
        <w:rPr>
          <w:rFonts w:ascii="Georgia" w:hAnsi="Georgia"/>
          <w:sz w:val="19"/>
          <w:szCs w:val="19"/>
        </w:rPr>
        <w:t xml:space="preserve">Telstra preferred- </w:t>
      </w:r>
      <w:r w:rsidR="0042554A" w:rsidRPr="00C72FB9">
        <w:rPr>
          <w:rFonts w:ascii="Georgia" w:hAnsi="Georgia"/>
          <w:sz w:val="19"/>
          <w:szCs w:val="19"/>
        </w:rPr>
        <w:t>check with provider)</w:t>
      </w:r>
    </w:p>
    <w:p w14:paraId="539D90E8" w14:textId="77777777" w:rsidR="00B1196B" w:rsidRPr="00C72FB9" w:rsidRDefault="00B1196B" w:rsidP="00C72FB9">
      <w:pPr>
        <w:pStyle w:val="ListParagraph"/>
        <w:numPr>
          <w:ilvl w:val="0"/>
          <w:numId w:val="5"/>
        </w:numPr>
        <w:jc w:val="both"/>
        <w:rPr>
          <w:rFonts w:ascii="Georgia" w:hAnsi="Georgia"/>
          <w:sz w:val="19"/>
          <w:szCs w:val="19"/>
        </w:rPr>
      </w:pPr>
      <w:r w:rsidRPr="00C72FB9">
        <w:rPr>
          <w:rFonts w:ascii="Georgia" w:hAnsi="Georgia"/>
          <w:sz w:val="19"/>
          <w:szCs w:val="19"/>
        </w:rPr>
        <w:t>Satellite phone</w:t>
      </w:r>
    </w:p>
    <w:p w14:paraId="5ECCEAF9" w14:textId="77777777" w:rsidR="00B1196B" w:rsidRPr="00C72FB9" w:rsidRDefault="00701001" w:rsidP="00C72FB9">
      <w:pPr>
        <w:pStyle w:val="ListParagraph"/>
        <w:numPr>
          <w:ilvl w:val="0"/>
          <w:numId w:val="5"/>
        </w:numPr>
        <w:jc w:val="both"/>
        <w:rPr>
          <w:rFonts w:ascii="Georgia" w:hAnsi="Georgia"/>
          <w:sz w:val="19"/>
          <w:szCs w:val="19"/>
        </w:rPr>
      </w:pPr>
      <w:r w:rsidRPr="00C72FB9">
        <w:rPr>
          <w:rFonts w:ascii="Georgia" w:hAnsi="Georgia"/>
          <w:sz w:val="19"/>
          <w:szCs w:val="19"/>
        </w:rPr>
        <w:t>UHF 2-way radios</w:t>
      </w:r>
    </w:p>
    <w:p w14:paraId="765F325D" w14:textId="77777777" w:rsidR="00A77354" w:rsidRPr="00C72FB9" w:rsidRDefault="00A77354" w:rsidP="00C72FB9">
      <w:pPr>
        <w:pStyle w:val="ListParagraph"/>
        <w:numPr>
          <w:ilvl w:val="0"/>
          <w:numId w:val="5"/>
        </w:numPr>
        <w:jc w:val="both"/>
        <w:rPr>
          <w:rFonts w:ascii="Georgia" w:hAnsi="Georgia"/>
          <w:sz w:val="19"/>
          <w:szCs w:val="19"/>
        </w:rPr>
      </w:pPr>
      <w:r w:rsidRPr="00C72FB9">
        <w:rPr>
          <w:rFonts w:ascii="Georgia" w:hAnsi="Georgia"/>
          <w:sz w:val="19"/>
          <w:szCs w:val="19"/>
        </w:rPr>
        <w:t>Local knowledge</w:t>
      </w:r>
    </w:p>
    <w:p w14:paraId="3D1C06CE" w14:textId="77777777" w:rsidR="00AC2227" w:rsidRPr="00C72FB9" w:rsidRDefault="00AC2227" w:rsidP="00C72FB9">
      <w:pPr>
        <w:jc w:val="both"/>
        <w:rPr>
          <w:rFonts w:ascii="Georgia" w:hAnsi="Georgia"/>
          <w:sz w:val="19"/>
          <w:szCs w:val="19"/>
        </w:rPr>
      </w:pPr>
    </w:p>
    <w:p w14:paraId="773DF1C3" w14:textId="77777777" w:rsidR="00B1196B" w:rsidRPr="00C72FB9" w:rsidRDefault="00AC2227" w:rsidP="00C72FB9">
      <w:pPr>
        <w:jc w:val="both"/>
        <w:rPr>
          <w:rFonts w:ascii="Georgia" w:hAnsi="Georgia"/>
          <w:sz w:val="19"/>
          <w:szCs w:val="19"/>
        </w:rPr>
      </w:pPr>
      <w:r w:rsidRPr="00C72FB9">
        <w:rPr>
          <w:rFonts w:ascii="Georgia" w:hAnsi="Georgia"/>
          <w:sz w:val="19"/>
          <w:szCs w:val="19"/>
        </w:rPr>
        <w:t>V</w:t>
      </w:r>
      <w:r w:rsidR="00092085" w:rsidRPr="00C72FB9">
        <w:rPr>
          <w:rFonts w:ascii="Georgia" w:hAnsi="Georgia"/>
          <w:sz w:val="19"/>
          <w:szCs w:val="19"/>
        </w:rPr>
        <w:t xml:space="preserve">essels are equipped with a chart plotter/GPS and a </w:t>
      </w:r>
      <w:r w:rsidR="00C46D38" w:rsidRPr="00C72FB9">
        <w:rPr>
          <w:rFonts w:ascii="Georgia" w:hAnsi="Georgia"/>
          <w:sz w:val="19"/>
          <w:szCs w:val="19"/>
        </w:rPr>
        <w:t>back up GPS is carried on board</w:t>
      </w:r>
      <w:r w:rsidR="00092085" w:rsidRPr="00C72FB9">
        <w:rPr>
          <w:rFonts w:ascii="Georgia" w:hAnsi="Georgia"/>
          <w:sz w:val="19"/>
          <w:szCs w:val="19"/>
        </w:rPr>
        <w:t>. It is recommended that charts of an area should be carried particularly if in unfamiliar territory.</w:t>
      </w:r>
    </w:p>
    <w:p w14:paraId="1E70B962" w14:textId="77777777" w:rsidR="00092085" w:rsidRPr="00C72FB9" w:rsidRDefault="00092085" w:rsidP="00C72FB9">
      <w:pPr>
        <w:jc w:val="both"/>
        <w:rPr>
          <w:rFonts w:ascii="Georgia" w:hAnsi="Georgia"/>
          <w:sz w:val="19"/>
          <w:szCs w:val="19"/>
        </w:rPr>
      </w:pPr>
      <w:r w:rsidRPr="00C72FB9">
        <w:rPr>
          <w:rFonts w:ascii="Georgia" w:hAnsi="Georgia"/>
          <w:sz w:val="19"/>
          <w:szCs w:val="19"/>
        </w:rPr>
        <w:t>When operating in o</w:t>
      </w:r>
      <w:r w:rsidR="00C46D38" w:rsidRPr="00C72FB9">
        <w:rPr>
          <w:rFonts w:ascii="Georgia" w:hAnsi="Georgia"/>
          <w:sz w:val="19"/>
          <w:szCs w:val="19"/>
        </w:rPr>
        <w:t>pen waters the master should log</w:t>
      </w:r>
      <w:r w:rsidR="00AC2227" w:rsidRPr="00C72FB9">
        <w:rPr>
          <w:rFonts w:ascii="Georgia" w:hAnsi="Georgia"/>
          <w:sz w:val="19"/>
          <w:szCs w:val="19"/>
        </w:rPr>
        <w:t xml:space="preserve"> on and off</w:t>
      </w:r>
      <w:r w:rsidRPr="00C72FB9">
        <w:rPr>
          <w:rFonts w:ascii="Georgia" w:hAnsi="Georgia"/>
          <w:sz w:val="19"/>
          <w:szCs w:val="19"/>
        </w:rPr>
        <w:t xml:space="preserve"> with Marine Rescue VHF channel</w:t>
      </w:r>
      <w:r w:rsidR="00C46D38" w:rsidRPr="00C72FB9">
        <w:rPr>
          <w:rFonts w:ascii="Georgia" w:hAnsi="Georgia"/>
          <w:sz w:val="19"/>
          <w:szCs w:val="19"/>
        </w:rPr>
        <w:t xml:space="preserve"> 16</w:t>
      </w:r>
      <w:r w:rsidRPr="00C72FB9">
        <w:rPr>
          <w:rFonts w:ascii="Georgia" w:hAnsi="Georgia"/>
          <w:sz w:val="19"/>
          <w:szCs w:val="19"/>
        </w:rPr>
        <w:t xml:space="preserve"> (‘Distress, Safety and Calling’ Channel)</w:t>
      </w:r>
      <w:r w:rsidR="00C46D38" w:rsidRPr="00C72FB9">
        <w:rPr>
          <w:rFonts w:ascii="Georgia" w:hAnsi="Georgia"/>
          <w:sz w:val="19"/>
          <w:szCs w:val="19"/>
        </w:rPr>
        <w:t xml:space="preserve"> or call Marine Rescue NSW on 94502468</w:t>
      </w:r>
      <w:r w:rsidR="00AC2227" w:rsidRPr="00C72FB9">
        <w:rPr>
          <w:rFonts w:ascii="Georgia" w:hAnsi="Georgia"/>
          <w:sz w:val="19"/>
          <w:szCs w:val="19"/>
        </w:rPr>
        <w:t>. Call back system is in place.</w:t>
      </w:r>
    </w:p>
    <w:p w14:paraId="65849BAC" w14:textId="77777777" w:rsidR="00C46D38" w:rsidRPr="00C72FB9" w:rsidRDefault="00C46D38" w:rsidP="00C72FB9">
      <w:pPr>
        <w:jc w:val="both"/>
        <w:rPr>
          <w:rFonts w:ascii="Georgia" w:hAnsi="Georgia"/>
          <w:sz w:val="19"/>
          <w:szCs w:val="19"/>
        </w:rPr>
      </w:pPr>
    </w:p>
    <w:p w14:paraId="2B5502BB" w14:textId="77777777" w:rsidR="00B1196B" w:rsidRPr="00C72FB9" w:rsidRDefault="00701001" w:rsidP="00C72FB9">
      <w:pPr>
        <w:jc w:val="both"/>
        <w:rPr>
          <w:rFonts w:ascii="Georgia" w:hAnsi="Georgia"/>
          <w:sz w:val="19"/>
          <w:szCs w:val="19"/>
        </w:rPr>
      </w:pPr>
      <w:r w:rsidRPr="00C72FB9">
        <w:rPr>
          <w:rFonts w:ascii="Georgia" w:hAnsi="Georgia"/>
          <w:sz w:val="19"/>
          <w:szCs w:val="19"/>
        </w:rPr>
        <w:t>The D</w:t>
      </w:r>
      <w:r w:rsidR="00B1196B" w:rsidRPr="00C72FB9">
        <w:rPr>
          <w:rFonts w:ascii="Georgia" w:hAnsi="Georgia"/>
          <w:sz w:val="19"/>
          <w:szCs w:val="19"/>
        </w:rPr>
        <w:t xml:space="preserve">epartment has the following equipment for </w:t>
      </w:r>
      <w:proofErr w:type="gramStart"/>
      <w:r w:rsidR="00B1196B" w:rsidRPr="00C72FB9">
        <w:rPr>
          <w:rFonts w:ascii="Georgia" w:hAnsi="Georgia"/>
          <w:sz w:val="19"/>
          <w:szCs w:val="19"/>
        </w:rPr>
        <w:t>use which</w:t>
      </w:r>
      <w:proofErr w:type="gramEnd"/>
      <w:r w:rsidR="00B1196B" w:rsidRPr="00C72FB9">
        <w:rPr>
          <w:rFonts w:ascii="Georgia" w:hAnsi="Georgia"/>
          <w:sz w:val="19"/>
          <w:szCs w:val="19"/>
        </w:rPr>
        <w:t xml:space="preserve"> should be booked in advance with the fieldwork manager to ensure availability:</w:t>
      </w:r>
    </w:p>
    <w:p w14:paraId="77569353" w14:textId="77777777" w:rsidR="00B1196B" w:rsidRPr="00C72FB9" w:rsidRDefault="00B1196B" w:rsidP="00C72FB9">
      <w:pPr>
        <w:pStyle w:val="ListParagraph"/>
        <w:numPr>
          <w:ilvl w:val="0"/>
          <w:numId w:val="5"/>
        </w:numPr>
        <w:jc w:val="both"/>
        <w:rPr>
          <w:rFonts w:ascii="Georgia" w:hAnsi="Georgia"/>
          <w:sz w:val="19"/>
          <w:szCs w:val="19"/>
        </w:rPr>
      </w:pPr>
      <w:r w:rsidRPr="00C72FB9">
        <w:rPr>
          <w:rFonts w:ascii="Georgia" w:hAnsi="Georgia"/>
          <w:sz w:val="19"/>
          <w:szCs w:val="19"/>
        </w:rPr>
        <w:t>Satellite phones</w:t>
      </w:r>
      <w:r w:rsidR="00D51F82" w:rsidRPr="00C72FB9">
        <w:rPr>
          <w:rFonts w:ascii="Georgia" w:hAnsi="Georgia"/>
          <w:sz w:val="19"/>
          <w:szCs w:val="19"/>
        </w:rPr>
        <w:t>*</w:t>
      </w:r>
    </w:p>
    <w:p w14:paraId="4F5EDDB9" w14:textId="77777777" w:rsidR="00B1196B" w:rsidRPr="00C72FB9" w:rsidRDefault="00B1196B" w:rsidP="00C72FB9">
      <w:pPr>
        <w:pStyle w:val="ListParagraph"/>
        <w:numPr>
          <w:ilvl w:val="0"/>
          <w:numId w:val="5"/>
        </w:numPr>
        <w:jc w:val="both"/>
        <w:rPr>
          <w:rFonts w:ascii="Georgia" w:hAnsi="Georgia"/>
          <w:sz w:val="19"/>
          <w:szCs w:val="19"/>
        </w:rPr>
      </w:pPr>
      <w:r w:rsidRPr="00C72FB9">
        <w:rPr>
          <w:rFonts w:ascii="Georgia" w:hAnsi="Georgia"/>
          <w:sz w:val="19"/>
          <w:szCs w:val="19"/>
        </w:rPr>
        <w:t>GPS*</w:t>
      </w:r>
      <w:r w:rsidR="00D51F82" w:rsidRPr="00C72FB9">
        <w:rPr>
          <w:rFonts w:ascii="Georgia" w:hAnsi="Georgia"/>
          <w:sz w:val="19"/>
          <w:szCs w:val="19"/>
        </w:rPr>
        <w:t>*</w:t>
      </w:r>
    </w:p>
    <w:p w14:paraId="056CE4BE" w14:textId="77777777" w:rsidR="00B14E41" w:rsidRPr="00C72FB9" w:rsidRDefault="00B14E41" w:rsidP="00C72FB9">
      <w:pPr>
        <w:pStyle w:val="ListParagraph"/>
        <w:numPr>
          <w:ilvl w:val="0"/>
          <w:numId w:val="5"/>
        </w:numPr>
        <w:jc w:val="both"/>
        <w:rPr>
          <w:rFonts w:ascii="Georgia" w:hAnsi="Georgia"/>
          <w:sz w:val="19"/>
          <w:szCs w:val="19"/>
        </w:rPr>
      </w:pPr>
      <w:r w:rsidRPr="00C72FB9">
        <w:rPr>
          <w:rFonts w:ascii="Georgia" w:hAnsi="Georgia"/>
          <w:sz w:val="19"/>
          <w:szCs w:val="19"/>
        </w:rPr>
        <w:t>PLBs*</w:t>
      </w:r>
    </w:p>
    <w:p w14:paraId="3D8FFB08" w14:textId="77777777" w:rsidR="00701001" w:rsidRPr="00C72FB9" w:rsidRDefault="00B1196B" w:rsidP="00C72FB9">
      <w:pPr>
        <w:pStyle w:val="ListParagraph"/>
        <w:numPr>
          <w:ilvl w:val="0"/>
          <w:numId w:val="5"/>
        </w:numPr>
        <w:jc w:val="both"/>
        <w:rPr>
          <w:rFonts w:ascii="Georgia" w:hAnsi="Georgia"/>
          <w:sz w:val="19"/>
          <w:szCs w:val="19"/>
        </w:rPr>
      </w:pPr>
      <w:r w:rsidRPr="00C72FB9">
        <w:rPr>
          <w:rFonts w:ascii="Georgia" w:hAnsi="Georgia"/>
          <w:sz w:val="19"/>
          <w:szCs w:val="19"/>
        </w:rPr>
        <w:t>EPIRBS</w:t>
      </w:r>
      <w:r w:rsidR="00D51F82" w:rsidRPr="00C72FB9">
        <w:rPr>
          <w:rFonts w:ascii="Georgia" w:hAnsi="Georgia"/>
          <w:sz w:val="19"/>
          <w:szCs w:val="19"/>
        </w:rPr>
        <w:t>*</w:t>
      </w:r>
    </w:p>
    <w:p w14:paraId="579E299D" w14:textId="77777777" w:rsidR="00B1196B" w:rsidRDefault="00701001" w:rsidP="00C72FB9">
      <w:pPr>
        <w:pStyle w:val="ListParagraph"/>
        <w:numPr>
          <w:ilvl w:val="0"/>
          <w:numId w:val="5"/>
        </w:numPr>
        <w:jc w:val="both"/>
        <w:rPr>
          <w:rFonts w:ascii="Georgia" w:hAnsi="Georgia"/>
          <w:sz w:val="19"/>
          <w:szCs w:val="19"/>
        </w:rPr>
      </w:pPr>
      <w:r w:rsidRPr="00C72FB9">
        <w:rPr>
          <w:rFonts w:ascii="Georgia" w:hAnsi="Georgia"/>
          <w:sz w:val="19"/>
          <w:szCs w:val="19"/>
        </w:rPr>
        <w:t xml:space="preserve">Short range </w:t>
      </w:r>
      <w:r w:rsidR="00B1196B" w:rsidRPr="00C72FB9">
        <w:rPr>
          <w:rFonts w:ascii="Georgia" w:hAnsi="Georgia"/>
          <w:sz w:val="19"/>
          <w:szCs w:val="19"/>
        </w:rPr>
        <w:t>UHF</w:t>
      </w:r>
      <w:r w:rsidRPr="00C72FB9">
        <w:rPr>
          <w:rFonts w:ascii="Georgia" w:hAnsi="Georgia"/>
          <w:sz w:val="19"/>
          <w:szCs w:val="19"/>
        </w:rPr>
        <w:t xml:space="preserve"> handheld</w:t>
      </w:r>
      <w:r w:rsidR="00B1196B" w:rsidRPr="00C72FB9">
        <w:rPr>
          <w:rFonts w:ascii="Georgia" w:hAnsi="Georgia"/>
          <w:sz w:val="19"/>
          <w:szCs w:val="19"/>
        </w:rPr>
        <w:t xml:space="preserve"> radios</w:t>
      </w:r>
    </w:p>
    <w:p w14:paraId="69AF3F5A" w14:textId="77777777" w:rsidR="00C72FB9" w:rsidRPr="00C72FB9" w:rsidRDefault="00C72FB9" w:rsidP="00C72FB9">
      <w:pPr>
        <w:pStyle w:val="ListParagraph"/>
        <w:ind w:left="1080"/>
        <w:jc w:val="both"/>
        <w:rPr>
          <w:rFonts w:ascii="Georgia" w:hAnsi="Georgia"/>
          <w:sz w:val="10"/>
          <w:szCs w:val="19"/>
        </w:rPr>
      </w:pPr>
    </w:p>
    <w:p w14:paraId="031E5F4D" w14:textId="77777777" w:rsidR="00D51F82" w:rsidRPr="00D51F82" w:rsidRDefault="00D51F82" w:rsidP="00D51F82">
      <w:pPr>
        <w:rPr>
          <w:sz w:val="16"/>
          <w:szCs w:val="16"/>
        </w:rPr>
      </w:pPr>
      <w:r w:rsidRPr="00D51F82">
        <w:rPr>
          <w:sz w:val="16"/>
          <w:szCs w:val="16"/>
        </w:rPr>
        <w:t xml:space="preserve">* </w:t>
      </w:r>
      <w:r w:rsidR="00C72FB9" w:rsidRPr="00D51F82">
        <w:rPr>
          <w:sz w:val="16"/>
          <w:szCs w:val="16"/>
        </w:rPr>
        <w:t>Satellite</w:t>
      </w:r>
      <w:r w:rsidRPr="00D51F82">
        <w:rPr>
          <w:sz w:val="16"/>
          <w:szCs w:val="16"/>
        </w:rPr>
        <w:t xml:space="preserve"> phone</w:t>
      </w:r>
      <w:r w:rsidR="00B14E41">
        <w:rPr>
          <w:sz w:val="16"/>
          <w:szCs w:val="16"/>
        </w:rPr>
        <w:t>, PLB</w:t>
      </w:r>
      <w:r w:rsidRPr="00D51F82">
        <w:rPr>
          <w:sz w:val="16"/>
          <w:szCs w:val="16"/>
        </w:rPr>
        <w:t xml:space="preserve"> and EPIRB require induction from fieldwork manager for correct use.</w:t>
      </w:r>
    </w:p>
    <w:p w14:paraId="3F3ACD43" w14:textId="77777777" w:rsidR="00B1196B" w:rsidRDefault="00B1196B" w:rsidP="00B1196B">
      <w:pPr>
        <w:rPr>
          <w:sz w:val="16"/>
          <w:szCs w:val="16"/>
        </w:rPr>
      </w:pPr>
      <w:r w:rsidRPr="00D51F82">
        <w:rPr>
          <w:sz w:val="16"/>
          <w:szCs w:val="16"/>
        </w:rPr>
        <w:t>*</w:t>
      </w:r>
      <w:r w:rsidR="00D51F82" w:rsidRPr="00D51F82">
        <w:rPr>
          <w:sz w:val="16"/>
          <w:szCs w:val="16"/>
        </w:rPr>
        <w:t>*</w:t>
      </w:r>
      <w:r w:rsidRPr="00D51F82">
        <w:rPr>
          <w:sz w:val="16"/>
          <w:szCs w:val="16"/>
        </w:rPr>
        <w:t>GPS are available for safety use only not for recording research data. For this purpose</w:t>
      </w:r>
      <w:r w:rsidR="00666A1B">
        <w:rPr>
          <w:sz w:val="16"/>
          <w:szCs w:val="16"/>
        </w:rPr>
        <w:t xml:space="preserve"> devices should be purchased as required within research group expenditures</w:t>
      </w:r>
    </w:p>
    <w:p w14:paraId="79F847A3" w14:textId="77777777" w:rsidR="00DE06C2" w:rsidRPr="00DE06C2" w:rsidRDefault="00DE06C2" w:rsidP="00B1196B">
      <w:pPr>
        <w:rPr>
          <w:sz w:val="18"/>
          <w:szCs w:val="16"/>
        </w:rPr>
      </w:pPr>
    </w:p>
    <w:p w14:paraId="4DE15756" w14:textId="77777777" w:rsidR="00B1196B" w:rsidRPr="00C72FB9" w:rsidRDefault="00D46F75" w:rsidP="00C72FB9">
      <w:pPr>
        <w:jc w:val="both"/>
        <w:rPr>
          <w:rFonts w:ascii="Georgia" w:hAnsi="Georgia"/>
          <w:color w:val="000000" w:themeColor="text1"/>
          <w:sz w:val="19"/>
          <w:szCs w:val="19"/>
        </w:rPr>
      </w:pPr>
      <w:r w:rsidRPr="00C72FB9">
        <w:rPr>
          <w:rFonts w:ascii="Georgia" w:hAnsi="Georgia"/>
          <w:sz w:val="19"/>
          <w:szCs w:val="19"/>
        </w:rPr>
        <w:t>Communication must be kept regular between all members of the fieldwork team as well as between the fieldtrip leader and the</w:t>
      </w:r>
      <w:r w:rsidR="00666A1B" w:rsidRPr="00C72FB9">
        <w:rPr>
          <w:rFonts w:ascii="Georgia" w:hAnsi="Georgia"/>
          <w:sz w:val="19"/>
          <w:szCs w:val="19"/>
        </w:rPr>
        <w:t xml:space="preserve"> designated</w:t>
      </w:r>
      <w:r w:rsidRPr="00C72FB9">
        <w:rPr>
          <w:rFonts w:ascii="Georgia" w:hAnsi="Georgia"/>
          <w:sz w:val="19"/>
          <w:szCs w:val="19"/>
        </w:rPr>
        <w:t xml:space="preserve"> </w:t>
      </w:r>
      <w:proofErr w:type="gramStart"/>
      <w:r w:rsidRPr="00C72FB9">
        <w:rPr>
          <w:rFonts w:ascii="Georgia" w:hAnsi="Georgia"/>
          <w:sz w:val="19"/>
          <w:szCs w:val="19"/>
        </w:rPr>
        <w:t>call-back</w:t>
      </w:r>
      <w:proofErr w:type="gramEnd"/>
      <w:r w:rsidRPr="00C72FB9">
        <w:rPr>
          <w:rFonts w:ascii="Georgia" w:hAnsi="Georgia"/>
          <w:sz w:val="19"/>
          <w:szCs w:val="19"/>
        </w:rPr>
        <w:t xml:space="preserve"> person. </w:t>
      </w:r>
      <w:proofErr w:type="gramStart"/>
      <w:r w:rsidRPr="00C72FB9">
        <w:rPr>
          <w:rFonts w:ascii="Georgia" w:hAnsi="Georgia"/>
          <w:sz w:val="19"/>
          <w:szCs w:val="19"/>
        </w:rPr>
        <w:t>Call backs</w:t>
      </w:r>
      <w:proofErr w:type="gramEnd"/>
      <w:r w:rsidRPr="00C72FB9">
        <w:rPr>
          <w:rFonts w:ascii="Georgia" w:hAnsi="Georgia"/>
          <w:sz w:val="19"/>
          <w:szCs w:val="19"/>
        </w:rPr>
        <w:t xml:space="preserve"> must be made daily </w:t>
      </w:r>
      <w:r w:rsidR="001521CE" w:rsidRPr="00C72FB9">
        <w:rPr>
          <w:rFonts w:ascii="Georgia" w:hAnsi="Georgia"/>
          <w:sz w:val="19"/>
          <w:szCs w:val="19"/>
        </w:rPr>
        <w:t xml:space="preserve">at a time nominated and documented in the risk assessment paperwork. </w:t>
      </w:r>
    </w:p>
    <w:p w14:paraId="58E06079" w14:textId="77777777" w:rsidR="001521CE" w:rsidRPr="00C72FB9" w:rsidRDefault="001521CE" w:rsidP="00C72FB9">
      <w:pPr>
        <w:jc w:val="both"/>
        <w:rPr>
          <w:rFonts w:ascii="Georgia" w:hAnsi="Georgia"/>
          <w:color w:val="00B050"/>
          <w:sz w:val="19"/>
          <w:szCs w:val="19"/>
        </w:rPr>
      </w:pPr>
    </w:p>
    <w:p w14:paraId="32E1E0D1" w14:textId="77777777" w:rsidR="00AB429F" w:rsidRDefault="00AB429F" w:rsidP="00B1196B">
      <w:pPr>
        <w:rPr>
          <w:color w:val="00B050"/>
        </w:rPr>
      </w:pPr>
    </w:p>
    <w:p w14:paraId="1E7A8A1E" w14:textId="77777777" w:rsidR="001521CE" w:rsidRDefault="001521CE" w:rsidP="00B1196B">
      <w:pPr>
        <w:rPr>
          <w:b/>
          <w:color w:val="000000" w:themeColor="text1"/>
        </w:rPr>
      </w:pPr>
      <w:r w:rsidRPr="00637602">
        <w:rPr>
          <w:b/>
          <w:color w:val="000000" w:themeColor="text1"/>
        </w:rPr>
        <w:t>5.3 Local area</w:t>
      </w:r>
      <w:r w:rsidR="00637602" w:rsidRPr="00637602">
        <w:rPr>
          <w:b/>
          <w:color w:val="000000" w:themeColor="text1"/>
        </w:rPr>
        <w:t xml:space="preserve"> contacts</w:t>
      </w:r>
    </w:p>
    <w:p w14:paraId="5E1172B8" w14:textId="77777777" w:rsidR="00637602" w:rsidRDefault="00637602" w:rsidP="00B1196B">
      <w:pPr>
        <w:rPr>
          <w:b/>
          <w:color w:val="000000" w:themeColor="text1"/>
        </w:rPr>
      </w:pPr>
    </w:p>
    <w:p w14:paraId="5E6AE42B" w14:textId="77777777" w:rsidR="00637602" w:rsidRPr="00C72FB9" w:rsidRDefault="00637602" w:rsidP="00C72FB9">
      <w:pPr>
        <w:jc w:val="both"/>
        <w:rPr>
          <w:rFonts w:ascii="Georgia" w:hAnsi="Georgia"/>
          <w:color w:val="000000" w:themeColor="text1"/>
          <w:sz w:val="19"/>
          <w:szCs w:val="19"/>
        </w:rPr>
      </w:pPr>
      <w:r w:rsidRPr="00C72FB9">
        <w:rPr>
          <w:rFonts w:ascii="Georgia" w:hAnsi="Georgia"/>
          <w:color w:val="000000" w:themeColor="text1"/>
          <w:sz w:val="19"/>
          <w:szCs w:val="19"/>
        </w:rPr>
        <w:t>Fieldtrip team leader must contact loc</w:t>
      </w:r>
      <w:r w:rsidR="006D7969" w:rsidRPr="00C72FB9">
        <w:rPr>
          <w:rFonts w:ascii="Georgia" w:hAnsi="Georgia"/>
          <w:color w:val="000000" w:themeColor="text1"/>
          <w:sz w:val="19"/>
          <w:szCs w:val="19"/>
        </w:rPr>
        <w:t xml:space="preserve">al </w:t>
      </w:r>
      <w:proofErr w:type="gramStart"/>
      <w:r w:rsidR="006D7969" w:rsidRPr="00C72FB9">
        <w:rPr>
          <w:rFonts w:ascii="Georgia" w:hAnsi="Georgia"/>
          <w:color w:val="000000" w:themeColor="text1"/>
          <w:sz w:val="19"/>
          <w:szCs w:val="19"/>
        </w:rPr>
        <w:t>land holders</w:t>
      </w:r>
      <w:proofErr w:type="gramEnd"/>
      <w:r w:rsidR="006D7969" w:rsidRPr="00C72FB9">
        <w:rPr>
          <w:rFonts w:ascii="Georgia" w:hAnsi="Georgia"/>
          <w:color w:val="000000" w:themeColor="text1"/>
          <w:sz w:val="19"/>
          <w:szCs w:val="19"/>
        </w:rPr>
        <w:t xml:space="preserve">, national parks, State Forests, Catchment </w:t>
      </w:r>
      <w:r w:rsidRPr="00C72FB9">
        <w:rPr>
          <w:rFonts w:ascii="Georgia" w:hAnsi="Georgia"/>
          <w:color w:val="000000" w:themeColor="text1"/>
          <w:sz w:val="19"/>
          <w:szCs w:val="19"/>
        </w:rPr>
        <w:t>or local company/ government personnel when visiting a site that requires authority permission. There may be site-specific inductions to complete and specific safety protocols to follow. Permission must also be sought to access indigenous land.</w:t>
      </w:r>
      <w:r w:rsidR="00B14E41" w:rsidRPr="00C72FB9">
        <w:rPr>
          <w:rFonts w:ascii="Georgia" w:hAnsi="Georgia"/>
          <w:color w:val="000000" w:themeColor="text1"/>
          <w:sz w:val="19"/>
          <w:szCs w:val="19"/>
        </w:rPr>
        <w:t xml:space="preserve"> Research and collection p</w:t>
      </w:r>
      <w:r w:rsidR="003A64FD" w:rsidRPr="00C72FB9">
        <w:rPr>
          <w:rFonts w:ascii="Georgia" w:hAnsi="Georgia"/>
          <w:color w:val="000000" w:themeColor="text1"/>
          <w:sz w:val="19"/>
          <w:szCs w:val="19"/>
        </w:rPr>
        <w:t>ermits should be applied fo</w:t>
      </w:r>
      <w:r w:rsidR="00B14E41" w:rsidRPr="00C72FB9">
        <w:rPr>
          <w:rFonts w:ascii="Georgia" w:hAnsi="Georgia"/>
          <w:color w:val="000000" w:themeColor="text1"/>
          <w:sz w:val="19"/>
          <w:szCs w:val="19"/>
        </w:rPr>
        <w:t xml:space="preserve">r well in advance of </w:t>
      </w:r>
      <w:proofErr w:type="gramStart"/>
      <w:r w:rsidR="00B14E41" w:rsidRPr="00C72FB9">
        <w:rPr>
          <w:rFonts w:ascii="Georgia" w:hAnsi="Georgia"/>
          <w:color w:val="000000" w:themeColor="text1"/>
          <w:sz w:val="19"/>
          <w:szCs w:val="19"/>
        </w:rPr>
        <w:t>field work</w:t>
      </w:r>
      <w:proofErr w:type="gramEnd"/>
      <w:r w:rsidR="00B14E41" w:rsidRPr="00C72FB9">
        <w:rPr>
          <w:rFonts w:ascii="Georgia" w:hAnsi="Georgia"/>
          <w:color w:val="000000" w:themeColor="text1"/>
          <w:sz w:val="19"/>
          <w:szCs w:val="19"/>
        </w:rPr>
        <w:t>.</w:t>
      </w:r>
    </w:p>
    <w:p w14:paraId="45C031F8" w14:textId="77777777" w:rsidR="00637602" w:rsidRPr="00C72FB9" w:rsidRDefault="00637602" w:rsidP="00C72FB9">
      <w:pPr>
        <w:jc w:val="both"/>
        <w:rPr>
          <w:rFonts w:ascii="Georgia" w:hAnsi="Georgia"/>
          <w:color w:val="000000" w:themeColor="text1"/>
          <w:sz w:val="19"/>
          <w:szCs w:val="19"/>
        </w:rPr>
      </w:pPr>
    </w:p>
    <w:p w14:paraId="7949C398" w14:textId="77777777" w:rsidR="00637602" w:rsidRPr="00C72FB9" w:rsidRDefault="00637602" w:rsidP="00C72FB9">
      <w:pPr>
        <w:jc w:val="both"/>
        <w:rPr>
          <w:rFonts w:ascii="Georgia" w:hAnsi="Georgia"/>
          <w:color w:val="000000" w:themeColor="text1"/>
          <w:sz w:val="19"/>
          <w:szCs w:val="19"/>
        </w:rPr>
      </w:pPr>
      <w:r w:rsidRPr="00C72FB9">
        <w:rPr>
          <w:rFonts w:ascii="Georgia" w:hAnsi="Georgia"/>
          <w:color w:val="000000" w:themeColor="text1"/>
          <w:sz w:val="19"/>
          <w:szCs w:val="19"/>
        </w:rPr>
        <w:t>Local land holders and NPWS contacts should be noted on the risk assessment paperwork and details carried in the field as they are useful to contact in case of emergency and also for pre-trip checks of land/ fire</w:t>
      </w:r>
      <w:r w:rsidR="00AC2227" w:rsidRPr="00C72FB9">
        <w:rPr>
          <w:rFonts w:ascii="Georgia" w:hAnsi="Georgia"/>
          <w:color w:val="000000" w:themeColor="text1"/>
          <w:sz w:val="19"/>
          <w:szCs w:val="19"/>
        </w:rPr>
        <w:t>/ hunting activity</w:t>
      </w:r>
      <w:r w:rsidRPr="00C72FB9">
        <w:rPr>
          <w:rFonts w:ascii="Georgia" w:hAnsi="Georgia"/>
          <w:color w:val="000000" w:themeColor="text1"/>
          <w:sz w:val="19"/>
          <w:szCs w:val="19"/>
        </w:rPr>
        <w:t>/ weather conditions that may restrict access.</w:t>
      </w:r>
      <w:r w:rsidR="00B14E41" w:rsidRPr="00C72FB9">
        <w:rPr>
          <w:rFonts w:ascii="Georgia" w:hAnsi="Georgia"/>
          <w:color w:val="000000" w:themeColor="text1"/>
          <w:sz w:val="19"/>
          <w:szCs w:val="19"/>
        </w:rPr>
        <w:t xml:space="preserve"> In remote areas local land managers and Duty Officers</w:t>
      </w:r>
      <w:r w:rsidR="006D7969" w:rsidRPr="00C72FB9">
        <w:rPr>
          <w:rFonts w:ascii="Georgia" w:hAnsi="Georgia"/>
          <w:color w:val="000000" w:themeColor="text1"/>
          <w:sz w:val="19"/>
          <w:szCs w:val="19"/>
        </w:rPr>
        <w:t xml:space="preserve"> should be aware of your activities and personnel as they</w:t>
      </w:r>
      <w:r w:rsidR="00B14E41" w:rsidRPr="00C72FB9">
        <w:rPr>
          <w:rFonts w:ascii="Georgia" w:hAnsi="Georgia"/>
          <w:color w:val="000000" w:themeColor="text1"/>
          <w:sz w:val="19"/>
          <w:szCs w:val="19"/>
        </w:rPr>
        <w:t xml:space="preserve"> may be required to guide emergency personnel to your location </w:t>
      </w:r>
      <w:r w:rsidR="006D7969" w:rsidRPr="00C72FB9">
        <w:rPr>
          <w:rFonts w:ascii="Georgia" w:hAnsi="Georgia"/>
          <w:color w:val="000000" w:themeColor="text1"/>
          <w:sz w:val="19"/>
          <w:szCs w:val="19"/>
        </w:rPr>
        <w:t>so provision of your risk assessment is recommended.</w:t>
      </w:r>
    </w:p>
    <w:p w14:paraId="1DE18985" w14:textId="77777777" w:rsidR="00637602" w:rsidRPr="00C72FB9" w:rsidRDefault="00637602" w:rsidP="00C72FB9">
      <w:pPr>
        <w:jc w:val="both"/>
        <w:rPr>
          <w:rFonts w:ascii="Georgia" w:hAnsi="Georgia"/>
          <w:color w:val="000000" w:themeColor="text1"/>
          <w:sz w:val="19"/>
          <w:szCs w:val="19"/>
        </w:rPr>
      </w:pPr>
    </w:p>
    <w:p w14:paraId="70656AFC" w14:textId="77777777" w:rsidR="006D7969" w:rsidRPr="00C72FB9" w:rsidRDefault="00AF5BD5" w:rsidP="00C72FB9">
      <w:pPr>
        <w:jc w:val="both"/>
        <w:rPr>
          <w:rFonts w:ascii="Georgia" w:hAnsi="Georgia"/>
          <w:color w:val="000000" w:themeColor="text1"/>
          <w:sz w:val="19"/>
          <w:szCs w:val="19"/>
        </w:rPr>
      </w:pPr>
      <w:r w:rsidRPr="00C72FB9">
        <w:rPr>
          <w:rFonts w:ascii="Georgia" w:hAnsi="Georgia"/>
          <w:color w:val="000000" w:themeColor="text1"/>
          <w:sz w:val="19"/>
          <w:szCs w:val="19"/>
        </w:rPr>
        <w:t xml:space="preserve">In remote terrestrial </w:t>
      </w:r>
      <w:r w:rsidR="006D7969" w:rsidRPr="00C72FB9">
        <w:rPr>
          <w:rFonts w:ascii="Georgia" w:hAnsi="Georgia"/>
          <w:color w:val="000000" w:themeColor="text1"/>
          <w:sz w:val="19"/>
          <w:szCs w:val="19"/>
        </w:rPr>
        <w:t>locations where serviced, the Royal Flying Doctor contact details must be recorded in the trip risk assessment and carried in the field.</w:t>
      </w:r>
    </w:p>
    <w:p w14:paraId="7DC6442C" w14:textId="77777777" w:rsidR="006D7969" w:rsidRPr="00C72FB9" w:rsidRDefault="006D7969" w:rsidP="00C72FB9">
      <w:pPr>
        <w:jc w:val="both"/>
        <w:rPr>
          <w:rFonts w:ascii="Georgia" w:hAnsi="Georgia"/>
          <w:color w:val="000000" w:themeColor="text1"/>
          <w:sz w:val="19"/>
          <w:szCs w:val="19"/>
        </w:rPr>
      </w:pPr>
    </w:p>
    <w:p w14:paraId="3A324B4A" w14:textId="77777777" w:rsidR="003A64FD" w:rsidRPr="00C72FB9" w:rsidRDefault="003A64FD" w:rsidP="00C72FB9">
      <w:pPr>
        <w:jc w:val="both"/>
        <w:rPr>
          <w:rFonts w:ascii="Georgia" w:hAnsi="Georgia"/>
          <w:color w:val="000000" w:themeColor="text1"/>
          <w:sz w:val="19"/>
          <w:szCs w:val="19"/>
        </w:rPr>
      </w:pPr>
      <w:r w:rsidRPr="00C72FB9">
        <w:rPr>
          <w:rFonts w:ascii="Georgia" w:hAnsi="Georgia"/>
          <w:color w:val="000000" w:themeColor="text1"/>
          <w:sz w:val="19"/>
          <w:szCs w:val="19"/>
        </w:rPr>
        <w:t>For marine fieldwork t</w:t>
      </w:r>
      <w:r w:rsidR="006D7969" w:rsidRPr="00C72FB9">
        <w:rPr>
          <w:rFonts w:ascii="Georgia" w:hAnsi="Georgia"/>
          <w:color w:val="000000" w:themeColor="text1"/>
          <w:sz w:val="19"/>
          <w:szCs w:val="19"/>
        </w:rPr>
        <w:t>he C</w:t>
      </w:r>
      <w:r w:rsidRPr="00C72FB9">
        <w:rPr>
          <w:rFonts w:ascii="Georgia" w:hAnsi="Georgia"/>
          <w:color w:val="000000" w:themeColor="text1"/>
          <w:sz w:val="19"/>
          <w:szCs w:val="19"/>
        </w:rPr>
        <w:t>oastguar</w:t>
      </w:r>
      <w:r w:rsidR="006D7969" w:rsidRPr="00C72FB9">
        <w:rPr>
          <w:rFonts w:ascii="Georgia" w:hAnsi="Georgia"/>
          <w:color w:val="000000" w:themeColor="text1"/>
          <w:sz w:val="19"/>
          <w:szCs w:val="19"/>
        </w:rPr>
        <w:t>d, local area Surf Life Saving Clubs, Water P</w:t>
      </w:r>
      <w:r w:rsidRPr="00C72FB9">
        <w:rPr>
          <w:rFonts w:ascii="Georgia" w:hAnsi="Georgia"/>
          <w:color w:val="000000" w:themeColor="text1"/>
          <w:sz w:val="19"/>
          <w:szCs w:val="19"/>
        </w:rPr>
        <w:t xml:space="preserve">olice authorities and Maritime Rescue NSW can be considered as local area contacts </w:t>
      </w:r>
    </w:p>
    <w:p w14:paraId="367F20BD" w14:textId="77777777" w:rsidR="003A64FD" w:rsidRDefault="003A64FD" w:rsidP="00B1196B">
      <w:pPr>
        <w:rPr>
          <w:color w:val="000000" w:themeColor="text1"/>
        </w:rPr>
      </w:pPr>
    </w:p>
    <w:p w14:paraId="4617B7BE" w14:textId="77777777" w:rsidR="00A64DA3" w:rsidRDefault="00A64DA3" w:rsidP="00B1196B">
      <w:pPr>
        <w:rPr>
          <w:color w:val="000000" w:themeColor="text1"/>
        </w:rPr>
      </w:pPr>
    </w:p>
    <w:p w14:paraId="16F0DFFF" w14:textId="77777777" w:rsidR="00637602" w:rsidRDefault="004567B7" w:rsidP="00B1196B">
      <w:pPr>
        <w:rPr>
          <w:b/>
          <w:color w:val="000000" w:themeColor="text1"/>
        </w:rPr>
      </w:pPr>
      <w:r>
        <w:rPr>
          <w:b/>
          <w:color w:val="000000" w:themeColor="text1"/>
        </w:rPr>
        <w:t>5.4 Personal protective clothing and e</w:t>
      </w:r>
      <w:r w:rsidR="00637602" w:rsidRPr="00637602">
        <w:rPr>
          <w:b/>
          <w:color w:val="000000" w:themeColor="text1"/>
        </w:rPr>
        <w:t>quipment</w:t>
      </w:r>
    </w:p>
    <w:p w14:paraId="31CE09A9" w14:textId="77777777" w:rsidR="00637602" w:rsidRPr="00C72FB9" w:rsidRDefault="00637602" w:rsidP="00C72FB9">
      <w:pPr>
        <w:jc w:val="both"/>
        <w:rPr>
          <w:rFonts w:ascii="Georgia" w:hAnsi="Georgia"/>
          <w:b/>
          <w:color w:val="000000" w:themeColor="text1"/>
          <w:sz w:val="19"/>
          <w:szCs w:val="19"/>
        </w:rPr>
      </w:pPr>
    </w:p>
    <w:p w14:paraId="485571EF" w14:textId="77777777" w:rsidR="00637602" w:rsidRPr="00C72FB9" w:rsidRDefault="00637602" w:rsidP="00C72FB9">
      <w:pPr>
        <w:jc w:val="both"/>
        <w:rPr>
          <w:rFonts w:ascii="Georgia" w:hAnsi="Georgia"/>
          <w:color w:val="000000" w:themeColor="text1"/>
          <w:sz w:val="19"/>
          <w:szCs w:val="19"/>
        </w:rPr>
      </w:pPr>
      <w:r w:rsidRPr="00C72FB9">
        <w:rPr>
          <w:rFonts w:ascii="Georgia" w:hAnsi="Georgia"/>
          <w:color w:val="000000" w:themeColor="text1"/>
          <w:sz w:val="19"/>
          <w:szCs w:val="19"/>
        </w:rPr>
        <w:t>The fieldtrip leader must ensure that the risk assessment identifies all the PPE that is required for the fieldtrip and ensure that it is available for use. The leader must communicate to</w:t>
      </w:r>
      <w:r w:rsidR="00AF5BD5" w:rsidRPr="00C72FB9">
        <w:rPr>
          <w:rFonts w:ascii="Georgia" w:hAnsi="Georgia"/>
          <w:color w:val="000000" w:themeColor="text1"/>
          <w:sz w:val="19"/>
          <w:szCs w:val="19"/>
        </w:rPr>
        <w:t xml:space="preserve"> the</w:t>
      </w:r>
      <w:r w:rsidRPr="00C72FB9">
        <w:rPr>
          <w:rFonts w:ascii="Georgia" w:hAnsi="Georgia"/>
          <w:color w:val="000000" w:themeColor="text1"/>
          <w:sz w:val="19"/>
          <w:szCs w:val="19"/>
        </w:rPr>
        <w:t xml:space="preserve"> field trip participants these requirements and only allow field activities once safety gear is in use</w:t>
      </w:r>
      <w:r w:rsidR="00666A1B" w:rsidRPr="00C72FB9">
        <w:rPr>
          <w:rFonts w:ascii="Georgia" w:hAnsi="Georgia"/>
          <w:color w:val="000000" w:themeColor="text1"/>
          <w:sz w:val="19"/>
          <w:szCs w:val="19"/>
        </w:rPr>
        <w:t>. (</w:t>
      </w:r>
      <w:r w:rsidR="00C72FB9" w:rsidRPr="00C72FB9">
        <w:rPr>
          <w:rFonts w:ascii="Georgia" w:hAnsi="Georgia"/>
          <w:color w:val="000000" w:themeColor="text1"/>
          <w:sz w:val="19"/>
          <w:szCs w:val="19"/>
        </w:rPr>
        <w:t>E.g</w:t>
      </w:r>
      <w:r w:rsidR="00666A1B" w:rsidRPr="00C72FB9">
        <w:rPr>
          <w:rFonts w:ascii="Georgia" w:hAnsi="Georgia"/>
          <w:color w:val="000000" w:themeColor="text1"/>
          <w:sz w:val="19"/>
          <w:szCs w:val="19"/>
        </w:rPr>
        <w:t xml:space="preserve">. safety glasses, hats, gloves, </w:t>
      </w:r>
      <w:r w:rsidR="00666A1B" w:rsidRPr="00C72FB9">
        <w:rPr>
          <w:rFonts w:ascii="Georgia" w:hAnsi="Georgia"/>
          <w:color w:val="000000" w:themeColor="text1"/>
          <w:sz w:val="19"/>
          <w:szCs w:val="19"/>
        </w:rPr>
        <w:lastRenderedPageBreak/>
        <w:t xml:space="preserve">overalls </w:t>
      </w:r>
      <w:r w:rsidR="00AF5BD5" w:rsidRPr="00C72FB9">
        <w:rPr>
          <w:rFonts w:ascii="Georgia" w:hAnsi="Georgia"/>
          <w:color w:val="000000" w:themeColor="text1"/>
          <w:sz w:val="19"/>
          <w:szCs w:val="19"/>
        </w:rPr>
        <w:t xml:space="preserve">or gaiters </w:t>
      </w:r>
      <w:r w:rsidR="00C72FB9" w:rsidRPr="00C72FB9">
        <w:rPr>
          <w:rFonts w:ascii="Georgia" w:hAnsi="Georgia"/>
          <w:color w:val="000000" w:themeColor="text1"/>
          <w:sz w:val="19"/>
          <w:szCs w:val="19"/>
        </w:rPr>
        <w:t>etc.</w:t>
      </w:r>
      <w:r w:rsidRPr="00C72FB9">
        <w:rPr>
          <w:rFonts w:ascii="Georgia" w:hAnsi="Georgia"/>
          <w:color w:val="000000" w:themeColor="text1"/>
          <w:sz w:val="19"/>
          <w:szCs w:val="19"/>
        </w:rPr>
        <w:t xml:space="preserve">). </w:t>
      </w:r>
      <w:r w:rsidR="005156B8" w:rsidRPr="00C72FB9">
        <w:rPr>
          <w:rFonts w:ascii="Georgia" w:hAnsi="Georgia"/>
          <w:color w:val="000000" w:themeColor="text1"/>
          <w:sz w:val="19"/>
          <w:szCs w:val="19"/>
        </w:rPr>
        <w:t>PPE should be checked before the trip commences</w:t>
      </w:r>
      <w:r w:rsidR="00215F83" w:rsidRPr="00C72FB9">
        <w:rPr>
          <w:rFonts w:ascii="Georgia" w:hAnsi="Georgia"/>
          <w:color w:val="000000" w:themeColor="text1"/>
          <w:sz w:val="19"/>
          <w:szCs w:val="19"/>
        </w:rPr>
        <w:t xml:space="preserve"> to ensure that</w:t>
      </w:r>
      <w:r w:rsidR="00666A1B" w:rsidRPr="00C72FB9">
        <w:rPr>
          <w:rFonts w:ascii="Georgia" w:hAnsi="Georgia"/>
          <w:color w:val="000000" w:themeColor="text1"/>
          <w:sz w:val="19"/>
          <w:szCs w:val="19"/>
        </w:rPr>
        <w:t xml:space="preserve"> it is</w:t>
      </w:r>
      <w:r w:rsidR="005156B8" w:rsidRPr="00C72FB9">
        <w:rPr>
          <w:rFonts w:ascii="Georgia" w:hAnsi="Georgia"/>
          <w:color w:val="000000" w:themeColor="text1"/>
          <w:sz w:val="19"/>
          <w:szCs w:val="19"/>
        </w:rPr>
        <w:t xml:space="preserve"> functional</w:t>
      </w:r>
      <w:r w:rsidR="00666A1B" w:rsidRPr="00C72FB9">
        <w:rPr>
          <w:rFonts w:ascii="Georgia" w:hAnsi="Georgia"/>
          <w:color w:val="000000" w:themeColor="text1"/>
          <w:sz w:val="19"/>
          <w:szCs w:val="19"/>
        </w:rPr>
        <w:t>. For chemical use PPE requirement, chemical r</w:t>
      </w:r>
      <w:r w:rsidR="00AF5BD5" w:rsidRPr="00C72FB9">
        <w:rPr>
          <w:rFonts w:ascii="Georgia" w:hAnsi="Georgia"/>
          <w:color w:val="000000" w:themeColor="text1"/>
          <w:sz w:val="19"/>
          <w:szCs w:val="19"/>
        </w:rPr>
        <w:t>isk assessments must be complete</w:t>
      </w:r>
      <w:r w:rsidR="00666A1B" w:rsidRPr="00C72FB9">
        <w:rPr>
          <w:rFonts w:ascii="Georgia" w:hAnsi="Georgia"/>
          <w:color w:val="000000" w:themeColor="text1"/>
          <w:sz w:val="19"/>
          <w:szCs w:val="19"/>
        </w:rPr>
        <w:t xml:space="preserve"> and approved by both the supervisor and the University’s Chemical Safety Officer</w:t>
      </w:r>
    </w:p>
    <w:p w14:paraId="1100B9FD" w14:textId="77777777" w:rsidR="00215F83" w:rsidRPr="00C72FB9" w:rsidRDefault="00215F83" w:rsidP="00C72FB9">
      <w:pPr>
        <w:jc w:val="both"/>
        <w:rPr>
          <w:rFonts w:ascii="Georgia" w:hAnsi="Georgia"/>
          <w:color w:val="000000" w:themeColor="text1"/>
          <w:sz w:val="19"/>
          <w:szCs w:val="19"/>
        </w:rPr>
      </w:pPr>
    </w:p>
    <w:p w14:paraId="63EBE26B" w14:textId="77777777" w:rsidR="00215F83" w:rsidRDefault="00215F83" w:rsidP="00C72FB9">
      <w:pPr>
        <w:jc w:val="both"/>
        <w:rPr>
          <w:rFonts w:ascii="Georgia" w:hAnsi="Georgia"/>
          <w:color w:val="000000" w:themeColor="text1"/>
          <w:sz w:val="19"/>
          <w:szCs w:val="19"/>
        </w:rPr>
      </w:pPr>
      <w:r w:rsidRPr="00C72FB9">
        <w:rPr>
          <w:rFonts w:ascii="Georgia" w:hAnsi="Georgia"/>
          <w:color w:val="000000" w:themeColor="text1"/>
          <w:sz w:val="19"/>
          <w:szCs w:val="19"/>
        </w:rPr>
        <w:t>It is the responsibility of individual participants to ensure that a</w:t>
      </w:r>
      <w:r w:rsidR="00C72FB9">
        <w:rPr>
          <w:rFonts w:ascii="Georgia" w:hAnsi="Georgia"/>
          <w:color w:val="000000" w:themeColor="text1"/>
          <w:sz w:val="19"/>
          <w:szCs w:val="19"/>
        </w:rPr>
        <w:t xml:space="preserve">dequate protection from light, </w:t>
      </w:r>
      <w:r w:rsidRPr="00C72FB9">
        <w:rPr>
          <w:rFonts w:ascii="Georgia" w:hAnsi="Georgia"/>
          <w:color w:val="000000" w:themeColor="text1"/>
          <w:sz w:val="19"/>
          <w:szCs w:val="19"/>
        </w:rPr>
        <w:t>cold, heat and adverse weather is carried and used. This includes:</w:t>
      </w:r>
    </w:p>
    <w:p w14:paraId="6B5A15F5" w14:textId="77777777" w:rsidR="00C72FB9" w:rsidRPr="00C72FB9" w:rsidRDefault="00C72FB9" w:rsidP="00C72FB9">
      <w:pPr>
        <w:jc w:val="both"/>
        <w:rPr>
          <w:rFonts w:ascii="Georgia" w:hAnsi="Georgia"/>
          <w:color w:val="000000" w:themeColor="text1"/>
          <w:sz w:val="19"/>
          <w:szCs w:val="19"/>
        </w:rPr>
      </w:pPr>
    </w:p>
    <w:p w14:paraId="7A095834" w14:textId="77777777" w:rsidR="00215F83" w:rsidRPr="00C72FB9" w:rsidRDefault="00AF5BD5"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H</w:t>
      </w:r>
      <w:r w:rsidR="00215F83" w:rsidRPr="00C72FB9">
        <w:rPr>
          <w:rFonts w:ascii="Georgia" w:hAnsi="Georgia"/>
          <w:color w:val="000000" w:themeColor="text1"/>
          <w:sz w:val="19"/>
          <w:szCs w:val="19"/>
        </w:rPr>
        <w:t>at, sunglasses, lip screen and sun screen, for protection against ultra violet radiation;</w:t>
      </w:r>
    </w:p>
    <w:p w14:paraId="5389BB00" w14:textId="77777777" w:rsidR="00215F83" w:rsidRPr="00C72FB9" w:rsidRDefault="00AF5BD5" w:rsidP="00C72FB9">
      <w:pPr>
        <w:pStyle w:val="ListParagraph"/>
        <w:numPr>
          <w:ilvl w:val="0"/>
          <w:numId w:val="5"/>
        </w:numPr>
        <w:jc w:val="both"/>
        <w:rPr>
          <w:rFonts w:ascii="Georgia" w:hAnsi="Georgia"/>
          <w:color w:val="FF0000"/>
          <w:sz w:val="19"/>
          <w:szCs w:val="19"/>
        </w:rPr>
      </w:pPr>
      <w:r w:rsidRPr="00C72FB9">
        <w:rPr>
          <w:rFonts w:ascii="Georgia" w:hAnsi="Georgia"/>
          <w:color w:val="000000" w:themeColor="text1"/>
          <w:sz w:val="19"/>
          <w:szCs w:val="19"/>
        </w:rPr>
        <w:t>W</w:t>
      </w:r>
      <w:r w:rsidR="00215F83" w:rsidRPr="00C72FB9">
        <w:rPr>
          <w:rFonts w:ascii="Georgia" w:hAnsi="Georgia"/>
          <w:color w:val="000000" w:themeColor="text1"/>
          <w:sz w:val="19"/>
          <w:szCs w:val="19"/>
        </w:rPr>
        <w:t>aders</w:t>
      </w:r>
      <w:r w:rsidRPr="00C72FB9">
        <w:rPr>
          <w:rFonts w:ascii="Georgia" w:hAnsi="Georgia"/>
          <w:color w:val="000000" w:themeColor="text1"/>
          <w:sz w:val="19"/>
          <w:szCs w:val="19"/>
        </w:rPr>
        <w:t xml:space="preserve"> (personal or supplied) should have</w:t>
      </w:r>
      <w:r w:rsidR="00215F83" w:rsidRPr="00C72FB9">
        <w:rPr>
          <w:rFonts w:ascii="Georgia" w:hAnsi="Georgia"/>
          <w:color w:val="000000" w:themeColor="text1"/>
          <w:sz w:val="19"/>
          <w:szCs w:val="19"/>
        </w:rPr>
        <w:t xml:space="preserve"> a boot-like sole pattern, or wetsu</w:t>
      </w:r>
      <w:r w:rsidR="003A64FD" w:rsidRPr="00C72FB9">
        <w:rPr>
          <w:rFonts w:ascii="Georgia" w:hAnsi="Georgia"/>
          <w:color w:val="000000" w:themeColor="text1"/>
          <w:sz w:val="19"/>
          <w:szCs w:val="19"/>
        </w:rPr>
        <w:t>it for aquatic field activities.</w:t>
      </w:r>
      <w:r w:rsidR="00215F83" w:rsidRPr="00C72FB9">
        <w:rPr>
          <w:rFonts w:ascii="Georgia" w:hAnsi="Georgia"/>
          <w:color w:val="000000" w:themeColor="text1"/>
          <w:sz w:val="19"/>
          <w:szCs w:val="19"/>
        </w:rPr>
        <w:t xml:space="preserve"> </w:t>
      </w:r>
      <w:r w:rsidR="004D22D8" w:rsidRPr="00C72FB9">
        <w:rPr>
          <w:rFonts w:ascii="Georgia" w:hAnsi="Georgia"/>
          <w:color w:val="000000" w:themeColor="text1"/>
          <w:sz w:val="19"/>
          <w:szCs w:val="19"/>
        </w:rPr>
        <w:t>Instructions for safe use of waders must be</w:t>
      </w:r>
      <w:r w:rsidR="00F81DFA" w:rsidRPr="00C72FB9">
        <w:rPr>
          <w:rFonts w:ascii="Georgia" w:hAnsi="Georgia"/>
          <w:color w:val="000000" w:themeColor="text1"/>
          <w:sz w:val="19"/>
          <w:szCs w:val="19"/>
        </w:rPr>
        <w:t xml:space="preserve"> incorporated into the field trip Risk Assessmen</w:t>
      </w:r>
      <w:r w:rsidRPr="00C72FB9">
        <w:rPr>
          <w:rFonts w:ascii="Georgia" w:hAnsi="Georgia"/>
          <w:color w:val="000000" w:themeColor="text1"/>
          <w:sz w:val="19"/>
          <w:szCs w:val="19"/>
        </w:rPr>
        <w:t xml:space="preserve">t. </w:t>
      </w:r>
    </w:p>
    <w:p w14:paraId="65D7CF6E" w14:textId="77777777" w:rsidR="00D51F82" w:rsidRPr="00C72FB9" w:rsidRDefault="00AF5BD5"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R</w:t>
      </w:r>
      <w:r w:rsidR="00215F83" w:rsidRPr="00C72FB9">
        <w:rPr>
          <w:rFonts w:ascii="Georgia" w:hAnsi="Georgia"/>
          <w:color w:val="000000" w:themeColor="text1"/>
          <w:sz w:val="19"/>
          <w:szCs w:val="19"/>
        </w:rPr>
        <w:t>ain/windproof jacket where appropriate. A change of</w:t>
      </w:r>
      <w:r w:rsidR="00F81DFA" w:rsidRPr="00C72FB9">
        <w:rPr>
          <w:rFonts w:ascii="Georgia" w:hAnsi="Georgia"/>
          <w:color w:val="000000" w:themeColor="text1"/>
          <w:sz w:val="19"/>
          <w:szCs w:val="19"/>
        </w:rPr>
        <w:t xml:space="preserve"> dry</w:t>
      </w:r>
      <w:r w:rsidR="00215F83" w:rsidRPr="00C72FB9">
        <w:rPr>
          <w:rFonts w:ascii="Georgia" w:hAnsi="Georgia"/>
          <w:color w:val="000000" w:themeColor="text1"/>
          <w:sz w:val="19"/>
          <w:szCs w:val="19"/>
        </w:rPr>
        <w:t xml:space="preserve"> clothing should </w:t>
      </w:r>
      <w:r w:rsidR="00F81DFA" w:rsidRPr="00C72FB9">
        <w:rPr>
          <w:rFonts w:ascii="Georgia" w:hAnsi="Georgia"/>
          <w:color w:val="000000" w:themeColor="text1"/>
          <w:sz w:val="19"/>
          <w:szCs w:val="19"/>
        </w:rPr>
        <w:t xml:space="preserve">be made available </w:t>
      </w:r>
      <w:r w:rsidR="00215F83" w:rsidRPr="00C72FB9">
        <w:rPr>
          <w:rFonts w:ascii="Georgia" w:hAnsi="Georgia"/>
          <w:color w:val="000000" w:themeColor="text1"/>
          <w:sz w:val="19"/>
          <w:szCs w:val="19"/>
        </w:rPr>
        <w:t>if a person is likely to become wet;</w:t>
      </w:r>
    </w:p>
    <w:p w14:paraId="233DA666" w14:textId="77777777" w:rsidR="00D51F82" w:rsidRPr="00C72FB9" w:rsidRDefault="00215F83"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Life jackets for boating.</w:t>
      </w:r>
      <w:r w:rsidR="003A64FD" w:rsidRPr="00C72FB9">
        <w:rPr>
          <w:rFonts w:ascii="Georgia" w:hAnsi="Georgia"/>
          <w:color w:val="FF0000"/>
          <w:sz w:val="19"/>
          <w:szCs w:val="19"/>
        </w:rPr>
        <w:t xml:space="preserve"> </w:t>
      </w:r>
      <w:r w:rsidR="003A64FD" w:rsidRPr="00C72FB9">
        <w:rPr>
          <w:rFonts w:ascii="Georgia" w:hAnsi="Georgia"/>
          <w:color w:val="000000" w:themeColor="text1"/>
          <w:sz w:val="19"/>
          <w:szCs w:val="19"/>
        </w:rPr>
        <w:t>When operating in open waters life jackets are to be worn or when operating a stationary vessel and leaning over the side.</w:t>
      </w:r>
    </w:p>
    <w:p w14:paraId="0F255F10" w14:textId="77777777" w:rsidR="00AF5BD5" w:rsidRPr="00C72FB9" w:rsidRDefault="00AF5BD5"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 xml:space="preserve">Personal Flotation </w:t>
      </w:r>
      <w:r w:rsidR="00C72FB9" w:rsidRPr="00C72FB9">
        <w:rPr>
          <w:rFonts w:ascii="Georgia" w:hAnsi="Georgia"/>
          <w:color w:val="000000" w:themeColor="text1"/>
          <w:sz w:val="19"/>
          <w:szCs w:val="19"/>
        </w:rPr>
        <w:t>Devices</w:t>
      </w:r>
      <w:r w:rsidRPr="00C72FB9">
        <w:rPr>
          <w:rFonts w:ascii="Georgia" w:hAnsi="Georgia"/>
          <w:color w:val="000000" w:themeColor="text1"/>
          <w:sz w:val="19"/>
          <w:szCs w:val="19"/>
        </w:rPr>
        <w:t xml:space="preserve"> (PFDs) for working along wave affected rock platforms and shorelines as well as wading in still waters greater than waist deep.</w:t>
      </w:r>
    </w:p>
    <w:p w14:paraId="27BCB1A5" w14:textId="77777777" w:rsidR="00D51F82" w:rsidRPr="00215F83" w:rsidRDefault="00D51F82" w:rsidP="00215F83">
      <w:pPr>
        <w:rPr>
          <w:color w:val="000000" w:themeColor="text1"/>
        </w:rPr>
      </w:pPr>
    </w:p>
    <w:p w14:paraId="0CF7CFB3" w14:textId="77777777" w:rsidR="00215F83" w:rsidRPr="00C72FB9" w:rsidRDefault="00215F83" w:rsidP="00C72FB9">
      <w:pPr>
        <w:jc w:val="both"/>
        <w:rPr>
          <w:rFonts w:ascii="Georgia" w:hAnsi="Georgia"/>
          <w:b/>
          <w:color w:val="000000" w:themeColor="text1"/>
          <w:sz w:val="19"/>
          <w:szCs w:val="19"/>
        </w:rPr>
      </w:pPr>
      <w:r w:rsidRPr="00C72FB9">
        <w:rPr>
          <w:rFonts w:ascii="Georgia" w:hAnsi="Georgia"/>
          <w:b/>
          <w:color w:val="000000" w:themeColor="text1"/>
          <w:sz w:val="19"/>
          <w:szCs w:val="19"/>
        </w:rPr>
        <w:t>Footwear</w:t>
      </w:r>
    </w:p>
    <w:p w14:paraId="19E7C7D1" w14:textId="77777777" w:rsidR="00215F83" w:rsidRDefault="00215F83" w:rsidP="00C72FB9">
      <w:pPr>
        <w:jc w:val="both"/>
        <w:rPr>
          <w:rFonts w:ascii="Georgia" w:hAnsi="Georgia"/>
          <w:color w:val="000000" w:themeColor="text1"/>
          <w:sz w:val="19"/>
          <w:szCs w:val="19"/>
        </w:rPr>
      </w:pPr>
      <w:r w:rsidRPr="00C72FB9">
        <w:rPr>
          <w:rFonts w:ascii="Georgia" w:hAnsi="Georgia"/>
          <w:color w:val="000000" w:themeColor="text1"/>
          <w:sz w:val="19"/>
          <w:szCs w:val="19"/>
        </w:rPr>
        <w:t xml:space="preserve">Bare feet, thongs and sandals </w:t>
      </w:r>
      <w:r w:rsidRPr="00C72FB9">
        <w:rPr>
          <w:rFonts w:ascii="Georgia" w:hAnsi="Georgia"/>
          <w:b/>
          <w:color w:val="000000" w:themeColor="text1"/>
          <w:sz w:val="19"/>
          <w:szCs w:val="19"/>
        </w:rPr>
        <w:t>are not permitted</w:t>
      </w:r>
      <w:r w:rsidRPr="00C72FB9">
        <w:rPr>
          <w:rFonts w:ascii="Georgia" w:hAnsi="Georgia"/>
          <w:color w:val="000000" w:themeColor="text1"/>
          <w:sz w:val="19"/>
          <w:szCs w:val="19"/>
        </w:rPr>
        <w:t xml:space="preserve"> on fi</w:t>
      </w:r>
      <w:r w:rsidR="00C72FB9">
        <w:rPr>
          <w:rFonts w:ascii="Georgia" w:hAnsi="Georgia"/>
          <w:color w:val="000000" w:themeColor="text1"/>
          <w:sz w:val="19"/>
          <w:szCs w:val="19"/>
        </w:rPr>
        <w:t xml:space="preserve">eldtrips. The minimum footwear </w:t>
      </w:r>
      <w:r w:rsidRPr="00C72FB9">
        <w:rPr>
          <w:rFonts w:ascii="Georgia" w:hAnsi="Georgia"/>
          <w:color w:val="000000" w:themeColor="text1"/>
          <w:sz w:val="19"/>
          <w:szCs w:val="19"/>
        </w:rPr>
        <w:t>appropriate for a range of situations would be:</w:t>
      </w:r>
    </w:p>
    <w:p w14:paraId="6BE962D5" w14:textId="77777777" w:rsidR="00C72FB9" w:rsidRPr="00C72FB9" w:rsidRDefault="00C72FB9" w:rsidP="00C72FB9">
      <w:pPr>
        <w:jc w:val="both"/>
        <w:rPr>
          <w:rFonts w:ascii="Georgia" w:hAnsi="Georgia"/>
          <w:color w:val="000000" w:themeColor="text1"/>
          <w:sz w:val="19"/>
          <w:szCs w:val="19"/>
        </w:rPr>
      </w:pPr>
    </w:p>
    <w:p w14:paraId="73817146" w14:textId="77777777" w:rsidR="00215F83" w:rsidRPr="00C72FB9" w:rsidRDefault="00215F83"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For immersion in water –</w:t>
      </w:r>
      <w:r w:rsidR="008F7ED9" w:rsidRPr="00C72FB9">
        <w:rPr>
          <w:rFonts w:ascii="Georgia" w:hAnsi="Georgia"/>
          <w:color w:val="000000" w:themeColor="text1"/>
          <w:sz w:val="19"/>
          <w:szCs w:val="19"/>
        </w:rPr>
        <w:t xml:space="preserve"> reef shoes,</w:t>
      </w:r>
      <w:r w:rsidRPr="00C72FB9">
        <w:rPr>
          <w:rFonts w:ascii="Georgia" w:hAnsi="Georgia"/>
          <w:color w:val="000000" w:themeColor="text1"/>
          <w:sz w:val="19"/>
          <w:szCs w:val="19"/>
        </w:rPr>
        <w:t xml:space="preserve"> thick-soled sport shoes (e.g., runners) or wet-suit boots;</w:t>
      </w:r>
    </w:p>
    <w:p w14:paraId="47E379D9" w14:textId="77777777" w:rsidR="00215F83" w:rsidRPr="00C72FB9" w:rsidRDefault="00215F83"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For wet conditions – gumboots</w:t>
      </w:r>
      <w:r w:rsidR="00AF5BD5" w:rsidRPr="00C72FB9">
        <w:rPr>
          <w:rFonts w:ascii="Georgia" w:hAnsi="Georgia"/>
          <w:color w:val="000000" w:themeColor="text1"/>
          <w:sz w:val="19"/>
          <w:szCs w:val="19"/>
        </w:rPr>
        <w:t xml:space="preserve"> with tread soles</w:t>
      </w:r>
      <w:r w:rsidRPr="00C72FB9">
        <w:rPr>
          <w:rFonts w:ascii="Georgia" w:hAnsi="Georgia"/>
          <w:color w:val="000000" w:themeColor="text1"/>
          <w:sz w:val="19"/>
          <w:szCs w:val="19"/>
        </w:rPr>
        <w:t xml:space="preserve"> or boots;</w:t>
      </w:r>
    </w:p>
    <w:p w14:paraId="7CC65790" w14:textId="77777777" w:rsidR="00215F83" w:rsidRPr="00C72FB9" w:rsidRDefault="00215F83"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For</w:t>
      </w:r>
      <w:r w:rsidR="00D51F82" w:rsidRPr="00C72FB9">
        <w:rPr>
          <w:rFonts w:ascii="Georgia" w:hAnsi="Georgia"/>
          <w:color w:val="000000" w:themeColor="text1"/>
          <w:sz w:val="19"/>
          <w:szCs w:val="19"/>
        </w:rPr>
        <w:t xml:space="preserve"> some remote area work (e.g. uneven rocky outcrops)</w:t>
      </w:r>
      <w:r w:rsidRPr="00C72FB9">
        <w:rPr>
          <w:rFonts w:ascii="Georgia" w:hAnsi="Georgia"/>
          <w:color w:val="000000" w:themeColor="text1"/>
          <w:sz w:val="19"/>
          <w:szCs w:val="19"/>
        </w:rPr>
        <w:t xml:space="preserve">, mines, quarries, </w:t>
      </w:r>
      <w:proofErr w:type="spellStart"/>
      <w:r w:rsidRPr="00C72FB9">
        <w:rPr>
          <w:rFonts w:ascii="Georgia" w:hAnsi="Georgia"/>
          <w:color w:val="000000" w:themeColor="text1"/>
          <w:sz w:val="19"/>
          <w:szCs w:val="19"/>
        </w:rPr>
        <w:t>etc</w:t>
      </w:r>
      <w:proofErr w:type="spellEnd"/>
      <w:r w:rsidRPr="00C72FB9">
        <w:rPr>
          <w:rFonts w:ascii="Georgia" w:hAnsi="Georgia"/>
          <w:color w:val="000000" w:themeColor="text1"/>
          <w:sz w:val="19"/>
          <w:szCs w:val="19"/>
        </w:rPr>
        <w:t xml:space="preserve"> – solid </w:t>
      </w:r>
      <w:r w:rsidR="00AF5BD5" w:rsidRPr="00C72FB9">
        <w:rPr>
          <w:rFonts w:ascii="Georgia" w:hAnsi="Georgia"/>
          <w:color w:val="000000" w:themeColor="text1"/>
          <w:sz w:val="19"/>
          <w:szCs w:val="19"/>
        </w:rPr>
        <w:t xml:space="preserve">walking </w:t>
      </w:r>
      <w:r w:rsidRPr="00C72FB9">
        <w:rPr>
          <w:rFonts w:ascii="Georgia" w:hAnsi="Georgia"/>
          <w:color w:val="000000" w:themeColor="text1"/>
          <w:sz w:val="19"/>
          <w:szCs w:val="19"/>
        </w:rPr>
        <w:t>boots which may include steel-capped toes;</w:t>
      </w:r>
    </w:p>
    <w:p w14:paraId="601A386E" w14:textId="77777777" w:rsidR="00215F83" w:rsidRPr="00C72FB9" w:rsidRDefault="00215F83" w:rsidP="00C72FB9">
      <w:pPr>
        <w:pStyle w:val="ListParagraph"/>
        <w:numPr>
          <w:ilvl w:val="0"/>
          <w:numId w:val="5"/>
        </w:numPr>
        <w:jc w:val="both"/>
        <w:rPr>
          <w:rFonts w:ascii="Georgia" w:hAnsi="Georgia"/>
          <w:color w:val="000000" w:themeColor="text1"/>
          <w:sz w:val="19"/>
          <w:szCs w:val="19"/>
        </w:rPr>
      </w:pPr>
      <w:r w:rsidRPr="00C72FB9">
        <w:rPr>
          <w:rFonts w:ascii="Georgia" w:hAnsi="Georgia"/>
          <w:color w:val="000000" w:themeColor="text1"/>
          <w:sz w:val="19"/>
          <w:szCs w:val="19"/>
        </w:rPr>
        <w:t>For other situations – thick-soled sports shoes as a minimum.</w:t>
      </w:r>
    </w:p>
    <w:p w14:paraId="68F3BD62" w14:textId="77777777" w:rsidR="00D51F82" w:rsidRPr="00C72FB9" w:rsidRDefault="00D51F82" w:rsidP="00C72FB9">
      <w:pPr>
        <w:jc w:val="both"/>
        <w:rPr>
          <w:rFonts w:ascii="Georgia" w:hAnsi="Georgia"/>
          <w:color w:val="000000" w:themeColor="text1"/>
          <w:sz w:val="19"/>
          <w:szCs w:val="19"/>
        </w:rPr>
      </w:pPr>
    </w:p>
    <w:p w14:paraId="69B5483E" w14:textId="77777777" w:rsidR="00D51F82" w:rsidRPr="00C72FB9" w:rsidRDefault="00D51F82" w:rsidP="00C72FB9">
      <w:pPr>
        <w:jc w:val="both"/>
        <w:rPr>
          <w:rFonts w:ascii="Georgia" w:hAnsi="Georgia"/>
          <w:b/>
          <w:color w:val="000000" w:themeColor="text1"/>
          <w:sz w:val="19"/>
          <w:szCs w:val="19"/>
        </w:rPr>
      </w:pPr>
      <w:r w:rsidRPr="00C72FB9">
        <w:rPr>
          <w:rFonts w:ascii="Georgia" w:hAnsi="Georgia"/>
          <w:b/>
          <w:color w:val="000000" w:themeColor="text1"/>
          <w:sz w:val="19"/>
          <w:szCs w:val="19"/>
        </w:rPr>
        <w:t>Clothing</w:t>
      </w:r>
    </w:p>
    <w:p w14:paraId="6AA16516" w14:textId="77777777" w:rsidR="00D51F82" w:rsidRPr="00C72FB9" w:rsidRDefault="00D51F82" w:rsidP="00C72FB9">
      <w:pPr>
        <w:jc w:val="both"/>
        <w:rPr>
          <w:rFonts w:ascii="Georgia" w:hAnsi="Georgia"/>
          <w:color w:val="000000" w:themeColor="text1"/>
          <w:sz w:val="19"/>
          <w:szCs w:val="19"/>
        </w:rPr>
      </w:pPr>
      <w:r w:rsidRPr="00C72FB9">
        <w:rPr>
          <w:rFonts w:ascii="Georgia" w:hAnsi="Georgia"/>
          <w:color w:val="000000" w:themeColor="text1"/>
          <w:sz w:val="19"/>
          <w:szCs w:val="19"/>
        </w:rPr>
        <w:t>Long sleeves and trousers should be worn when there is a ris</w:t>
      </w:r>
      <w:r w:rsidR="00C72FB9">
        <w:rPr>
          <w:rFonts w:ascii="Georgia" w:hAnsi="Georgia"/>
          <w:color w:val="000000" w:themeColor="text1"/>
          <w:sz w:val="19"/>
          <w:szCs w:val="19"/>
        </w:rPr>
        <w:t xml:space="preserve">k of abrasion, being scratched </w:t>
      </w:r>
      <w:r w:rsidRPr="00C72FB9">
        <w:rPr>
          <w:rFonts w:ascii="Georgia" w:hAnsi="Georgia"/>
          <w:color w:val="000000" w:themeColor="text1"/>
          <w:sz w:val="19"/>
          <w:szCs w:val="19"/>
        </w:rPr>
        <w:t xml:space="preserve">from low-lying shrubbery, </w:t>
      </w:r>
      <w:proofErr w:type="gramStart"/>
      <w:r w:rsidRPr="00C72FB9">
        <w:rPr>
          <w:rFonts w:ascii="Georgia" w:hAnsi="Georgia"/>
          <w:color w:val="000000" w:themeColor="text1"/>
          <w:sz w:val="19"/>
          <w:szCs w:val="19"/>
        </w:rPr>
        <w:t>snake bite</w:t>
      </w:r>
      <w:proofErr w:type="gramEnd"/>
      <w:r w:rsidRPr="00C72FB9">
        <w:rPr>
          <w:rFonts w:ascii="Georgia" w:hAnsi="Georgia"/>
          <w:color w:val="000000" w:themeColor="text1"/>
          <w:sz w:val="19"/>
          <w:szCs w:val="19"/>
        </w:rPr>
        <w:t>, insect bite or sunburn.</w:t>
      </w:r>
      <w:r w:rsidR="005F6BDA" w:rsidRPr="00C72FB9">
        <w:rPr>
          <w:rFonts w:ascii="Georgia" w:hAnsi="Georgia"/>
          <w:color w:val="000000" w:themeColor="text1"/>
          <w:sz w:val="19"/>
          <w:szCs w:val="19"/>
        </w:rPr>
        <w:t xml:space="preserve"> In circumstances where the presence of snakes is obvious, wearing gaiters may be required, particularly where field trip personnel arrive ill prepared. </w:t>
      </w:r>
      <w:r w:rsidR="00C60CF0" w:rsidRPr="00C72FB9">
        <w:rPr>
          <w:rFonts w:ascii="Georgia" w:hAnsi="Georgia"/>
          <w:color w:val="000000" w:themeColor="text1"/>
          <w:sz w:val="19"/>
          <w:szCs w:val="19"/>
        </w:rPr>
        <w:t xml:space="preserve">Safety clothing with inbuilt insect repellent is widely available and particularly useful where working in </w:t>
      </w:r>
      <w:proofErr w:type="gramStart"/>
      <w:r w:rsidR="00C60CF0" w:rsidRPr="00C72FB9">
        <w:rPr>
          <w:rFonts w:ascii="Georgia" w:hAnsi="Georgia"/>
          <w:color w:val="000000" w:themeColor="text1"/>
          <w:sz w:val="19"/>
          <w:szCs w:val="19"/>
        </w:rPr>
        <w:t>tick infested</w:t>
      </w:r>
      <w:proofErr w:type="gramEnd"/>
      <w:r w:rsidR="00C60CF0" w:rsidRPr="00C72FB9">
        <w:rPr>
          <w:rFonts w:ascii="Georgia" w:hAnsi="Georgia"/>
          <w:color w:val="000000" w:themeColor="text1"/>
          <w:sz w:val="19"/>
          <w:szCs w:val="19"/>
        </w:rPr>
        <w:t xml:space="preserve"> areas</w:t>
      </w:r>
    </w:p>
    <w:p w14:paraId="4CAFF2C7" w14:textId="77777777" w:rsidR="00D51F82" w:rsidRPr="00C72FB9" w:rsidRDefault="00D51F82" w:rsidP="00C72FB9">
      <w:pPr>
        <w:jc w:val="both"/>
        <w:rPr>
          <w:rFonts w:ascii="Georgia" w:hAnsi="Georgia"/>
          <w:color w:val="000000" w:themeColor="text1"/>
          <w:sz w:val="19"/>
          <w:szCs w:val="19"/>
        </w:rPr>
      </w:pPr>
    </w:p>
    <w:p w14:paraId="1501AAD1" w14:textId="77777777" w:rsidR="00D51F82" w:rsidRPr="00C72FB9" w:rsidRDefault="00D51F82" w:rsidP="00C72FB9">
      <w:pPr>
        <w:jc w:val="both"/>
        <w:rPr>
          <w:rFonts w:ascii="Georgia" w:hAnsi="Georgia"/>
          <w:color w:val="000000" w:themeColor="text1"/>
          <w:sz w:val="19"/>
          <w:szCs w:val="19"/>
        </w:rPr>
      </w:pPr>
      <w:r w:rsidRPr="00C72FB9">
        <w:rPr>
          <w:rFonts w:ascii="Georgia" w:hAnsi="Georgia"/>
          <w:color w:val="000000" w:themeColor="text1"/>
          <w:sz w:val="19"/>
          <w:szCs w:val="19"/>
        </w:rPr>
        <w:t>In cold, wet and windy conditions, cotton clothing may not pr</w:t>
      </w:r>
      <w:r w:rsidR="00C72FB9">
        <w:rPr>
          <w:rFonts w:ascii="Georgia" w:hAnsi="Georgia"/>
          <w:color w:val="000000" w:themeColor="text1"/>
          <w:sz w:val="19"/>
          <w:szCs w:val="19"/>
        </w:rPr>
        <w:t xml:space="preserve">ovide sufficient protection to </w:t>
      </w:r>
      <w:r w:rsidRPr="00C72FB9">
        <w:rPr>
          <w:rFonts w:ascii="Georgia" w:hAnsi="Georgia"/>
          <w:color w:val="000000" w:themeColor="text1"/>
          <w:sz w:val="19"/>
          <w:szCs w:val="19"/>
        </w:rPr>
        <w:t>maintain body warmth, particularly when wet. Wool is reco</w:t>
      </w:r>
      <w:r w:rsidR="00C72FB9">
        <w:rPr>
          <w:rFonts w:ascii="Georgia" w:hAnsi="Georgia"/>
          <w:color w:val="000000" w:themeColor="text1"/>
          <w:sz w:val="19"/>
          <w:szCs w:val="19"/>
        </w:rPr>
        <w:t xml:space="preserve">mmended, together with thermal </w:t>
      </w:r>
      <w:r w:rsidRPr="00C72FB9">
        <w:rPr>
          <w:rFonts w:ascii="Georgia" w:hAnsi="Georgia"/>
          <w:color w:val="000000" w:themeColor="text1"/>
          <w:sz w:val="19"/>
          <w:szCs w:val="19"/>
        </w:rPr>
        <w:t>underwear to prevent hypothermia.</w:t>
      </w:r>
    </w:p>
    <w:p w14:paraId="7C02C453" w14:textId="77777777" w:rsidR="00215F83" w:rsidRPr="00C72FB9" w:rsidRDefault="00215F83" w:rsidP="00C72FB9">
      <w:pPr>
        <w:jc w:val="both"/>
        <w:rPr>
          <w:rFonts w:ascii="Georgia" w:hAnsi="Georgia"/>
          <w:color w:val="000000" w:themeColor="text1"/>
          <w:sz w:val="19"/>
          <w:szCs w:val="19"/>
        </w:rPr>
      </w:pPr>
    </w:p>
    <w:p w14:paraId="1132B165" w14:textId="22E0C437" w:rsidR="00D51F82" w:rsidRPr="00C72FB9" w:rsidRDefault="003A64FD" w:rsidP="00C72FB9">
      <w:pPr>
        <w:jc w:val="both"/>
        <w:rPr>
          <w:rFonts w:ascii="Georgia" w:hAnsi="Georgia"/>
          <w:color w:val="000000" w:themeColor="text1"/>
          <w:sz w:val="19"/>
          <w:szCs w:val="19"/>
        </w:rPr>
      </w:pPr>
      <w:r w:rsidRPr="00C72FB9">
        <w:rPr>
          <w:rFonts w:ascii="Georgia" w:hAnsi="Georgia"/>
          <w:color w:val="000000" w:themeColor="text1"/>
          <w:sz w:val="19"/>
          <w:szCs w:val="19"/>
        </w:rPr>
        <w:t xml:space="preserve">Appropriate length and thickness wetsuits are to be worn for </w:t>
      </w:r>
      <w:proofErr w:type="spellStart"/>
      <w:r w:rsidRPr="00C72FB9">
        <w:rPr>
          <w:rFonts w:ascii="Georgia" w:hAnsi="Georgia"/>
          <w:color w:val="000000" w:themeColor="text1"/>
          <w:sz w:val="19"/>
          <w:szCs w:val="19"/>
        </w:rPr>
        <w:t>snorke</w:t>
      </w:r>
      <w:r w:rsidR="00EF04CA">
        <w:rPr>
          <w:rFonts w:ascii="Georgia" w:hAnsi="Georgia"/>
          <w:color w:val="000000" w:themeColor="text1"/>
          <w:sz w:val="19"/>
          <w:szCs w:val="19"/>
        </w:rPr>
        <w:t>l</w:t>
      </w:r>
      <w:r w:rsidRPr="00C72FB9">
        <w:rPr>
          <w:rFonts w:ascii="Georgia" w:hAnsi="Georgia"/>
          <w:color w:val="000000" w:themeColor="text1"/>
          <w:sz w:val="19"/>
          <w:szCs w:val="19"/>
        </w:rPr>
        <w:t>ling</w:t>
      </w:r>
      <w:proofErr w:type="spellEnd"/>
      <w:r w:rsidR="00CA3883" w:rsidRPr="00C72FB9">
        <w:rPr>
          <w:rFonts w:ascii="Georgia" w:hAnsi="Georgia"/>
          <w:color w:val="000000" w:themeColor="text1"/>
          <w:sz w:val="19"/>
          <w:szCs w:val="19"/>
        </w:rPr>
        <w:t xml:space="preserve">, </w:t>
      </w:r>
      <w:proofErr w:type="spellStart"/>
      <w:r w:rsidR="00CA3883" w:rsidRPr="00C72FB9">
        <w:rPr>
          <w:rFonts w:ascii="Georgia" w:hAnsi="Georgia"/>
          <w:color w:val="000000" w:themeColor="text1"/>
          <w:sz w:val="19"/>
          <w:szCs w:val="19"/>
        </w:rPr>
        <w:t>freediving</w:t>
      </w:r>
      <w:proofErr w:type="spellEnd"/>
      <w:r w:rsidRPr="00C72FB9">
        <w:rPr>
          <w:rFonts w:ascii="Georgia" w:hAnsi="Georgia"/>
          <w:color w:val="000000" w:themeColor="text1"/>
          <w:sz w:val="19"/>
          <w:szCs w:val="19"/>
        </w:rPr>
        <w:t xml:space="preserve"> or SCUBA activities.</w:t>
      </w:r>
    </w:p>
    <w:p w14:paraId="60CC324D" w14:textId="77777777" w:rsidR="006D214A" w:rsidRDefault="006D214A" w:rsidP="00B1196B">
      <w:pPr>
        <w:rPr>
          <w:color w:val="FF0000"/>
        </w:rPr>
      </w:pPr>
    </w:p>
    <w:p w14:paraId="14B2A02C" w14:textId="77777777" w:rsidR="00C72FB9" w:rsidRDefault="00C72FB9" w:rsidP="00B1196B">
      <w:pPr>
        <w:rPr>
          <w:color w:val="FF0000"/>
        </w:rPr>
      </w:pPr>
    </w:p>
    <w:p w14:paraId="23B7768D" w14:textId="77777777" w:rsidR="00D51F82" w:rsidRDefault="00D51F82" w:rsidP="00D51F82">
      <w:pPr>
        <w:rPr>
          <w:b/>
        </w:rPr>
      </w:pPr>
      <w:proofErr w:type="spellStart"/>
      <w:r w:rsidRPr="00D51F82">
        <w:rPr>
          <w:b/>
        </w:rPr>
        <w:t>Specialised</w:t>
      </w:r>
      <w:proofErr w:type="spellEnd"/>
      <w:r w:rsidRPr="00D51F82">
        <w:rPr>
          <w:b/>
        </w:rPr>
        <w:t xml:space="preserve"> safety equipment</w:t>
      </w:r>
    </w:p>
    <w:p w14:paraId="504BCC66" w14:textId="77777777" w:rsidR="00AF5BD5" w:rsidRDefault="00AF5BD5" w:rsidP="00D51F82"/>
    <w:p w14:paraId="06ED4258" w14:textId="77777777" w:rsidR="00D51F82" w:rsidRPr="00C72FB9" w:rsidRDefault="00D51F82" w:rsidP="00C72FB9">
      <w:pPr>
        <w:jc w:val="both"/>
        <w:rPr>
          <w:rFonts w:ascii="Georgia" w:hAnsi="Georgia"/>
          <w:sz w:val="19"/>
          <w:szCs w:val="19"/>
        </w:rPr>
      </w:pPr>
      <w:r w:rsidRPr="00C72FB9">
        <w:rPr>
          <w:rFonts w:ascii="Georgia" w:hAnsi="Georgia"/>
          <w:sz w:val="19"/>
          <w:szCs w:val="19"/>
        </w:rPr>
        <w:t xml:space="preserve">The wearing of </w:t>
      </w:r>
      <w:proofErr w:type="spellStart"/>
      <w:r w:rsidRPr="00C72FB9">
        <w:rPr>
          <w:rFonts w:ascii="Georgia" w:hAnsi="Georgia"/>
          <w:sz w:val="19"/>
          <w:szCs w:val="19"/>
        </w:rPr>
        <w:t>specialised</w:t>
      </w:r>
      <w:proofErr w:type="spellEnd"/>
      <w:r w:rsidRPr="00C72FB9">
        <w:rPr>
          <w:rFonts w:ascii="Georgia" w:hAnsi="Georgia"/>
          <w:sz w:val="19"/>
          <w:szCs w:val="19"/>
        </w:rPr>
        <w:t xml:space="preserve"> safety equipment will be required in many fieldwork situati</w:t>
      </w:r>
      <w:r w:rsidR="00C72FB9" w:rsidRPr="00C72FB9">
        <w:rPr>
          <w:rFonts w:ascii="Georgia" w:hAnsi="Georgia"/>
          <w:sz w:val="19"/>
          <w:szCs w:val="19"/>
        </w:rPr>
        <w:t xml:space="preserve">ons. Examples </w:t>
      </w:r>
      <w:r w:rsidRPr="00C72FB9">
        <w:rPr>
          <w:rFonts w:ascii="Georgia" w:hAnsi="Georgia"/>
          <w:sz w:val="19"/>
          <w:szCs w:val="19"/>
        </w:rPr>
        <w:t>are as follows:</w:t>
      </w:r>
    </w:p>
    <w:p w14:paraId="5716E2EA" w14:textId="77777777" w:rsidR="00D51F82" w:rsidRPr="00C72FB9" w:rsidRDefault="00D51F82" w:rsidP="00C72FB9">
      <w:pPr>
        <w:jc w:val="both"/>
        <w:rPr>
          <w:rFonts w:ascii="Georgia" w:hAnsi="Georgia"/>
          <w:sz w:val="19"/>
          <w:szCs w:val="19"/>
        </w:rPr>
      </w:pPr>
    </w:p>
    <w:p w14:paraId="240C06A6" w14:textId="77777777" w:rsidR="00D51F82" w:rsidRPr="00C72FB9" w:rsidRDefault="00AF5BD5" w:rsidP="00C72FB9">
      <w:pPr>
        <w:pStyle w:val="ListParagraph"/>
        <w:numPr>
          <w:ilvl w:val="0"/>
          <w:numId w:val="11"/>
        </w:numPr>
        <w:jc w:val="both"/>
        <w:rPr>
          <w:rFonts w:ascii="Georgia" w:hAnsi="Georgia"/>
          <w:sz w:val="19"/>
          <w:szCs w:val="19"/>
        </w:rPr>
      </w:pPr>
      <w:r w:rsidRPr="00C72FB9">
        <w:rPr>
          <w:rFonts w:ascii="Georgia" w:hAnsi="Georgia"/>
          <w:sz w:val="19"/>
          <w:szCs w:val="19"/>
        </w:rPr>
        <w:t>S</w:t>
      </w:r>
      <w:r w:rsidR="00D51F82" w:rsidRPr="00C72FB9">
        <w:rPr>
          <w:rFonts w:ascii="Georgia" w:hAnsi="Georgia"/>
          <w:sz w:val="19"/>
          <w:szCs w:val="19"/>
        </w:rPr>
        <w:t xml:space="preserve">afety vests – brightly </w:t>
      </w:r>
      <w:proofErr w:type="spellStart"/>
      <w:r w:rsidR="00D51F82" w:rsidRPr="00C72FB9">
        <w:rPr>
          <w:rFonts w:ascii="Georgia" w:hAnsi="Georgia"/>
          <w:sz w:val="19"/>
          <w:szCs w:val="19"/>
        </w:rPr>
        <w:t>coloured</w:t>
      </w:r>
      <w:proofErr w:type="spellEnd"/>
      <w:r w:rsidR="00D51F82" w:rsidRPr="00C72FB9">
        <w:rPr>
          <w:rFonts w:ascii="Georgia" w:hAnsi="Georgia"/>
          <w:sz w:val="19"/>
          <w:szCs w:val="19"/>
        </w:rPr>
        <w:t xml:space="preserve"> vests with reflective surfaces should be worn in all situations when visibility is a safety issue (</w:t>
      </w:r>
      <w:r w:rsidR="00C72FB9" w:rsidRPr="00C72FB9">
        <w:rPr>
          <w:rFonts w:ascii="Georgia" w:hAnsi="Georgia"/>
          <w:sz w:val="19"/>
          <w:szCs w:val="19"/>
        </w:rPr>
        <w:t>e.g.</w:t>
      </w:r>
      <w:r w:rsidR="00D51F82" w:rsidRPr="00C72FB9">
        <w:rPr>
          <w:rFonts w:ascii="Georgia" w:hAnsi="Georgia"/>
          <w:sz w:val="19"/>
          <w:szCs w:val="19"/>
        </w:rPr>
        <w:t>, anywhere near roads or traffic, or moving machinery), regardless of ambient light conditions</w:t>
      </w:r>
    </w:p>
    <w:p w14:paraId="7C67C766" w14:textId="77777777" w:rsidR="00D51F82" w:rsidRPr="00C72FB9" w:rsidRDefault="00AF5BD5" w:rsidP="00C72FB9">
      <w:pPr>
        <w:pStyle w:val="ListParagraph"/>
        <w:numPr>
          <w:ilvl w:val="0"/>
          <w:numId w:val="10"/>
        </w:numPr>
        <w:jc w:val="both"/>
        <w:rPr>
          <w:rFonts w:ascii="Georgia" w:hAnsi="Georgia"/>
          <w:sz w:val="19"/>
          <w:szCs w:val="19"/>
        </w:rPr>
      </w:pPr>
      <w:r w:rsidRPr="00C72FB9">
        <w:rPr>
          <w:rFonts w:ascii="Georgia" w:hAnsi="Georgia"/>
          <w:sz w:val="19"/>
          <w:szCs w:val="19"/>
        </w:rPr>
        <w:t>H</w:t>
      </w:r>
      <w:r w:rsidR="00D51F82" w:rsidRPr="00C72FB9">
        <w:rPr>
          <w:rFonts w:ascii="Georgia" w:hAnsi="Georgia"/>
          <w:sz w:val="19"/>
          <w:szCs w:val="19"/>
        </w:rPr>
        <w:t>ard hats – should be worn in all situations where risk of head injury is present (</w:t>
      </w:r>
      <w:r w:rsidR="00C72FB9" w:rsidRPr="00C72FB9">
        <w:rPr>
          <w:rFonts w:ascii="Georgia" w:hAnsi="Georgia"/>
          <w:sz w:val="19"/>
          <w:szCs w:val="19"/>
        </w:rPr>
        <w:t>e.g.</w:t>
      </w:r>
      <w:r w:rsidR="00D51F82" w:rsidRPr="00C72FB9">
        <w:rPr>
          <w:rFonts w:ascii="Georgia" w:hAnsi="Georgia"/>
          <w:sz w:val="19"/>
          <w:szCs w:val="19"/>
        </w:rPr>
        <w:t xml:space="preserve"> falling objects, low headroom, construction sites)</w:t>
      </w:r>
      <w:r w:rsidR="005F6BDA" w:rsidRPr="00C72FB9">
        <w:rPr>
          <w:rFonts w:ascii="Georgia" w:hAnsi="Georgia"/>
          <w:sz w:val="19"/>
          <w:szCs w:val="19"/>
        </w:rPr>
        <w:t>. This is a compulsory requirement for work in all NSW State Forests</w:t>
      </w:r>
    </w:p>
    <w:p w14:paraId="34597DA1" w14:textId="77777777" w:rsidR="00D51F82" w:rsidRPr="00C72FB9" w:rsidRDefault="00AF5BD5" w:rsidP="00C72FB9">
      <w:pPr>
        <w:pStyle w:val="ListParagraph"/>
        <w:numPr>
          <w:ilvl w:val="0"/>
          <w:numId w:val="10"/>
        </w:numPr>
        <w:jc w:val="both"/>
        <w:rPr>
          <w:rFonts w:ascii="Georgia" w:hAnsi="Georgia"/>
          <w:sz w:val="19"/>
          <w:szCs w:val="19"/>
        </w:rPr>
      </w:pPr>
      <w:r w:rsidRPr="00C72FB9">
        <w:rPr>
          <w:rFonts w:ascii="Georgia" w:hAnsi="Georgia"/>
          <w:sz w:val="19"/>
          <w:szCs w:val="19"/>
        </w:rPr>
        <w:t>S</w:t>
      </w:r>
      <w:r w:rsidR="00D51F82" w:rsidRPr="00C72FB9">
        <w:rPr>
          <w:rFonts w:ascii="Georgia" w:hAnsi="Georgia"/>
          <w:sz w:val="19"/>
          <w:szCs w:val="19"/>
        </w:rPr>
        <w:t>afety glasses or goggles – should be worn whenever there is a risk of eye injury</w:t>
      </w:r>
    </w:p>
    <w:p w14:paraId="683560C7" w14:textId="77777777" w:rsidR="00D51F82" w:rsidRPr="00C72FB9" w:rsidRDefault="00AF5BD5" w:rsidP="00C72FB9">
      <w:pPr>
        <w:pStyle w:val="ListParagraph"/>
        <w:numPr>
          <w:ilvl w:val="0"/>
          <w:numId w:val="10"/>
        </w:numPr>
        <w:jc w:val="both"/>
        <w:rPr>
          <w:rFonts w:ascii="Georgia" w:hAnsi="Georgia"/>
          <w:sz w:val="19"/>
          <w:szCs w:val="19"/>
        </w:rPr>
      </w:pPr>
      <w:r w:rsidRPr="00C72FB9">
        <w:rPr>
          <w:rFonts w:ascii="Georgia" w:hAnsi="Georgia"/>
          <w:sz w:val="19"/>
          <w:szCs w:val="19"/>
        </w:rPr>
        <w:t>H</w:t>
      </w:r>
      <w:r w:rsidR="00D51F82" w:rsidRPr="00C72FB9">
        <w:rPr>
          <w:rFonts w:ascii="Georgia" w:hAnsi="Georgia"/>
          <w:sz w:val="19"/>
          <w:szCs w:val="19"/>
        </w:rPr>
        <w:t>earing protection – should be used whenever there is a risk of noise-related injury</w:t>
      </w:r>
    </w:p>
    <w:p w14:paraId="62CEA395" w14:textId="77777777" w:rsidR="00D51F82" w:rsidRPr="00C72FB9" w:rsidRDefault="00AF5BD5" w:rsidP="00C72FB9">
      <w:pPr>
        <w:pStyle w:val="ListParagraph"/>
        <w:numPr>
          <w:ilvl w:val="0"/>
          <w:numId w:val="10"/>
        </w:numPr>
        <w:jc w:val="both"/>
        <w:rPr>
          <w:rFonts w:ascii="Georgia" w:hAnsi="Georgia"/>
          <w:sz w:val="19"/>
          <w:szCs w:val="19"/>
        </w:rPr>
      </w:pPr>
      <w:r w:rsidRPr="00C72FB9">
        <w:rPr>
          <w:rFonts w:ascii="Georgia" w:hAnsi="Georgia"/>
          <w:sz w:val="19"/>
          <w:szCs w:val="19"/>
        </w:rPr>
        <w:t>R</w:t>
      </w:r>
      <w:r w:rsidR="00D51F82" w:rsidRPr="00C72FB9">
        <w:rPr>
          <w:rFonts w:ascii="Georgia" w:hAnsi="Georgia"/>
          <w:sz w:val="19"/>
          <w:szCs w:val="19"/>
        </w:rPr>
        <w:t>espiratory protection – should be used where the risk assessment establishes an identified need</w:t>
      </w:r>
    </w:p>
    <w:p w14:paraId="2C667D8C" w14:textId="77777777" w:rsidR="003A64FD" w:rsidRPr="00C72FB9" w:rsidRDefault="00AF5BD5" w:rsidP="00C72FB9">
      <w:pPr>
        <w:pStyle w:val="ListParagraph"/>
        <w:numPr>
          <w:ilvl w:val="0"/>
          <w:numId w:val="10"/>
        </w:numPr>
        <w:jc w:val="both"/>
        <w:rPr>
          <w:rFonts w:ascii="Georgia" w:hAnsi="Georgia"/>
          <w:sz w:val="19"/>
          <w:szCs w:val="19"/>
        </w:rPr>
      </w:pPr>
      <w:r w:rsidRPr="00C72FB9">
        <w:rPr>
          <w:rFonts w:ascii="Georgia" w:hAnsi="Georgia"/>
          <w:sz w:val="19"/>
          <w:szCs w:val="19"/>
        </w:rPr>
        <w:t>Life J</w:t>
      </w:r>
      <w:r w:rsidR="003A64FD" w:rsidRPr="00C72FB9">
        <w:rPr>
          <w:rFonts w:ascii="Georgia" w:hAnsi="Georgia"/>
          <w:sz w:val="19"/>
          <w:szCs w:val="19"/>
        </w:rPr>
        <w:t>ackets</w:t>
      </w:r>
      <w:r w:rsidRPr="00C72FB9">
        <w:rPr>
          <w:rFonts w:ascii="Georgia" w:hAnsi="Georgia"/>
          <w:sz w:val="19"/>
          <w:szCs w:val="19"/>
        </w:rPr>
        <w:t xml:space="preserve"> or Personal Flotation Devices</w:t>
      </w:r>
    </w:p>
    <w:p w14:paraId="72EB2558" w14:textId="77777777" w:rsidR="00D51F82" w:rsidRPr="00C72FB9" w:rsidRDefault="00D51F82" w:rsidP="00C72FB9">
      <w:pPr>
        <w:jc w:val="both"/>
        <w:rPr>
          <w:rFonts w:ascii="Georgia" w:hAnsi="Georgia"/>
          <w:sz w:val="19"/>
          <w:szCs w:val="19"/>
        </w:rPr>
      </w:pPr>
    </w:p>
    <w:p w14:paraId="420497BB" w14:textId="77777777" w:rsidR="00D51F82" w:rsidRDefault="00D51F82" w:rsidP="00C72FB9">
      <w:pPr>
        <w:jc w:val="both"/>
        <w:rPr>
          <w:rFonts w:ascii="Georgia" w:hAnsi="Georgia"/>
          <w:sz w:val="19"/>
          <w:szCs w:val="19"/>
        </w:rPr>
      </w:pPr>
      <w:r w:rsidRPr="00C72FB9">
        <w:rPr>
          <w:rFonts w:ascii="Georgia" w:hAnsi="Georgia"/>
          <w:sz w:val="19"/>
          <w:szCs w:val="19"/>
        </w:rPr>
        <w:t>Safety equipment should be:</w:t>
      </w:r>
    </w:p>
    <w:p w14:paraId="453DB707" w14:textId="77777777" w:rsidR="00C72FB9" w:rsidRPr="00C72FB9" w:rsidRDefault="00C72FB9" w:rsidP="00C72FB9">
      <w:pPr>
        <w:jc w:val="both"/>
        <w:rPr>
          <w:rFonts w:ascii="Georgia" w:hAnsi="Georgia"/>
          <w:sz w:val="19"/>
          <w:szCs w:val="19"/>
        </w:rPr>
      </w:pPr>
    </w:p>
    <w:p w14:paraId="6BA35611" w14:textId="77777777" w:rsidR="00D51F82" w:rsidRPr="00C72FB9" w:rsidRDefault="00D51F82" w:rsidP="00C72FB9">
      <w:pPr>
        <w:pStyle w:val="ListParagraph"/>
        <w:numPr>
          <w:ilvl w:val="0"/>
          <w:numId w:val="10"/>
        </w:numPr>
        <w:jc w:val="both"/>
        <w:rPr>
          <w:rFonts w:ascii="Georgia" w:hAnsi="Georgia"/>
          <w:sz w:val="19"/>
          <w:szCs w:val="19"/>
        </w:rPr>
      </w:pPr>
      <w:proofErr w:type="gramStart"/>
      <w:r w:rsidRPr="00C72FB9">
        <w:rPr>
          <w:rFonts w:ascii="Georgia" w:hAnsi="Georgia"/>
          <w:sz w:val="19"/>
          <w:szCs w:val="19"/>
        </w:rPr>
        <w:t>of</w:t>
      </w:r>
      <w:proofErr w:type="gramEnd"/>
      <w:r w:rsidRPr="00C72FB9">
        <w:rPr>
          <w:rFonts w:ascii="Georgia" w:hAnsi="Georgia"/>
          <w:sz w:val="19"/>
          <w:szCs w:val="19"/>
        </w:rPr>
        <w:t xml:space="preserve"> approved design (i.e., meets Australian Standards as a minimum);</w:t>
      </w:r>
    </w:p>
    <w:p w14:paraId="7429B1CC" w14:textId="77777777" w:rsidR="00D51F82" w:rsidRPr="00C72FB9" w:rsidRDefault="00D51F82" w:rsidP="00C72FB9">
      <w:pPr>
        <w:pStyle w:val="ListParagraph"/>
        <w:numPr>
          <w:ilvl w:val="0"/>
          <w:numId w:val="10"/>
        </w:numPr>
        <w:jc w:val="both"/>
        <w:rPr>
          <w:rFonts w:ascii="Georgia" w:hAnsi="Georgia"/>
          <w:sz w:val="19"/>
          <w:szCs w:val="19"/>
        </w:rPr>
      </w:pPr>
      <w:proofErr w:type="gramStart"/>
      <w:r w:rsidRPr="00C72FB9">
        <w:rPr>
          <w:rFonts w:ascii="Georgia" w:hAnsi="Georgia"/>
          <w:sz w:val="19"/>
          <w:szCs w:val="19"/>
        </w:rPr>
        <w:t>of</w:t>
      </w:r>
      <w:proofErr w:type="gramEnd"/>
      <w:r w:rsidRPr="00C72FB9">
        <w:rPr>
          <w:rFonts w:ascii="Georgia" w:hAnsi="Georgia"/>
          <w:sz w:val="19"/>
          <w:szCs w:val="19"/>
        </w:rPr>
        <w:t xml:space="preserve"> suitable quality for the conditions to be encountered in the field;</w:t>
      </w:r>
    </w:p>
    <w:p w14:paraId="4F8F7ED3" w14:textId="2668A684" w:rsidR="0042554A" w:rsidRPr="00E821A1" w:rsidRDefault="00D51F82" w:rsidP="00B1196B">
      <w:pPr>
        <w:pStyle w:val="ListParagraph"/>
        <w:numPr>
          <w:ilvl w:val="0"/>
          <w:numId w:val="10"/>
        </w:numPr>
        <w:jc w:val="both"/>
        <w:rPr>
          <w:rFonts w:ascii="Georgia" w:hAnsi="Georgia"/>
          <w:sz w:val="19"/>
          <w:szCs w:val="19"/>
        </w:rPr>
      </w:pPr>
      <w:proofErr w:type="gramStart"/>
      <w:r w:rsidRPr="00C72FB9">
        <w:rPr>
          <w:rFonts w:ascii="Georgia" w:hAnsi="Georgia"/>
          <w:sz w:val="19"/>
          <w:szCs w:val="19"/>
        </w:rPr>
        <w:t>ins</w:t>
      </w:r>
      <w:r w:rsidR="00E821A1">
        <w:rPr>
          <w:rFonts w:ascii="Georgia" w:hAnsi="Georgia"/>
          <w:sz w:val="19"/>
          <w:szCs w:val="19"/>
        </w:rPr>
        <w:t>pected</w:t>
      </w:r>
      <w:proofErr w:type="gramEnd"/>
      <w:r w:rsidR="00E821A1">
        <w:rPr>
          <w:rFonts w:ascii="Georgia" w:hAnsi="Georgia"/>
          <w:sz w:val="19"/>
          <w:szCs w:val="19"/>
        </w:rPr>
        <w:t xml:space="preserve"> and maintained regularly</w:t>
      </w:r>
    </w:p>
    <w:p w14:paraId="4F0137E6" w14:textId="77777777" w:rsidR="0042554A" w:rsidRDefault="0042554A" w:rsidP="0042554A">
      <w:pPr>
        <w:rPr>
          <w:b/>
        </w:rPr>
      </w:pPr>
      <w:r w:rsidRPr="0042554A">
        <w:rPr>
          <w:b/>
        </w:rPr>
        <w:lastRenderedPageBreak/>
        <w:t>5.5 Food provisions</w:t>
      </w:r>
    </w:p>
    <w:p w14:paraId="7CCA44D3" w14:textId="77777777" w:rsidR="0042554A" w:rsidRPr="0042554A" w:rsidRDefault="0042554A" w:rsidP="0042554A">
      <w:pPr>
        <w:rPr>
          <w:b/>
        </w:rPr>
      </w:pPr>
    </w:p>
    <w:p w14:paraId="76BF3D6C" w14:textId="77777777" w:rsidR="0042554A" w:rsidRPr="00C72FB9" w:rsidRDefault="0042554A" w:rsidP="00C72FB9">
      <w:pPr>
        <w:jc w:val="both"/>
        <w:rPr>
          <w:rFonts w:ascii="Georgia" w:hAnsi="Georgia"/>
          <w:sz w:val="19"/>
          <w:szCs w:val="19"/>
        </w:rPr>
      </w:pPr>
      <w:r w:rsidRPr="00C72FB9">
        <w:rPr>
          <w:rFonts w:ascii="Georgia" w:hAnsi="Georgia"/>
          <w:sz w:val="19"/>
          <w:szCs w:val="19"/>
        </w:rPr>
        <w:t>Food provisions should be suitable for the conditions and duration of the fieldtrip and should include adequate supplies in case of emergency</w:t>
      </w:r>
      <w:r w:rsidR="00AF5BD5" w:rsidRPr="00C72FB9">
        <w:rPr>
          <w:rFonts w:ascii="Georgia" w:hAnsi="Georgia"/>
          <w:sz w:val="19"/>
          <w:szCs w:val="19"/>
        </w:rPr>
        <w:t xml:space="preserve"> stranding</w:t>
      </w:r>
      <w:r w:rsidRPr="00C72FB9">
        <w:rPr>
          <w:rFonts w:ascii="Georgia" w:hAnsi="Georgia"/>
          <w:sz w:val="19"/>
          <w:szCs w:val="19"/>
        </w:rPr>
        <w:t xml:space="preserve"> or extended duration</w:t>
      </w:r>
      <w:r w:rsidR="005F6BDA" w:rsidRPr="00C72FB9">
        <w:rPr>
          <w:rFonts w:ascii="Georgia" w:hAnsi="Georgia"/>
          <w:sz w:val="19"/>
          <w:szCs w:val="19"/>
        </w:rPr>
        <w:t>. Dietary</w:t>
      </w:r>
      <w:r w:rsidRPr="00C72FB9">
        <w:rPr>
          <w:rFonts w:ascii="Georgia" w:hAnsi="Georgia"/>
          <w:sz w:val="19"/>
          <w:szCs w:val="19"/>
        </w:rPr>
        <w:t xml:space="preserve"> requirements</w:t>
      </w:r>
      <w:r w:rsidR="005F6BDA" w:rsidRPr="00C72FB9">
        <w:rPr>
          <w:rFonts w:ascii="Georgia" w:hAnsi="Georgia"/>
          <w:sz w:val="19"/>
          <w:szCs w:val="19"/>
        </w:rPr>
        <w:t>, cultural requirements</w:t>
      </w:r>
      <w:r w:rsidRPr="00C72FB9">
        <w:rPr>
          <w:rFonts w:ascii="Georgia" w:hAnsi="Georgia"/>
          <w:sz w:val="19"/>
          <w:szCs w:val="19"/>
        </w:rPr>
        <w:t xml:space="preserve"> and food allergies must be considered</w:t>
      </w:r>
      <w:r w:rsidR="00AF5BD5" w:rsidRPr="00C72FB9">
        <w:rPr>
          <w:rFonts w:ascii="Georgia" w:hAnsi="Georgia"/>
          <w:sz w:val="19"/>
          <w:szCs w:val="19"/>
        </w:rPr>
        <w:t xml:space="preserve"> and so must be discussed with all field trip personnel prior to leaving</w:t>
      </w:r>
      <w:r w:rsidRPr="00C72FB9">
        <w:rPr>
          <w:rFonts w:ascii="Georgia" w:hAnsi="Georgia"/>
          <w:sz w:val="19"/>
          <w:szCs w:val="19"/>
        </w:rPr>
        <w:t>.</w:t>
      </w:r>
      <w:r w:rsidR="005F6BDA" w:rsidRPr="00C72FB9">
        <w:rPr>
          <w:rFonts w:ascii="Georgia" w:hAnsi="Georgia"/>
          <w:sz w:val="19"/>
          <w:szCs w:val="19"/>
        </w:rPr>
        <w:t xml:space="preserve"> Food provisions should be </w:t>
      </w:r>
      <w:proofErr w:type="spellStart"/>
      <w:r w:rsidR="005F6BDA" w:rsidRPr="00C72FB9">
        <w:rPr>
          <w:rFonts w:ascii="Georgia" w:hAnsi="Georgia"/>
          <w:sz w:val="19"/>
          <w:szCs w:val="19"/>
        </w:rPr>
        <w:t>organised</w:t>
      </w:r>
      <w:proofErr w:type="spellEnd"/>
      <w:r w:rsidR="005F6BDA" w:rsidRPr="00C72FB9">
        <w:rPr>
          <w:rFonts w:ascii="Georgia" w:hAnsi="Georgia"/>
          <w:sz w:val="19"/>
          <w:szCs w:val="19"/>
        </w:rPr>
        <w:t xml:space="preserve"> well in advance.</w:t>
      </w:r>
    </w:p>
    <w:p w14:paraId="21A4524B" w14:textId="77777777" w:rsidR="0042554A" w:rsidRDefault="0042554A" w:rsidP="0042554A"/>
    <w:p w14:paraId="37F5DD0A" w14:textId="77777777" w:rsidR="006D214A" w:rsidRDefault="006D214A" w:rsidP="0042554A"/>
    <w:p w14:paraId="6E2DA1A5" w14:textId="77777777" w:rsidR="0042554A" w:rsidRDefault="006D214A" w:rsidP="0042554A">
      <w:pPr>
        <w:rPr>
          <w:b/>
        </w:rPr>
      </w:pPr>
      <w:r w:rsidRPr="006D214A">
        <w:rPr>
          <w:b/>
        </w:rPr>
        <w:t>5.6 Medical status of fieldwork participants</w:t>
      </w:r>
    </w:p>
    <w:p w14:paraId="679F2F0D" w14:textId="77777777" w:rsidR="006D214A" w:rsidRDefault="006D214A" w:rsidP="0042554A">
      <w:pPr>
        <w:rPr>
          <w:b/>
        </w:rPr>
      </w:pPr>
    </w:p>
    <w:p w14:paraId="60DCE627" w14:textId="77777777" w:rsidR="005D091E" w:rsidRPr="005D091E" w:rsidRDefault="006D214A" w:rsidP="005D091E">
      <w:pPr>
        <w:jc w:val="both"/>
        <w:rPr>
          <w:rFonts w:ascii="Georgia" w:hAnsi="Georgia"/>
          <w:b/>
          <w:bCs/>
          <w:sz w:val="19"/>
          <w:szCs w:val="19"/>
          <w:lang w:val="en-AU"/>
        </w:rPr>
      </w:pPr>
      <w:r w:rsidRPr="00C72FB9">
        <w:rPr>
          <w:rFonts w:ascii="Georgia" w:hAnsi="Georgia"/>
          <w:sz w:val="19"/>
          <w:szCs w:val="19"/>
        </w:rPr>
        <w:t>Any person with a medical condition that may affect his or her performance on a field trip should discuss the matter in confidence with the fieldtrip leader and should indicate this</w:t>
      </w:r>
      <w:r w:rsidR="00AF5BD5" w:rsidRPr="00C72FB9">
        <w:rPr>
          <w:rFonts w:ascii="Georgia" w:hAnsi="Georgia"/>
          <w:sz w:val="19"/>
          <w:szCs w:val="19"/>
        </w:rPr>
        <w:t xml:space="preserve"> in the participant information.</w:t>
      </w:r>
      <w:r w:rsidR="005D091E">
        <w:rPr>
          <w:rFonts w:ascii="Georgia" w:hAnsi="Georgia"/>
          <w:sz w:val="19"/>
          <w:szCs w:val="19"/>
        </w:rPr>
        <w:t xml:space="preserve"> </w:t>
      </w:r>
      <w:r w:rsidR="00AF5BD5" w:rsidRPr="00C72FB9">
        <w:rPr>
          <w:rFonts w:ascii="Georgia" w:hAnsi="Georgia"/>
          <w:sz w:val="19"/>
          <w:szCs w:val="19"/>
        </w:rPr>
        <w:t xml:space="preserve"> This is to be made available to</w:t>
      </w:r>
      <w:r w:rsidRPr="00C72FB9">
        <w:rPr>
          <w:rFonts w:ascii="Georgia" w:hAnsi="Georgia"/>
          <w:sz w:val="19"/>
          <w:szCs w:val="19"/>
        </w:rPr>
        <w:t xml:space="preserve"> </w:t>
      </w:r>
      <w:r w:rsidR="005D091E">
        <w:rPr>
          <w:rFonts w:ascii="Georgia" w:hAnsi="Georgia"/>
          <w:sz w:val="19"/>
          <w:szCs w:val="19"/>
        </w:rPr>
        <w:t xml:space="preserve">the first aiders and </w:t>
      </w:r>
      <w:r w:rsidRPr="00C72FB9">
        <w:rPr>
          <w:rFonts w:ascii="Georgia" w:hAnsi="Georgia"/>
          <w:sz w:val="19"/>
          <w:szCs w:val="19"/>
        </w:rPr>
        <w:t>emergency services</w:t>
      </w:r>
      <w:r w:rsidR="00AF5BD5" w:rsidRPr="00C72FB9">
        <w:rPr>
          <w:rFonts w:ascii="Georgia" w:hAnsi="Georgia"/>
          <w:sz w:val="19"/>
          <w:szCs w:val="19"/>
        </w:rPr>
        <w:t xml:space="preserve"> if required</w:t>
      </w:r>
      <w:r w:rsidR="00AB429F" w:rsidRPr="00C72FB9">
        <w:rPr>
          <w:rFonts w:ascii="Georgia" w:hAnsi="Georgia"/>
          <w:sz w:val="19"/>
          <w:szCs w:val="19"/>
        </w:rPr>
        <w:t xml:space="preserve"> but otherwise remains confidential</w:t>
      </w:r>
      <w:r w:rsidRPr="00C72FB9">
        <w:rPr>
          <w:rFonts w:ascii="Georgia" w:hAnsi="Georgia"/>
          <w:sz w:val="19"/>
          <w:szCs w:val="19"/>
        </w:rPr>
        <w:t xml:space="preserve">. It may be necessary in some cases to </w:t>
      </w:r>
      <w:r w:rsidR="005156B8" w:rsidRPr="00C72FB9">
        <w:rPr>
          <w:rFonts w:ascii="Georgia" w:hAnsi="Georgia"/>
          <w:sz w:val="19"/>
          <w:szCs w:val="19"/>
        </w:rPr>
        <w:t>seek referral from</w:t>
      </w:r>
      <w:r w:rsidR="00AF5BD5" w:rsidRPr="00C72FB9">
        <w:rPr>
          <w:rFonts w:ascii="Georgia" w:hAnsi="Georgia"/>
          <w:sz w:val="19"/>
          <w:szCs w:val="19"/>
        </w:rPr>
        <w:t xml:space="preserve"> a</w:t>
      </w:r>
      <w:r w:rsidR="005156B8" w:rsidRPr="00C72FB9">
        <w:rPr>
          <w:rFonts w:ascii="Georgia" w:hAnsi="Georgia"/>
          <w:sz w:val="19"/>
          <w:szCs w:val="19"/>
        </w:rPr>
        <w:t xml:space="preserve"> </w:t>
      </w:r>
      <w:r w:rsidRPr="00C72FB9">
        <w:rPr>
          <w:rFonts w:ascii="Georgia" w:hAnsi="Georgia"/>
          <w:sz w:val="19"/>
          <w:szCs w:val="19"/>
        </w:rPr>
        <w:t>medical practitioner.</w:t>
      </w:r>
      <w:r w:rsidR="005D091E">
        <w:rPr>
          <w:rFonts w:ascii="Georgia" w:hAnsi="Georgia"/>
          <w:sz w:val="19"/>
          <w:szCs w:val="19"/>
        </w:rPr>
        <w:t xml:space="preserve"> In some instances, a treatment plan may be required refer to - </w:t>
      </w:r>
      <w:hyperlink r:id="rId30" w:history="1">
        <w:r w:rsidR="005D091E" w:rsidRPr="005D091E">
          <w:rPr>
            <w:rStyle w:val="Hyperlink"/>
            <w:rFonts w:ascii="Georgia" w:hAnsi="Georgia"/>
            <w:bCs/>
            <w:sz w:val="19"/>
            <w:szCs w:val="19"/>
            <w:lang w:val="en-AU"/>
          </w:rPr>
          <w:t>Disclosing a Known Medical Condition Procedure</w:t>
        </w:r>
      </w:hyperlink>
      <w:r w:rsidR="005D091E">
        <w:rPr>
          <w:rFonts w:ascii="Georgia" w:hAnsi="Georgia"/>
          <w:bCs/>
          <w:sz w:val="19"/>
          <w:szCs w:val="19"/>
          <w:lang w:val="en-AU"/>
        </w:rPr>
        <w:t xml:space="preserve"> for further guidance.</w:t>
      </w:r>
      <w:r w:rsidR="005D091E" w:rsidRPr="005D091E">
        <w:rPr>
          <w:rFonts w:ascii="Georgia" w:hAnsi="Georgia"/>
          <w:b/>
          <w:bCs/>
          <w:sz w:val="19"/>
          <w:szCs w:val="19"/>
          <w:lang w:val="en-AU"/>
        </w:rPr>
        <w:t xml:space="preserve"> </w:t>
      </w:r>
    </w:p>
    <w:p w14:paraId="15765D9B" w14:textId="77777777" w:rsidR="00AB429F" w:rsidRPr="00C72FB9" w:rsidRDefault="00AB429F" w:rsidP="00C72FB9">
      <w:pPr>
        <w:jc w:val="both"/>
        <w:rPr>
          <w:rFonts w:ascii="Georgia" w:hAnsi="Georgia"/>
          <w:sz w:val="19"/>
          <w:szCs w:val="19"/>
        </w:rPr>
      </w:pPr>
    </w:p>
    <w:p w14:paraId="78F1CB50" w14:textId="71263BA1" w:rsidR="00AB429F" w:rsidRPr="00C72FB9" w:rsidRDefault="00AF5BD5" w:rsidP="00C72FB9">
      <w:pPr>
        <w:jc w:val="both"/>
        <w:rPr>
          <w:rFonts w:ascii="Georgia" w:hAnsi="Georgia"/>
          <w:sz w:val="19"/>
          <w:szCs w:val="19"/>
        </w:rPr>
      </w:pPr>
      <w:r w:rsidRPr="00C72FB9">
        <w:rPr>
          <w:rFonts w:ascii="Georgia" w:hAnsi="Georgia"/>
          <w:sz w:val="19"/>
          <w:szCs w:val="19"/>
        </w:rPr>
        <w:t>Individual participants must carry their own a</w:t>
      </w:r>
      <w:r w:rsidR="006D214A" w:rsidRPr="00C72FB9">
        <w:rPr>
          <w:rFonts w:ascii="Georgia" w:hAnsi="Georgia"/>
          <w:sz w:val="19"/>
          <w:szCs w:val="19"/>
        </w:rPr>
        <w:t xml:space="preserve">dequate supplies of any prescribed medication(s) required for the </w:t>
      </w:r>
      <w:r w:rsidRPr="00C72FB9">
        <w:rPr>
          <w:rFonts w:ascii="Georgia" w:hAnsi="Georgia"/>
          <w:sz w:val="19"/>
          <w:szCs w:val="19"/>
        </w:rPr>
        <w:t>duration of the field activity</w:t>
      </w:r>
      <w:r w:rsidR="005D091E">
        <w:rPr>
          <w:rFonts w:ascii="Georgia" w:hAnsi="Georgia"/>
          <w:sz w:val="19"/>
          <w:szCs w:val="19"/>
        </w:rPr>
        <w:t xml:space="preserve"> (and a few extra days’ supply in case of emergencies)</w:t>
      </w:r>
      <w:r w:rsidRPr="00C72FB9">
        <w:rPr>
          <w:rFonts w:ascii="Georgia" w:hAnsi="Georgia"/>
          <w:sz w:val="19"/>
          <w:szCs w:val="19"/>
        </w:rPr>
        <w:t xml:space="preserve"> </w:t>
      </w:r>
      <w:r w:rsidR="00962905" w:rsidRPr="00C72FB9">
        <w:rPr>
          <w:rFonts w:ascii="Georgia" w:hAnsi="Georgia"/>
          <w:sz w:val="19"/>
          <w:szCs w:val="19"/>
        </w:rPr>
        <w:t xml:space="preserve">and </w:t>
      </w:r>
      <w:r w:rsidR="005D091E">
        <w:rPr>
          <w:rFonts w:ascii="Georgia" w:hAnsi="Georgia"/>
          <w:sz w:val="19"/>
          <w:szCs w:val="19"/>
        </w:rPr>
        <w:t>are</w:t>
      </w:r>
      <w:r w:rsidR="005D091E" w:rsidRPr="00C72FB9">
        <w:rPr>
          <w:rFonts w:ascii="Georgia" w:hAnsi="Georgia"/>
          <w:sz w:val="19"/>
          <w:szCs w:val="19"/>
        </w:rPr>
        <w:t xml:space="preserve"> </w:t>
      </w:r>
      <w:r w:rsidR="00962905" w:rsidRPr="00C72FB9">
        <w:rPr>
          <w:rFonts w:ascii="Georgia" w:hAnsi="Georgia"/>
          <w:sz w:val="19"/>
          <w:szCs w:val="19"/>
        </w:rPr>
        <w:t>the sole responsibility of the participant.</w:t>
      </w:r>
    </w:p>
    <w:p w14:paraId="6F11AB41" w14:textId="77777777" w:rsidR="00AB429F" w:rsidRPr="00C72FB9" w:rsidRDefault="00AB429F" w:rsidP="00C72FB9">
      <w:pPr>
        <w:jc w:val="both"/>
        <w:rPr>
          <w:rFonts w:ascii="Georgia" w:hAnsi="Georgia"/>
          <w:sz w:val="19"/>
          <w:szCs w:val="19"/>
        </w:rPr>
      </w:pPr>
    </w:p>
    <w:p w14:paraId="13E3CBBC" w14:textId="77777777" w:rsidR="00AB429F" w:rsidRPr="005D091E" w:rsidRDefault="005156B8" w:rsidP="00C72FB9">
      <w:pPr>
        <w:jc w:val="both"/>
        <w:rPr>
          <w:rFonts w:ascii="Georgia" w:hAnsi="Georgia"/>
          <w:sz w:val="19"/>
          <w:szCs w:val="19"/>
        </w:rPr>
      </w:pPr>
      <w:r w:rsidRPr="00C72FB9">
        <w:rPr>
          <w:rFonts w:ascii="Georgia" w:hAnsi="Georgia"/>
          <w:sz w:val="19"/>
          <w:szCs w:val="19"/>
        </w:rPr>
        <w:t>Participants must</w:t>
      </w:r>
      <w:r w:rsidR="006D214A" w:rsidRPr="00C72FB9">
        <w:rPr>
          <w:rFonts w:ascii="Georgia" w:hAnsi="Georgia"/>
          <w:sz w:val="19"/>
          <w:szCs w:val="19"/>
        </w:rPr>
        <w:t xml:space="preserve"> be informed if there is a risk of exposure to </w:t>
      </w:r>
      <w:r w:rsidR="005D091E">
        <w:rPr>
          <w:rFonts w:ascii="Georgia" w:hAnsi="Georgia"/>
          <w:sz w:val="19"/>
          <w:szCs w:val="19"/>
        </w:rPr>
        <w:t xml:space="preserve">venomous animals, insects that </w:t>
      </w:r>
      <w:r w:rsidR="006D214A" w:rsidRPr="00C72FB9">
        <w:rPr>
          <w:rFonts w:ascii="Georgia" w:hAnsi="Georgia"/>
          <w:sz w:val="19"/>
          <w:szCs w:val="19"/>
        </w:rPr>
        <w:t>can spread diseases, such as Ross River, an</w:t>
      </w:r>
      <w:r w:rsidR="00AB429F" w:rsidRPr="00C72FB9">
        <w:rPr>
          <w:rFonts w:ascii="Georgia" w:hAnsi="Georgia"/>
          <w:sz w:val="19"/>
          <w:szCs w:val="19"/>
        </w:rPr>
        <w:t xml:space="preserve">d plants likely to cause </w:t>
      </w:r>
      <w:r w:rsidR="006D214A" w:rsidRPr="00C72FB9">
        <w:rPr>
          <w:rFonts w:ascii="Georgia" w:hAnsi="Georgia"/>
          <w:sz w:val="19"/>
          <w:szCs w:val="19"/>
        </w:rPr>
        <w:t xml:space="preserve">allergic reactions. The controls to </w:t>
      </w:r>
      <w:proofErr w:type="spellStart"/>
      <w:r w:rsidR="006D214A" w:rsidRPr="00C72FB9">
        <w:rPr>
          <w:rFonts w:ascii="Georgia" w:hAnsi="Georgia"/>
          <w:sz w:val="19"/>
          <w:szCs w:val="19"/>
        </w:rPr>
        <w:t>minimise</w:t>
      </w:r>
      <w:proofErr w:type="spellEnd"/>
      <w:r w:rsidR="006D214A" w:rsidRPr="00C72FB9">
        <w:rPr>
          <w:rFonts w:ascii="Georgia" w:hAnsi="Georgia"/>
          <w:sz w:val="19"/>
          <w:szCs w:val="19"/>
        </w:rPr>
        <w:t xml:space="preserve"> risk in thes</w:t>
      </w:r>
      <w:r w:rsidR="00AB429F" w:rsidRPr="00C72FB9">
        <w:rPr>
          <w:rFonts w:ascii="Georgia" w:hAnsi="Georgia"/>
          <w:sz w:val="19"/>
          <w:szCs w:val="19"/>
        </w:rPr>
        <w:t xml:space="preserve">e circumstances include wearing </w:t>
      </w:r>
      <w:r w:rsidR="006D214A" w:rsidRPr="00C72FB9">
        <w:rPr>
          <w:rFonts w:ascii="Georgia" w:hAnsi="Georgia"/>
          <w:sz w:val="19"/>
          <w:szCs w:val="19"/>
        </w:rPr>
        <w:t>appropriate clothing, apply insect repellent and carry antihistamine drugs</w:t>
      </w:r>
      <w:r w:rsidR="00AF5BD5" w:rsidRPr="00C72FB9">
        <w:rPr>
          <w:rFonts w:ascii="Georgia" w:hAnsi="Georgia"/>
          <w:sz w:val="19"/>
          <w:szCs w:val="19"/>
        </w:rPr>
        <w:t>.</w:t>
      </w:r>
    </w:p>
    <w:p w14:paraId="250BAD29" w14:textId="77777777" w:rsidR="00962905" w:rsidRPr="00C72FB9" w:rsidRDefault="00962905" w:rsidP="00C72FB9">
      <w:pPr>
        <w:jc w:val="both"/>
        <w:rPr>
          <w:rFonts w:ascii="Georgia" w:hAnsi="Georgia"/>
          <w:color w:val="FF0000"/>
          <w:sz w:val="19"/>
          <w:szCs w:val="19"/>
        </w:rPr>
      </w:pPr>
    </w:p>
    <w:p w14:paraId="4BFECAC5" w14:textId="0F0B95A8" w:rsidR="00AB429F" w:rsidRPr="00EF04CA" w:rsidRDefault="00EA38B2" w:rsidP="00C72FB9">
      <w:pPr>
        <w:jc w:val="both"/>
        <w:rPr>
          <w:rFonts w:ascii="Georgia" w:hAnsi="Georgia"/>
          <w:b/>
          <w:color w:val="000000" w:themeColor="text1"/>
          <w:sz w:val="19"/>
          <w:szCs w:val="19"/>
        </w:rPr>
      </w:pPr>
      <w:proofErr w:type="spellStart"/>
      <w:r w:rsidRPr="00C72FB9">
        <w:rPr>
          <w:rFonts w:ascii="Georgia" w:hAnsi="Georgia"/>
          <w:color w:val="000000" w:themeColor="text1"/>
          <w:sz w:val="19"/>
          <w:szCs w:val="19"/>
        </w:rPr>
        <w:t>Snorke</w:t>
      </w:r>
      <w:r w:rsidR="0094376D">
        <w:rPr>
          <w:rFonts w:ascii="Georgia" w:hAnsi="Georgia"/>
          <w:color w:val="000000" w:themeColor="text1"/>
          <w:sz w:val="19"/>
          <w:szCs w:val="19"/>
        </w:rPr>
        <w:t>l</w:t>
      </w:r>
      <w:r w:rsidRPr="00C72FB9">
        <w:rPr>
          <w:rFonts w:ascii="Georgia" w:hAnsi="Georgia"/>
          <w:color w:val="000000" w:themeColor="text1"/>
          <w:sz w:val="19"/>
          <w:szCs w:val="19"/>
        </w:rPr>
        <w:t>ling</w:t>
      </w:r>
      <w:proofErr w:type="spellEnd"/>
      <w:r w:rsidR="00CA3883" w:rsidRPr="00C72FB9">
        <w:rPr>
          <w:rFonts w:ascii="Georgia" w:hAnsi="Georgia"/>
          <w:color w:val="000000" w:themeColor="text1"/>
          <w:sz w:val="19"/>
          <w:szCs w:val="19"/>
        </w:rPr>
        <w:t xml:space="preserve">, </w:t>
      </w:r>
      <w:proofErr w:type="spellStart"/>
      <w:r w:rsidR="00CA3883" w:rsidRPr="00C72FB9">
        <w:rPr>
          <w:rFonts w:ascii="Georgia" w:hAnsi="Georgia"/>
          <w:color w:val="000000" w:themeColor="text1"/>
          <w:sz w:val="19"/>
          <w:szCs w:val="19"/>
        </w:rPr>
        <w:t>freediving</w:t>
      </w:r>
      <w:proofErr w:type="spellEnd"/>
      <w:r w:rsidRPr="00C72FB9">
        <w:rPr>
          <w:rFonts w:ascii="Georgia" w:hAnsi="Georgia"/>
          <w:color w:val="000000" w:themeColor="text1"/>
          <w:sz w:val="19"/>
          <w:szCs w:val="19"/>
        </w:rPr>
        <w:t xml:space="preserve"> and swimming can be a strenuous activity. </w:t>
      </w:r>
      <w:proofErr w:type="gramStart"/>
      <w:r w:rsidRPr="00C72FB9">
        <w:rPr>
          <w:rFonts w:ascii="Georgia" w:hAnsi="Georgia"/>
          <w:color w:val="000000" w:themeColor="text1"/>
          <w:sz w:val="19"/>
          <w:szCs w:val="19"/>
        </w:rPr>
        <w:t>A</w:t>
      </w:r>
      <w:r w:rsidR="00CA3883" w:rsidRPr="00C72FB9">
        <w:rPr>
          <w:rFonts w:ascii="Georgia" w:hAnsi="Georgia"/>
          <w:color w:val="000000" w:themeColor="text1"/>
          <w:sz w:val="19"/>
          <w:szCs w:val="19"/>
        </w:rPr>
        <w:t xml:space="preserve"> swim</w:t>
      </w:r>
      <w:r w:rsidRPr="00C72FB9">
        <w:rPr>
          <w:rFonts w:ascii="Georgia" w:hAnsi="Georgia"/>
          <w:color w:val="000000" w:themeColor="text1"/>
          <w:sz w:val="19"/>
          <w:szCs w:val="19"/>
        </w:rPr>
        <w:t xml:space="preserve"> assessment is </w:t>
      </w:r>
      <w:r w:rsidR="00CA3883" w:rsidRPr="00C72FB9">
        <w:rPr>
          <w:rFonts w:ascii="Georgia" w:hAnsi="Georgia"/>
          <w:color w:val="000000" w:themeColor="text1"/>
          <w:sz w:val="19"/>
          <w:szCs w:val="19"/>
        </w:rPr>
        <w:t xml:space="preserve">required by an approved </w:t>
      </w:r>
      <w:r w:rsidRPr="00C72FB9">
        <w:rPr>
          <w:rFonts w:ascii="Georgia" w:hAnsi="Georgia"/>
          <w:color w:val="000000" w:themeColor="text1"/>
          <w:sz w:val="19"/>
          <w:szCs w:val="19"/>
        </w:rPr>
        <w:t>inductor prior to approval of such f</w:t>
      </w:r>
      <w:r w:rsidR="007519B3" w:rsidRPr="00C72FB9">
        <w:rPr>
          <w:rFonts w:ascii="Georgia" w:hAnsi="Georgia"/>
          <w:color w:val="000000" w:themeColor="text1"/>
          <w:sz w:val="19"/>
          <w:szCs w:val="19"/>
        </w:rPr>
        <w:t>ieldwork</w:t>
      </w:r>
      <w:proofErr w:type="gramEnd"/>
      <w:r w:rsidR="007519B3" w:rsidRPr="00C72FB9">
        <w:rPr>
          <w:rFonts w:ascii="Georgia" w:hAnsi="Georgia"/>
          <w:color w:val="000000" w:themeColor="text1"/>
          <w:sz w:val="19"/>
          <w:szCs w:val="19"/>
        </w:rPr>
        <w:t xml:space="preserve">. See the </w:t>
      </w:r>
      <w:hyperlink r:id="rId31" w:history="1">
        <w:r w:rsidR="007519B3" w:rsidRPr="00C72FB9">
          <w:rPr>
            <w:rStyle w:val="Hyperlink"/>
            <w:rFonts w:ascii="Georgia" w:hAnsi="Georgia"/>
            <w:sz w:val="19"/>
            <w:szCs w:val="19"/>
          </w:rPr>
          <w:t xml:space="preserve">Marine Science- </w:t>
        </w:r>
        <w:proofErr w:type="spellStart"/>
        <w:r w:rsidR="00691C5B" w:rsidRPr="00C72FB9">
          <w:rPr>
            <w:rStyle w:val="Hyperlink"/>
            <w:rFonts w:ascii="Georgia" w:hAnsi="Georgia"/>
            <w:sz w:val="19"/>
            <w:szCs w:val="19"/>
          </w:rPr>
          <w:t>Snorke</w:t>
        </w:r>
        <w:r w:rsidR="00EF04CA">
          <w:rPr>
            <w:rStyle w:val="Hyperlink"/>
            <w:rFonts w:ascii="Georgia" w:hAnsi="Georgia"/>
            <w:sz w:val="19"/>
            <w:szCs w:val="19"/>
          </w:rPr>
          <w:t>l</w:t>
        </w:r>
        <w:r w:rsidR="00691C5B" w:rsidRPr="00C72FB9">
          <w:rPr>
            <w:rStyle w:val="Hyperlink"/>
            <w:rFonts w:ascii="Georgia" w:hAnsi="Georgia"/>
            <w:sz w:val="19"/>
            <w:szCs w:val="19"/>
          </w:rPr>
          <w:t>ling</w:t>
        </w:r>
        <w:proofErr w:type="spellEnd"/>
      </w:hyperlink>
      <w:r w:rsidR="007519B3" w:rsidRPr="00C72FB9">
        <w:rPr>
          <w:rFonts w:ascii="Georgia" w:hAnsi="Georgia"/>
          <w:color w:val="000000" w:themeColor="text1"/>
          <w:sz w:val="19"/>
          <w:szCs w:val="19"/>
        </w:rPr>
        <w:t xml:space="preserve"> website </w:t>
      </w:r>
      <w:r w:rsidR="00CA3883" w:rsidRPr="00C72FB9">
        <w:rPr>
          <w:rFonts w:ascii="Georgia" w:hAnsi="Georgia"/>
          <w:color w:val="000000" w:themeColor="text1"/>
          <w:sz w:val="19"/>
          <w:szCs w:val="19"/>
        </w:rPr>
        <w:t xml:space="preserve">for guidelines and </w:t>
      </w:r>
      <w:r w:rsidRPr="00C72FB9">
        <w:rPr>
          <w:rFonts w:ascii="Georgia" w:hAnsi="Georgia"/>
          <w:color w:val="000000" w:themeColor="text1"/>
          <w:sz w:val="19"/>
          <w:szCs w:val="19"/>
        </w:rPr>
        <w:t>details about assessment,</w:t>
      </w:r>
      <w:r w:rsidR="00AC2227" w:rsidRPr="00C72FB9">
        <w:rPr>
          <w:rFonts w:ascii="Georgia" w:hAnsi="Georgia"/>
          <w:color w:val="000000" w:themeColor="text1"/>
          <w:sz w:val="19"/>
          <w:szCs w:val="19"/>
        </w:rPr>
        <w:t xml:space="preserve"> requirements and the </w:t>
      </w:r>
      <w:hyperlink r:id="rId32" w:history="1">
        <w:proofErr w:type="spellStart"/>
        <w:r w:rsidR="00691C5B" w:rsidRPr="00EF04CA">
          <w:rPr>
            <w:rStyle w:val="Hyperlink"/>
            <w:rFonts w:ascii="Georgia" w:hAnsi="Georgia"/>
            <w:b/>
            <w:i/>
            <w:sz w:val="19"/>
            <w:szCs w:val="19"/>
          </w:rPr>
          <w:t>Snorkel</w:t>
        </w:r>
        <w:r w:rsidR="00EF04CA" w:rsidRPr="00EF04CA">
          <w:rPr>
            <w:rStyle w:val="Hyperlink"/>
            <w:rFonts w:ascii="Georgia" w:hAnsi="Georgia"/>
            <w:b/>
            <w:i/>
            <w:sz w:val="19"/>
            <w:szCs w:val="19"/>
          </w:rPr>
          <w:t>l</w:t>
        </w:r>
        <w:r w:rsidR="00691C5B" w:rsidRPr="00EF04CA">
          <w:rPr>
            <w:rStyle w:val="Hyperlink"/>
            <w:rFonts w:ascii="Georgia" w:hAnsi="Georgia"/>
            <w:b/>
            <w:i/>
            <w:sz w:val="19"/>
            <w:szCs w:val="19"/>
          </w:rPr>
          <w:t>ing</w:t>
        </w:r>
        <w:proofErr w:type="spellEnd"/>
        <w:r w:rsidR="00D43E68" w:rsidRPr="00EF04CA">
          <w:rPr>
            <w:rStyle w:val="Hyperlink"/>
            <w:rFonts w:ascii="Georgia" w:hAnsi="Georgia"/>
            <w:b/>
            <w:i/>
            <w:sz w:val="19"/>
            <w:szCs w:val="19"/>
          </w:rPr>
          <w:t xml:space="preserve"> and free diving operations manual</w:t>
        </w:r>
      </w:hyperlink>
      <w:r w:rsidR="00D43E68" w:rsidRPr="00EF04CA">
        <w:rPr>
          <w:rFonts w:ascii="Georgia" w:hAnsi="Georgia"/>
          <w:b/>
          <w:sz w:val="19"/>
          <w:szCs w:val="19"/>
        </w:rPr>
        <w:t xml:space="preserve"> </w:t>
      </w:r>
    </w:p>
    <w:p w14:paraId="41E02C66" w14:textId="77777777" w:rsidR="00691C5B" w:rsidRPr="00EF04CA" w:rsidRDefault="00691C5B" w:rsidP="006D214A">
      <w:pPr>
        <w:rPr>
          <w:b/>
          <w:color w:val="FF0000"/>
        </w:rPr>
      </w:pPr>
    </w:p>
    <w:p w14:paraId="50141F31" w14:textId="77777777" w:rsidR="00AB429F" w:rsidRDefault="00AB429F" w:rsidP="006D214A">
      <w:pPr>
        <w:rPr>
          <w:color w:val="FF0000"/>
        </w:rPr>
      </w:pPr>
    </w:p>
    <w:p w14:paraId="2EFD8859" w14:textId="77777777" w:rsidR="00D4723E" w:rsidRPr="00CA40E5" w:rsidRDefault="00D4723E" w:rsidP="00D4723E">
      <w:pPr>
        <w:rPr>
          <w:b/>
        </w:rPr>
      </w:pPr>
      <w:r>
        <w:rPr>
          <w:b/>
        </w:rPr>
        <w:t>5.7 Overseas f</w:t>
      </w:r>
      <w:r w:rsidRPr="00CA40E5">
        <w:rPr>
          <w:b/>
        </w:rPr>
        <w:t>ieldwork</w:t>
      </w:r>
    </w:p>
    <w:p w14:paraId="4F64873D" w14:textId="77777777" w:rsidR="00D4723E" w:rsidRDefault="00D4723E" w:rsidP="00D4723E"/>
    <w:p w14:paraId="5EA4FEE2" w14:textId="77777777" w:rsidR="00D4723E" w:rsidRPr="00691C5B" w:rsidRDefault="00D4723E" w:rsidP="00691C5B">
      <w:pPr>
        <w:jc w:val="both"/>
        <w:rPr>
          <w:rFonts w:ascii="Georgia" w:hAnsi="Georgia"/>
          <w:sz w:val="19"/>
          <w:szCs w:val="19"/>
        </w:rPr>
      </w:pPr>
      <w:r w:rsidRPr="00691C5B">
        <w:rPr>
          <w:rFonts w:ascii="Georgia" w:hAnsi="Georgia"/>
          <w:sz w:val="19"/>
          <w:szCs w:val="19"/>
        </w:rPr>
        <w:t xml:space="preserve">All items in this manual are applicable for overseas fieldwork. Please refer to </w:t>
      </w:r>
      <w:hyperlink r:id="rId33" w:history="1">
        <w:r w:rsidRPr="00691C5B">
          <w:rPr>
            <w:rStyle w:val="Hyperlink"/>
            <w:rFonts w:ascii="Georgia" w:hAnsi="Georgia"/>
            <w:sz w:val="19"/>
            <w:szCs w:val="19"/>
          </w:rPr>
          <w:t>University Health and Safety Policy</w:t>
        </w:r>
      </w:hyperlink>
      <w:r w:rsidRPr="00691C5B">
        <w:rPr>
          <w:rFonts w:ascii="Georgia" w:hAnsi="Georgia"/>
          <w:sz w:val="19"/>
          <w:szCs w:val="19"/>
        </w:rPr>
        <w:t xml:space="preserve"> for further information or restrictions that may limit your application for fieldwork</w:t>
      </w:r>
    </w:p>
    <w:p w14:paraId="7AD30821" w14:textId="77777777" w:rsidR="00D4723E" w:rsidRPr="00691C5B" w:rsidRDefault="00D4723E" w:rsidP="00691C5B">
      <w:pPr>
        <w:jc w:val="both"/>
        <w:rPr>
          <w:rFonts w:ascii="Georgia" w:hAnsi="Georgia"/>
          <w:sz w:val="19"/>
          <w:szCs w:val="19"/>
        </w:rPr>
      </w:pPr>
    </w:p>
    <w:p w14:paraId="0CEBC6A3" w14:textId="77777777" w:rsidR="00D4723E" w:rsidRPr="00691C5B" w:rsidRDefault="00D4723E" w:rsidP="00691C5B">
      <w:pPr>
        <w:jc w:val="both"/>
        <w:rPr>
          <w:rFonts w:ascii="Georgia" w:hAnsi="Georgia"/>
          <w:sz w:val="19"/>
          <w:szCs w:val="19"/>
        </w:rPr>
      </w:pPr>
      <w:r w:rsidRPr="00691C5B">
        <w:rPr>
          <w:rFonts w:ascii="Georgia" w:hAnsi="Georgia"/>
          <w:sz w:val="19"/>
          <w:szCs w:val="19"/>
        </w:rPr>
        <w:t>Overseas fieldwork and associated risks should be discussed with the relevant fieldwork manager before fie</w:t>
      </w:r>
      <w:r w:rsidR="00CD0C2C" w:rsidRPr="00691C5B">
        <w:rPr>
          <w:rFonts w:ascii="Georgia" w:hAnsi="Georgia"/>
          <w:sz w:val="19"/>
          <w:szCs w:val="19"/>
        </w:rPr>
        <w:t>ld work paperwork is submitted and if necessary may be referred to the Head of the University’s Health and Safety unit.</w:t>
      </w:r>
    </w:p>
    <w:p w14:paraId="4C301D60" w14:textId="77777777" w:rsidR="00F369E2" w:rsidRDefault="00F369E2" w:rsidP="00691C5B">
      <w:pPr>
        <w:jc w:val="both"/>
        <w:rPr>
          <w:rFonts w:ascii="Georgia" w:hAnsi="Georgia"/>
          <w:color w:val="FF0000"/>
          <w:sz w:val="19"/>
          <w:szCs w:val="19"/>
        </w:rPr>
      </w:pPr>
    </w:p>
    <w:p w14:paraId="4ACB057C" w14:textId="77777777" w:rsidR="00C76246" w:rsidRPr="00691C5B" w:rsidRDefault="00C76246" w:rsidP="00691C5B">
      <w:pPr>
        <w:jc w:val="both"/>
        <w:rPr>
          <w:rFonts w:ascii="Georgia" w:hAnsi="Georgia"/>
          <w:color w:val="FF0000"/>
          <w:sz w:val="19"/>
          <w:szCs w:val="19"/>
        </w:rPr>
      </w:pPr>
    </w:p>
    <w:p w14:paraId="6CE3D49F" w14:textId="3EF41797" w:rsidR="00D4723E" w:rsidRPr="00C76246" w:rsidRDefault="00DE06C2" w:rsidP="006D214A">
      <w:pPr>
        <w:rPr>
          <w:b/>
        </w:rPr>
      </w:pPr>
      <w:r w:rsidRPr="00C76246">
        <w:rPr>
          <w:b/>
        </w:rPr>
        <w:t xml:space="preserve">5.8 </w:t>
      </w:r>
      <w:r w:rsidR="008D7386" w:rsidRPr="00C76246">
        <w:rPr>
          <w:b/>
        </w:rPr>
        <w:t xml:space="preserve">Smoking </w:t>
      </w:r>
    </w:p>
    <w:p w14:paraId="2DFD416E" w14:textId="77777777" w:rsidR="008D7386" w:rsidRPr="00C76246" w:rsidRDefault="008D7386" w:rsidP="006D214A"/>
    <w:p w14:paraId="15150999" w14:textId="2CB40890" w:rsidR="008D7386" w:rsidRDefault="008D7386" w:rsidP="008D7386">
      <w:pPr>
        <w:jc w:val="both"/>
        <w:rPr>
          <w:rFonts w:ascii="Georgia" w:hAnsi="Georgia"/>
          <w:sz w:val="19"/>
          <w:szCs w:val="19"/>
        </w:rPr>
      </w:pPr>
      <w:r w:rsidRPr="00C76246">
        <w:rPr>
          <w:rFonts w:ascii="Georgia" w:hAnsi="Georgia"/>
          <w:sz w:val="19"/>
          <w:szCs w:val="19"/>
        </w:rPr>
        <w:t xml:space="preserve">Smoking is not permitted in any work vehicle or workplace, including a fieldwork site or </w:t>
      </w:r>
      <w:proofErr w:type="gramStart"/>
      <w:r w:rsidRPr="00C76246">
        <w:rPr>
          <w:rFonts w:ascii="Georgia" w:hAnsi="Georgia"/>
          <w:sz w:val="19"/>
          <w:szCs w:val="19"/>
        </w:rPr>
        <w:t>camp site</w:t>
      </w:r>
      <w:proofErr w:type="gramEnd"/>
      <w:r w:rsidRPr="00C76246">
        <w:rPr>
          <w:rFonts w:ascii="Georgia" w:hAnsi="Georgia"/>
          <w:sz w:val="19"/>
          <w:szCs w:val="19"/>
        </w:rPr>
        <w:t xml:space="preserve">. </w:t>
      </w:r>
      <w:r w:rsidR="00A72DAA" w:rsidRPr="00A72DAA">
        <w:rPr>
          <w:rFonts w:ascii="Georgia" w:hAnsi="Georgia"/>
          <w:b/>
          <w:sz w:val="19"/>
          <w:szCs w:val="19"/>
        </w:rPr>
        <w:t>Smoking is strictly prohibited in National Parks.</w:t>
      </w:r>
      <w:r w:rsidRPr="00C76246">
        <w:rPr>
          <w:rFonts w:ascii="Georgia" w:hAnsi="Georgia"/>
          <w:sz w:val="19"/>
          <w:szCs w:val="19"/>
        </w:rPr>
        <w:t xml:space="preserve"> If required, a smoking area may be established 10 meters from the </w:t>
      </w:r>
      <w:proofErr w:type="gramStart"/>
      <w:r w:rsidRPr="00C76246">
        <w:rPr>
          <w:rFonts w:ascii="Georgia" w:hAnsi="Georgia"/>
          <w:sz w:val="19"/>
          <w:szCs w:val="19"/>
        </w:rPr>
        <w:t>camp site</w:t>
      </w:r>
      <w:proofErr w:type="gramEnd"/>
      <w:r w:rsidRPr="00C76246">
        <w:rPr>
          <w:rFonts w:ascii="Georgia" w:hAnsi="Georgia"/>
          <w:sz w:val="19"/>
          <w:szCs w:val="19"/>
        </w:rPr>
        <w:t xml:space="preserve">. </w:t>
      </w:r>
    </w:p>
    <w:p w14:paraId="44DB5C68" w14:textId="77777777" w:rsidR="00C76246" w:rsidRPr="00C76246" w:rsidRDefault="00C76246" w:rsidP="008D7386">
      <w:pPr>
        <w:jc w:val="both"/>
        <w:rPr>
          <w:rFonts w:ascii="Georgia" w:hAnsi="Georgia"/>
          <w:sz w:val="19"/>
          <w:szCs w:val="19"/>
        </w:rPr>
      </w:pPr>
    </w:p>
    <w:p w14:paraId="70672C97" w14:textId="77777777" w:rsidR="008D7386" w:rsidRDefault="008D7386" w:rsidP="008D7386">
      <w:pPr>
        <w:jc w:val="both"/>
        <w:rPr>
          <w:rFonts w:ascii="Georgia" w:hAnsi="Georgia"/>
          <w:color w:val="FF0000"/>
          <w:sz w:val="19"/>
          <w:szCs w:val="19"/>
        </w:rPr>
      </w:pPr>
    </w:p>
    <w:p w14:paraId="2E74EE47" w14:textId="7A73E2A6" w:rsidR="00C76246" w:rsidRPr="00C76246" w:rsidRDefault="00DE06C2" w:rsidP="00C76246">
      <w:pPr>
        <w:pStyle w:val="ListParagraph"/>
        <w:numPr>
          <w:ilvl w:val="1"/>
          <w:numId w:val="1"/>
        </w:numPr>
        <w:ind w:left="284" w:hanging="284"/>
        <w:jc w:val="both"/>
        <w:rPr>
          <w:b/>
        </w:rPr>
      </w:pPr>
      <w:r w:rsidRPr="00C76246">
        <w:rPr>
          <w:b/>
        </w:rPr>
        <w:t xml:space="preserve"> </w:t>
      </w:r>
      <w:r w:rsidR="008D7386" w:rsidRPr="00C76246">
        <w:rPr>
          <w:b/>
        </w:rPr>
        <w:t>Drugs and Alcohol</w:t>
      </w:r>
    </w:p>
    <w:p w14:paraId="30D167EA" w14:textId="77777777" w:rsidR="008D7386" w:rsidRDefault="008D7386" w:rsidP="008D7386">
      <w:pPr>
        <w:jc w:val="both"/>
      </w:pPr>
    </w:p>
    <w:p w14:paraId="79E4F780" w14:textId="107D0F11" w:rsidR="008D7386" w:rsidRDefault="008D7386" w:rsidP="008D7386">
      <w:pPr>
        <w:jc w:val="both"/>
        <w:rPr>
          <w:rFonts w:ascii="Georgia" w:hAnsi="Georgia"/>
          <w:sz w:val="19"/>
          <w:szCs w:val="19"/>
        </w:rPr>
      </w:pPr>
      <w:r>
        <w:rPr>
          <w:rFonts w:ascii="Georgia" w:hAnsi="Georgia"/>
          <w:sz w:val="19"/>
          <w:szCs w:val="19"/>
        </w:rPr>
        <w:t xml:space="preserve">Staff and students on Fieldtrips are reminded that the </w:t>
      </w:r>
      <w:hyperlink r:id="rId34" w:history="1">
        <w:r w:rsidRPr="00C2620F">
          <w:rPr>
            <w:rStyle w:val="Hyperlink"/>
            <w:rFonts w:ascii="Georgia" w:hAnsi="Georgia"/>
            <w:sz w:val="19"/>
            <w:szCs w:val="19"/>
          </w:rPr>
          <w:t>University’s Drug and Alcohol</w:t>
        </w:r>
      </w:hyperlink>
      <w:r>
        <w:rPr>
          <w:rFonts w:ascii="Georgia" w:hAnsi="Georgia"/>
          <w:sz w:val="19"/>
          <w:szCs w:val="19"/>
        </w:rPr>
        <w:t xml:space="preserve"> policy applies at all times. </w:t>
      </w:r>
      <w:r w:rsidR="00C2620F">
        <w:rPr>
          <w:rFonts w:ascii="Georgia" w:hAnsi="Georgia"/>
          <w:sz w:val="19"/>
          <w:szCs w:val="19"/>
        </w:rPr>
        <w:t xml:space="preserve">Participants should ensure that they are aware of the policy and the requirements therein. </w:t>
      </w:r>
    </w:p>
    <w:p w14:paraId="78C65609" w14:textId="77777777" w:rsidR="00C2620F" w:rsidRDefault="00C2620F" w:rsidP="008D7386">
      <w:pPr>
        <w:jc w:val="both"/>
        <w:rPr>
          <w:rFonts w:ascii="Georgia" w:hAnsi="Georgia"/>
          <w:sz w:val="19"/>
          <w:szCs w:val="19"/>
        </w:rPr>
      </w:pPr>
    </w:p>
    <w:p w14:paraId="7E5167A2" w14:textId="52F33A9F" w:rsidR="00C2620F" w:rsidRPr="008D7386" w:rsidRDefault="00C2620F" w:rsidP="00C2620F">
      <w:pPr>
        <w:jc w:val="both"/>
        <w:rPr>
          <w:rFonts w:ascii="Georgia" w:hAnsi="Georgia"/>
          <w:b/>
          <w:sz w:val="19"/>
          <w:szCs w:val="19"/>
          <w:u w:val="single"/>
        </w:rPr>
      </w:pPr>
      <w:r>
        <w:rPr>
          <w:rFonts w:ascii="Georgia" w:hAnsi="Georgia"/>
          <w:b/>
          <w:sz w:val="19"/>
          <w:szCs w:val="19"/>
          <w:u w:val="single"/>
        </w:rPr>
        <w:t xml:space="preserve">The use or carriage of </w:t>
      </w:r>
      <w:r w:rsidRPr="008D7386">
        <w:rPr>
          <w:rFonts w:ascii="Georgia" w:hAnsi="Georgia"/>
          <w:b/>
          <w:sz w:val="19"/>
          <w:szCs w:val="19"/>
          <w:u w:val="single"/>
        </w:rPr>
        <w:t xml:space="preserve">drugs is not permitted under any circumstance. The University will </w:t>
      </w:r>
      <w:r>
        <w:rPr>
          <w:rFonts w:ascii="Georgia" w:hAnsi="Georgia"/>
          <w:b/>
          <w:sz w:val="19"/>
          <w:szCs w:val="19"/>
          <w:u w:val="single"/>
        </w:rPr>
        <w:t>commence disciplinary proceedings against</w:t>
      </w:r>
      <w:r w:rsidRPr="008D7386">
        <w:rPr>
          <w:rFonts w:ascii="Georgia" w:hAnsi="Georgia"/>
          <w:b/>
          <w:sz w:val="19"/>
          <w:szCs w:val="19"/>
          <w:u w:val="single"/>
        </w:rPr>
        <w:t xml:space="preserve"> any person who is found to be </w:t>
      </w:r>
      <w:r>
        <w:rPr>
          <w:rFonts w:ascii="Georgia" w:hAnsi="Georgia"/>
          <w:b/>
          <w:sz w:val="19"/>
          <w:szCs w:val="19"/>
          <w:u w:val="single"/>
        </w:rPr>
        <w:t xml:space="preserve">in possession of or </w:t>
      </w:r>
      <w:r w:rsidRPr="008D7386">
        <w:rPr>
          <w:rFonts w:ascii="Georgia" w:hAnsi="Georgia"/>
          <w:b/>
          <w:sz w:val="19"/>
          <w:szCs w:val="19"/>
          <w:u w:val="single"/>
        </w:rPr>
        <w:t>under the influence of drugs.</w:t>
      </w:r>
    </w:p>
    <w:p w14:paraId="7E53422A" w14:textId="77777777" w:rsidR="00C2620F" w:rsidRDefault="00C2620F" w:rsidP="008D7386">
      <w:pPr>
        <w:jc w:val="both"/>
        <w:rPr>
          <w:rFonts w:ascii="Georgia" w:hAnsi="Georgia"/>
          <w:sz w:val="19"/>
          <w:szCs w:val="19"/>
        </w:rPr>
      </w:pPr>
    </w:p>
    <w:p w14:paraId="1544F252" w14:textId="1FC0C453" w:rsidR="00C2620F" w:rsidRDefault="00C2620F" w:rsidP="008D7386">
      <w:pPr>
        <w:jc w:val="both"/>
        <w:rPr>
          <w:rFonts w:ascii="Georgia" w:hAnsi="Georgia"/>
          <w:sz w:val="19"/>
          <w:szCs w:val="19"/>
        </w:rPr>
      </w:pPr>
      <w:r>
        <w:rPr>
          <w:rFonts w:ascii="Georgia" w:hAnsi="Georgia"/>
          <w:sz w:val="19"/>
          <w:szCs w:val="19"/>
        </w:rPr>
        <w:t>The intent of the policy is not to curtail responsible use of Alcohol – however given the inherent dangers of fieldwork, participants need to be mindful of the risks associated with drinking and the area they are in.</w:t>
      </w:r>
    </w:p>
    <w:p w14:paraId="72755A00" w14:textId="77777777" w:rsidR="009F1C50" w:rsidRDefault="009F1C50" w:rsidP="008D7386">
      <w:pPr>
        <w:jc w:val="both"/>
        <w:rPr>
          <w:rFonts w:ascii="Georgia" w:hAnsi="Georgia"/>
          <w:sz w:val="19"/>
          <w:szCs w:val="19"/>
        </w:rPr>
      </w:pPr>
    </w:p>
    <w:p w14:paraId="036C34F1" w14:textId="77777777" w:rsidR="003F3713" w:rsidRDefault="003F3713" w:rsidP="008D7386">
      <w:pPr>
        <w:jc w:val="both"/>
        <w:rPr>
          <w:rFonts w:ascii="Georgia" w:hAnsi="Georgia"/>
          <w:sz w:val="19"/>
          <w:szCs w:val="19"/>
        </w:rPr>
      </w:pPr>
    </w:p>
    <w:p w14:paraId="6937B0D4" w14:textId="77777777" w:rsidR="003F3713" w:rsidRPr="008D7386" w:rsidRDefault="003F3713" w:rsidP="008D7386">
      <w:pPr>
        <w:jc w:val="both"/>
        <w:rPr>
          <w:rFonts w:ascii="Georgia" w:hAnsi="Georgia"/>
          <w:sz w:val="19"/>
          <w:szCs w:val="19"/>
        </w:rPr>
      </w:pPr>
    </w:p>
    <w:p w14:paraId="7B60D56A" w14:textId="77777777" w:rsidR="00F369E2" w:rsidRPr="00D4723E" w:rsidRDefault="00F369E2" w:rsidP="006D214A">
      <w:pPr>
        <w:rPr>
          <w:b/>
          <w:sz w:val="28"/>
          <w:szCs w:val="28"/>
        </w:rPr>
      </w:pPr>
      <w:r w:rsidRPr="00D4723E">
        <w:rPr>
          <w:b/>
          <w:sz w:val="28"/>
          <w:szCs w:val="28"/>
        </w:rPr>
        <w:lastRenderedPageBreak/>
        <w:t>6. Fieldwork hazards</w:t>
      </w:r>
    </w:p>
    <w:p w14:paraId="4CE834E0" w14:textId="77777777" w:rsidR="00F369E2" w:rsidRDefault="00F369E2" w:rsidP="006D214A">
      <w:pPr>
        <w:rPr>
          <w:color w:val="FF0000"/>
        </w:rPr>
      </w:pPr>
    </w:p>
    <w:p w14:paraId="03414879" w14:textId="77777777" w:rsidR="00F369E2" w:rsidRDefault="00F369E2" w:rsidP="006D214A">
      <w:pPr>
        <w:rPr>
          <w:color w:val="FF0000"/>
        </w:rPr>
      </w:pPr>
    </w:p>
    <w:p w14:paraId="7A860E4A" w14:textId="77777777" w:rsidR="00AB429F" w:rsidRDefault="00F369E2" w:rsidP="006D214A">
      <w:pPr>
        <w:rPr>
          <w:i/>
          <w:color w:val="FF0000"/>
        </w:rPr>
      </w:pPr>
      <w:r>
        <w:rPr>
          <w:b/>
        </w:rPr>
        <w:t>6.1</w:t>
      </w:r>
      <w:r w:rsidR="00AB429F" w:rsidRPr="00AB429F">
        <w:rPr>
          <w:b/>
        </w:rPr>
        <w:t xml:space="preserve"> We</w:t>
      </w:r>
      <w:r w:rsidR="004567B7">
        <w:rPr>
          <w:b/>
        </w:rPr>
        <w:t>ather e</w:t>
      </w:r>
      <w:r w:rsidR="00AB429F" w:rsidRPr="00AB429F">
        <w:rPr>
          <w:b/>
        </w:rPr>
        <w:t>valuation</w:t>
      </w:r>
      <w:r w:rsidR="00073F4A">
        <w:rPr>
          <w:b/>
        </w:rPr>
        <w:t xml:space="preserve"> </w:t>
      </w:r>
    </w:p>
    <w:p w14:paraId="03DF1FE7" w14:textId="77777777" w:rsidR="00CD0C2C" w:rsidRPr="00691C5B" w:rsidRDefault="00CD0C2C" w:rsidP="00691C5B">
      <w:pPr>
        <w:jc w:val="both"/>
        <w:rPr>
          <w:rFonts w:ascii="Georgia" w:hAnsi="Georgia"/>
          <w:sz w:val="19"/>
          <w:szCs w:val="19"/>
        </w:rPr>
      </w:pPr>
    </w:p>
    <w:p w14:paraId="21D7A46E" w14:textId="77777777" w:rsidR="00AB429F" w:rsidRDefault="00AB429F" w:rsidP="00691C5B">
      <w:pPr>
        <w:jc w:val="both"/>
        <w:rPr>
          <w:rFonts w:ascii="Georgia" w:hAnsi="Georgia"/>
          <w:sz w:val="19"/>
          <w:szCs w:val="19"/>
        </w:rPr>
      </w:pPr>
      <w:r w:rsidRPr="00691C5B">
        <w:rPr>
          <w:rFonts w:ascii="Georgia" w:hAnsi="Georgia"/>
          <w:sz w:val="19"/>
          <w:szCs w:val="19"/>
        </w:rPr>
        <w:t>The weather is a critical safety factor on a field trip and must be ta</w:t>
      </w:r>
      <w:r w:rsidR="00691C5B">
        <w:rPr>
          <w:rFonts w:ascii="Georgia" w:hAnsi="Georgia"/>
          <w:sz w:val="19"/>
          <w:szCs w:val="19"/>
        </w:rPr>
        <w:t xml:space="preserve">ken into account in planning a </w:t>
      </w:r>
      <w:r w:rsidRPr="00691C5B">
        <w:rPr>
          <w:rFonts w:ascii="Georgia" w:hAnsi="Georgia"/>
          <w:sz w:val="19"/>
          <w:szCs w:val="19"/>
        </w:rPr>
        <w:t>field trip. For example, boats should not be used in poor weather conditions or if poo</w:t>
      </w:r>
      <w:r w:rsidR="00691C5B">
        <w:rPr>
          <w:rFonts w:ascii="Georgia" w:hAnsi="Georgia"/>
          <w:sz w:val="19"/>
          <w:szCs w:val="19"/>
        </w:rPr>
        <w:t xml:space="preserve">r weather is </w:t>
      </w:r>
      <w:r w:rsidRPr="00691C5B">
        <w:rPr>
          <w:rFonts w:ascii="Georgia" w:hAnsi="Georgia"/>
          <w:sz w:val="19"/>
          <w:szCs w:val="19"/>
        </w:rPr>
        <w:t xml:space="preserve">forecast. Recent heavy rain will affect river water levels. Fog </w:t>
      </w:r>
      <w:r w:rsidR="00691C5B">
        <w:rPr>
          <w:rFonts w:ascii="Georgia" w:hAnsi="Georgia"/>
          <w:sz w:val="19"/>
          <w:szCs w:val="19"/>
        </w:rPr>
        <w:t xml:space="preserve">reduces visibility for driving </w:t>
      </w:r>
      <w:r w:rsidRPr="00691C5B">
        <w:rPr>
          <w:rFonts w:ascii="Georgia" w:hAnsi="Georgia"/>
          <w:sz w:val="19"/>
          <w:szCs w:val="19"/>
        </w:rPr>
        <w:t>vehicles or boats</w:t>
      </w:r>
      <w:r w:rsidR="00CA40E5" w:rsidRPr="00691C5B">
        <w:rPr>
          <w:rFonts w:ascii="Georgia" w:hAnsi="Georgia"/>
          <w:sz w:val="19"/>
          <w:szCs w:val="19"/>
        </w:rPr>
        <w:t>. Hot, dry and windy weather will affect local bushfires</w:t>
      </w:r>
      <w:r w:rsidR="00AC2227" w:rsidRPr="00691C5B">
        <w:rPr>
          <w:rFonts w:ascii="Georgia" w:hAnsi="Georgia"/>
          <w:sz w:val="19"/>
          <w:szCs w:val="19"/>
        </w:rPr>
        <w:t>.</w:t>
      </w:r>
    </w:p>
    <w:p w14:paraId="68CBDCAF" w14:textId="77777777" w:rsidR="00691C5B" w:rsidRPr="00691C5B" w:rsidRDefault="00691C5B" w:rsidP="00691C5B">
      <w:pPr>
        <w:jc w:val="both"/>
        <w:rPr>
          <w:rFonts w:ascii="Georgia" w:hAnsi="Georgia"/>
          <w:sz w:val="19"/>
          <w:szCs w:val="19"/>
        </w:rPr>
      </w:pPr>
    </w:p>
    <w:p w14:paraId="6FDE25C6" w14:textId="77777777" w:rsidR="00AC2227" w:rsidRPr="00691C5B" w:rsidRDefault="00AC2227" w:rsidP="00691C5B">
      <w:pPr>
        <w:jc w:val="both"/>
        <w:rPr>
          <w:rFonts w:ascii="Georgia" w:hAnsi="Georgia"/>
          <w:sz w:val="19"/>
          <w:szCs w:val="19"/>
        </w:rPr>
      </w:pPr>
      <w:r w:rsidRPr="00691C5B">
        <w:rPr>
          <w:rFonts w:ascii="Georgia" w:hAnsi="Georgia"/>
          <w:sz w:val="19"/>
          <w:szCs w:val="19"/>
        </w:rPr>
        <w:t>Check the B</w:t>
      </w:r>
      <w:r w:rsidR="00C76DE1" w:rsidRPr="00691C5B">
        <w:rPr>
          <w:rFonts w:ascii="Georgia" w:hAnsi="Georgia"/>
          <w:sz w:val="19"/>
          <w:szCs w:val="19"/>
        </w:rPr>
        <w:t xml:space="preserve">ureau of </w:t>
      </w:r>
      <w:r w:rsidRPr="00691C5B">
        <w:rPr>
          <w:rFonts w:ascii="Georgia" w:hAnsi="Georgia"/>
          <w:sz w:val="19"/>
          <w:szCs w:val="19"/>
        </w:rPr>
        <w:t>M</w:t>
      </w:r>
      <w:r w:rsidR="00C76DE1" w:rsidRPr="00691C5B">
        <w:rPr>
          <w:rFonts w:ascii="Georgia" w:hAnsi="Georgia"/>
          <w:sz w:val="19"/>
          <w:szCs w:val="19"/>
        </w:rPr>
        <w:t>eteorology (BOM)</w:t>
      </w:r>
      <w:r w:rsidRPr="00691C5B">
        <w:rPr>
          <w:rFonts w:ascii="Georgia" w:hAnsi="Georgia"/>
          <w:sz w:val="19"/>
          <w:szCs w:val="19"/>
        </w:rPr>
        <w:t xml:space="preserve"> website on the day prior to departure and the morning of the marine activity. For Boating operations in open waters wind speeds &gt; 16 knots and swell size &gt;2m be prepared to abort the trip.</w:t>
      </w:r>
    </w:p>
    <w:p w14:paraId="385C14F7" w14:textId="77777777" w:rsidR="00CA40E5" w:rsidRPr="00691C5B" w:rsidRDefault="00CA40E5" w:rsidP="00691C5B">
      <w:pPr>
        <w:jc w:val="both"/>
        <w:rPr>
          <w:rFonts w:ascii="Georgia" w:hAnsi="Georgia"/>
          <w:sz w:val="19"/>
          <w:szCs w:val="19"/>
        </w:rPr>
      </w:pPr>
    </w:p>
    <w:p w14:paraId="3F9D2145" w14:textId="77777777" w:rsidR="002E59AC" w:rsidRPr="00691C5B" w:rsidRDefault="006122F8" w:rsidP="00691C5B">
      <w:pPr>
        <w:jc w:val="both"/>
        <w:rPr>
          <w:rFonts w:ascii="Georgia" w:hAnsi="Georgia"/>
          <w:sz w:val="19"/>
          <w:szCs w:val="19"/>
        </w:rPr>
      </w:pPr>
      <w:r w:rsidRPr="00691C5B">
        <w:rPr>
          <w:rFonts w:ascii="Georgia" w:hAnsi="Georgia"/>
          <w:sz w:val="19"/>
          <w:szCs w:val="19"/>
        </w:rPr>
        <w:t xml:space="preserve">Use resources available to you </w:t>
      </w:r>
      <w:r w:rsidR="002E59AC" w:rsidRPr="00691C5B">
        <w:rPr>
          <w:rFonts w:ascii="Georgia" w:hAnsi="Georgia"/>
          <w:sz w:val="19"/>
          <w:szCs w:val="19"/>
        </w:rPr>
        <w:t xml:space="preserve">to perform daily checks of weather forecasts as well as local area conditions (e.g. </w:t>
      </w:r>
      <w:hyperlink r:id="rId35" w:history="1">
        <w:r w:rsidR="002E59AC" w:rsidRPr="00691C5B">
          <w:rPr>
            <w:rStyle w:val="Hyperlink"/>
            <w:rFonts w:ascii="Georgia" w:hAnsi="Georgia"/>
            <w:sz w:val="19"/>
            <w:szCs w:val="19"/>
          </w:rPr>
          <w:t>National Parks State Alerts</w:t>
        </w:r>
      </w:hyperlink>
      <w:r w:rsidR="00CD0C2C" w:rsidRPr="00691C5B">
        <w:rPr>
          <w:rStyle w:val="Hyperlink"/>
          <w:rFonts w:ascii="Georgia" w:hAnsi="Georgia"/>
          <w:sz w:val="19"/>
          <w:szCs w:val="19"/>
        </w:rPr>
        <w:t xml:space="preserve">, </w:t>
      </w:r>
      <w:hyperlink r:id="rId36" w:history="1">
        <w:r w:rsidR="00CD0C2C" w:rsidRPr="00691C5B">
          <w:rPr>
            <w:rStyle w:val="Hyperlink"/>
            <w:rFonts w:ascii="Georgia" w:hAnsi="Georgia"/>
            <w:sz w:val="19"/>
            <w:szCs w:val="19"/>
          </w:rPr>
          <w:t>Rural Fire Service alerts</w:t>
        </w:r>
      </w:hyperlink>
      <w:r w:rsidR="002E59AC" w:rsidRPr="00691C5B">
        <w:rPr>
          <w:rFonts w:ascii="Georgia" w:hAnsi="Georgia"/>
          <w:sz w:val="19"/>
          <w:szCs w:val="19"/>
        </w:rPr>
        <w:t>)</w:t>
      </w:r>
      <w:r w:rsidR="00A91CB5" w:rsidRPr="00691C5B">
        <w:rPr>
          <w:rFonts w:ascii="Georgia" w:hAnsi="Georgia"/>
          <w:sz w:val="19"/>
          <w:szCs w:val="19"/>
        </w:rPr>
        <w:t>. National Parks and State Forests can be</w:t>
      </w:r>
      <w:r w:rsidR="00B3233F" w:rsidRPr="00691C5B">
        <w:rPr>
          <w:rFonts w:ascii="Georgia" w:hAnsi="Georgia"/>
          <w:sz w:val="19"/>
          <w:szCs w:val="19"/>
        </w:rPr>
        <w:t xml:space="preserve"> partially or completely</w:t>
      </w:r>
      <w:r w:rsidR="00A91CB5" w:rsidRPr="00691C5B">
        <w:rPr>
          <w:rFonts w:ascii="Georgia" w:hAnsi="Georgia"/>
          <w:sz w:val="19"/>
          <w:szCs w:val="19"/>
        </w:rPr>
        <w:t xml:space="preserve"> closed due to fire, fire hazard reduction programs, </w:t>
      </w:r>
      <w:r w:rsidR="00B3233F" w:rsidRPr="00691C5B">
        <w:rPr>
          <w:rFonts w:ascii="Georgia" w:hAnsi="Georgia"/>
          <w:sz w:val="19"/>
          <w:szCs w:val="19"/>
        </w:rPr>
        <w:t xml:space="preserve">logging, </w:t>
      </w:r>
      <w:r w:rsidR="00A91CB5" w:rsidRPr="00691C5B">
        <w:rPr>
          <w:rFonts w:ascii="Georgia" w:hAnsi="Georgia"/>
          <w:sz w:val="19"/>
          <w:szCs w:val="19"/>
        </w:rPr>
        <w:t>snow, ice or post sto</w:t>
      </w:r>
      <w:r w:rsidR="00B3233F" w:rsidRPr="00691C5B">
        <w:rPr>
          <w:rFonts w:ascii="Georgia" w:hAnsi="Georgia"/>
          <w:sz w:val="19"/>
          <w:szCs w:val="19"/>
        </w:rPr>
        <w:t>rm remediation, for example. Given that such closures could interrupt fieldwork, it is recommended to check National Park and State Forest warnings and closures BEFORE embarking on a field trip.</w:t>
      </w:r>
    </w:p>
    <w:p w14:paraId="0A12303B" w14:textId="77777777" w:rsidR="00B3233F" w:rsidRDefault="00B3233F" w:rsidP="00AB429F"/>
    <w:p w14:paraId="76D10AF1" w14:textId="77777777" w:rsidR="00CA40E5" w:rsidRDefault="00CA40E5" w:rsidP="00AB429F"/>
    <w:p w14:paraId="4C9DB2A4" w14:textId="77777777" w:rsidR="00CA40E5" w:rsidRPr="00CA40E5" w:rsidRDefault="00F369E2" w:rsidP="00AB429F">
      <w:pPr>
        <w:rPr>
          <w:b/>
        </w:rPr>
      </w:pPr>
      <w:r>
        <w:rPr>
          <w:b/>
        </w:rPr>
        <w:t xml:space="preserve">6.2 </w:t>
      </w:r>
      <w:r w:rsidR="00CA40E5" w:rsidRPr="00CA40E5">
        <w:rPr>
          <w:b/>
        </w:rPr>
        <w:t>Fire risks</w:t>
      </w:r>
    </w:p>
    <w:p w14:paraId="58DB176A" w14:textId="77777777" w:rsidR="00CA40E5" w:rsidRDefault="00CA40E5" w:rsidP="00AB429F"/>
    <w:p w14:paraId="681E358A" w14:textId="77777777" w:rsidR="002B14E5" w:rsidRPr="00691C5B" w:rsidRDefault="002B14E5" w:rsidP="00691C5B">
      <w:pPr>
        <w:jc w:val="both"/>
        <w:rPr>
          <w:rFonts w:ascii="Georgia" w:hAnsi="Georgia"/>
          <w:sz w:val="19"/>
          <w:szCs w:val="19"/>
        </w:rPr>
      </w:pPr>
      <w:r w:rsidRPr="00691C5B">
        <w:rPr>
          <w:rFonts w:ascii="Georgia" w:hAnsi="Georgia"/>
          <w:sz w:val="19"/>
          <w:szCs w:val="19"/>
        </w:rPr>
        <w:t>Fire in or around a vehicle or vessel is a possibility and every person should be prepared for such an event</w:t>
      </w:r>
      <w:r w:rsidR="00CD0C2C" w:rsidRPr="00691C5B">
        <w:rPr>
          <w:rFonts w:ascii="Georgia" w:hAnsi="Georgia"/>
          <w:sz w:val="19"/>
          <w:szCs w:val="19"/>
        </w:rPr>
        <w:t>.</w:t>
      </w:r>
    </w:p>
    <w:p w14:paraId="69F8EEE2" w14:textId="77777777" w:rsidR="002B14E5" w:rsidRPr="00691C5B" w:rsidRDefault="002B14E5" w:rsidP="00691C5B">
      <w:pPr>
        <w:jc w:val="both"/>
        <w:rPr>
          <w:rFonts w:ascii="Georgia" w:hAnsi="Georgia"/>
          <w:sz w:val="19"/>
          <w:szCs w:val="19"/>
        </w:rPr>
      </w:pPr>
    </w:p>
    <w:p w14:paraId="0DF148B2" w14:textId="77777777" w:rsidR="00CA40E5" w:rsidRPr="00691C5B" w:rsidRDefault="00CA40E5" w:rsidP="00691C5B">
      <w:pPr>
        <w:jc w:val="both"/>
        <w:rPr>
          <w:rFonts w:ascii="Georgia" w:hAnsi="Georgia"/>
          <w:sz w:val="19"/>
          <w:szCs w:val="19"/>
        </w:rPr>
      </w:pPr>
      <w:r w:rsidRPr="00691C5B">
        <w:rPr>
          <w:rFonts w:ascii="Georgia" w:hAnsi="Georgia"/>
          <w:sz w:val="19"/>
          <w:szCs w:val="19"/>
        </w:rPr>
        <w:t xml:space="preserve">Bush fires are an </w:t>
      </w:r>
      <w:proofErr w:type="gramStart"/>
      <w:r w:rsidRPr="00691C5B">
        <w:rPr>
          <w:rFonts w:ascii="Georgia" w:hAnsi="Georgia"/>
          <w:sz w:val="19"/>
          <w:szCs w:val="19"/>
        </w:rPr>
        <w:t>ever present</w:t>
      </w:r>
      <w:proofErr w:type="gramEnd"/>
      <w:r w:rsidRPr="00691C5B">
        <w:rPr>
          <w:rFonts w:ascii="Georgia" w:hAnsi="Georgia"/>
          <w:sz w:val="19"/>
          <w:szCs w:val="19"/>
        </w:rPr>
        <w:t xml:space="preserve"> risk in the Australian bush. All fire</w:t>
      </w:r>
      <w:r w:rsidR="00691C5B">
        <w:rPr>
          <w:rFonts w:ascii="Georgia" w:hAnsi="Georgia"/>
          <w:sz w:val="19"/>
          <w:szCs w:val="19"/>
        </w:rPr>
        <w:t xml:space="preserve"> restrictions and bans must be o</w:t>
      </w:r>
      <w:r w:rsidR="00CD0C2C" w:rsidRPr="00691C5B">
        <w:rPr>
          <w:rFonts w:ascii="Georgia" w:hAnsi="Georgia"/>
          <w:sz w:val="19"/>
          <w:szCs w:val="19"/>
        </w:rPr>
        <w:t xml:space="preserve">bserved and any road or park closures adhered to. </w:t>
      </w:r>
      <w:r w:rsidR="002B14E5" w:rsidRPr="00691C5B">
        <w:rPr>
          <w:rFonts w:ascii="Georgia" w:hAnsi="Georgia"/>
          <w:sz w:val="19"/>
          <w:szCs w:val="19"/>
        </w:rPr>
        <w:t>Regularly monitor</w:t>
      </w:r>
      <w:r w:rsidRPr="00691C5B">
        <w:rPr>
          <w:rFonts w:ascii="Georgia" w:hAnsi="Georgia"/>
          <w:sz w:val="19"/>
          <w:szCs w:val="19"/>
        </w:rPr>
        <w:t xml:space="preserve"> news bulletins and fire status with location authorities</w:t>
      </w:r>
      <w:r w:rsidR="00A91CB5" w:rsidRPr="00691C5B">
        <w:rPr>
          <w:rFonts w:ascii="Georgia" w:hAnsi="Georgia"/>
          <w:sz w:val="19"/>
          <w:szCs w:val="19"/>
        </w:rPr>
        <w:t xml:space="preserve"> e.g. NPWS Duty Officers</w:t>
      </w:r>
      <w:r w:rsidRPr="00691C5B">
        <w:rPr>
          <w:rFonts w:ascii="Georgia" w:hAnsi="Georgia"/>
          <w:sz w:val="19"/>
          <w:szCs w:val="19"/>
        </w:rPr>
        <w:t xml:space="preserve"> before embarking on fieldwork to such affected localities.</w:t>
      </w:r>
      <w:r w:rsidR="00A91CB5" w:rsidRPr="00691C5B">
        <w:rPr>
          <w:rFonts w:ascii="Georgia" w:hAnsi="Georgia"/>
          <w:sz w:val="19"/>
          <w:szCs w:val="19"/>
        </w:rPr>
        <w:t xml:space="preserve"> </w:t>
      </w:r>
    </w:p>
    <w:p w14:paraId="7C7E7A0D" w14:textId="77777777" w:rsidR="002B14E5" w:rsidRPr="00691C5B" w:rsidRDefault="002B14E5" w:rsidP="00691C5B">
      <w:pPr>
        <w:jc w:val="both"/>
        <w:rPr>
          <w:rFonts w:ascii="Georgia" w:hAnsi="Georgia"/>
          <w:sz w:val="19"/>
          <w:szCs w:val="19"/>
        </w:rPr>
      </w:pPr>
    </w:p>
    <w:p w14:paraId="1B1D3711" w14:textId="77777777" w:rsidR="00CA40E5" w:rsidRDefault="00CA40E5" w:rsidP="00691C5B">
      <w:pPr>
        <w:jc w:val="both"/>
        <w:rPr>
          <w:rFonts w:ascii="Georgia" w:hAnsi="Georgia"/>
          <w:sz w:val="19"/>
          <w:szCs w:val="19"/>
        </w:rPr>
      </w:pPr>
      <w:r w:rsidRPr="00691C5B">
        <w:rPr>
          <w:rFonts w:ascii="Georgia" w:hAnsi="Georgia"/>
          <w:sz w:val="19"/>
          <w:szCs w:val="19"/>
        </w:rPr>
        <w:t xml:space="preserve">For information on responding to a bushfire contact the </w:t>
      </w:r>
      <w:r w:rsidR="00CD0C2C" w:rsidRPr="00691C5B">
        <w:rPr>
          <w:rFonts w:ascii="Georgia" w:hAnsi="Georgia"/>
          <w:sz w:val="19"/>
          <w:szCs w:val="19"/>
        </w:rPr>
        <w:t xml:space="preserve">State </w:t>
      </w:r>
      <w:hyperlink r:id="rId37" w:history="1">
        <w:r w:rsidRPr="00691C5B">
          <w:rPr>
            <w:rStyle w:val="Hyperlink"/>
            <w:rFonts w:ascii="Georgia" w:hAnsi="Georgia"/>
            <w:sz w:val="19"/>
            <w:szCs w:val="19"/>
          </w:rPr>
          <w:t>Rural Fire Service</w:t>
        </w:r>
      </w:hyperlink>
      <w:r w:rsidR="00CD0C2C" w:rsidRPr="00691C5B">
        <w:rPr>
          <w:rFonts w:ascii="Georgia" w:hAnsi="Georgia"/>
          <w:sz w:val="19"/>
          <w:szCs w:val="19"/>
        </w:rPr>
        <w:t xml:space="preserve"> applicable to your field locations.</w:t>
      </w:r>
    </w:p>
    <w:p w14:paraId="3D6776FD" w14:textId="77777777" w:rsidR="00C2620F" w:rsidRPr="00691C5B" w:rsidRDefault="00C2620F" w:rsidP="00691C5B">
      <w:pPr>
        <w:jc w:val="both"/>
        <w:rPr>
          <w:rFonts w:ascii="Georgia" w:hAnsi="Georgia"/>
          <w:sz w:val="19"/>
          <w:szCs w:val="19"/>
        </w:rPr>
      </w:pPr>
    </w:p>
    <w:p w14:paraId="18A8DDED" w14:textId="19702E7A" w:rsidR="002B14E5" w:rsidRPr="00691C5B" w:rsidRDefault="002B14E5" w:rsidP="00691C5B">
      <w:pPr>
        <w:jc w:val="both"/>
        <w:rPr>
          <w:rFonts w:ascii="Georgia" w:hAnsi="Georgia"/>
          <w:sz w:val="19"/>
          <w:szCs w:val="19"/>
        </w:rPr>
      </w:pPr>
      <w:r w:rsidRPr="00691C5B">
        <w:rPr>
          <w:rFonts w:ascii="Georgia" w:hAnsi="Georgia"/>
          <w:sz w:val="19"/>
          <w:szCs w:val="19"/>
        </w:rPr>
        <w:t>Chemical transport and inadvertent mixing of chemicals can also pose a fire risk. Correct transport and separation of chemicals in alignment with the chemical SDS and the approved risk assessment must be observed.</w:t>
      </w:r>
    </w:p>
    <w:p w14:paraId="21569A80" w14:textId="77777777" w:rsidR="00CA40E5" w:rsidRDefault="00CA40E5" w:rsidP="00CA40E5"/>
    <w:p w14:paraId="1271EC55" w14:textId="77777777" w:rsidR="00A91CB5" w:rsidRDefault="00A91CB5" w:rsidP="00CA40E5"/>
    <w:p w14:paraId="37842576" w14:textId="77777777" w:rsidR="00A91CB5" w:rsidRDefault="00A97856" w:rsidP="00A91CB5">
      <w:pPr>
        <w:rPr>
          <w:b/>
        </w:rPr>
      </w:pPr>
      <w:r>
        <w:rPr>
          <w:b/>
        </w:rPr>
        <w:t>6.3</w:t>
      </w:r>
      <w:r w:rsidR="00A91CB5">
        <w:rPr>
          <w:b/>
        </w:rPr>
        <w:t xml:space="preserve"> Recreational hunting</w:t>
      </w:r>
    </w:p>
    <w:p w14:paraId="639DFCA0" w14:textId="77777777" w:rsidR="00A91CB5" w:rsidRDefault="00A91CB5" w:rsidP="00A91CB5">
      <w:pPr>
        <w:rPr>
          <w:b/>
        </w:rPr>
      </w:pPr>
    </w:p>
    <w:p w14:paraId="3EF18162" w14:textId="77777777" w:rsidR="00A91CB5" w:rsidRPr="00691C5B" w:rsidRDefault="00A91CB5" w:rsidP="00691C5B">
      <w:pPr>
        <w:jc w:val="both"/>
        <w:rPr>
          <w:rFonts w:ascii="Georgia" w:hAnsi="Georgia"/>
          <w:sz w:val="19"/>
          <w:szCs w:val="19"/>
        </w:rPr>
      </w:pPr>
      <w:r w:rsidRPr="00691C5B">
        <w:rPr>
          <w:rFonts w:ascii="Georgia" w:hAnsi="Georgia"/>
          <w:sz w:val="19"/>
          <w:szCs w:val="19"/>
        </w:rPr>
        <w:t xml:space="preserve">Some National Parks and State Forests allow hunting by permit only, however others do not and the risk of illegal hunting is ever present. Such activities can pose serious threats to the safety of </w:t>
      </w:r>
      <w:proofErr w:type="gramStart"/>
      <w:r w:rsidRPr="00691C5B">
        <w:rPr>
          <w:rFonts w:ascii="Georgia" w:hAnsi="Georgia"/>
          <w:sz w:val="19"/>
          <w:szCs w:val="19"/>
        </w:rPr>
        <w:t>field work</w:t>
      </w:r>
      <w:proofErr w:type="gramEnd"/>
      <w:r w:rsidRPr="00691C5B">
        <w:rPr>
          <w:rFonts w:ascii="Georgia" w:hAnsi="Georgia"/>
          <w:sz w:val="19"/>
          <w:szCs w:val="19"/>
        </w:rPr>
        <w:t xml:space="preserve"> teams and must be considered in a risk assessment of the site.</w:t>
      </w:r>
      <w:r w:rsidR="008F7ED9" w:rsidRPr="00691C5B">
        <w:rPr>
          <w:rFonts w:ascii="Georgia" w:hAnsi="Georgia"/>
          <w:sz w:val="19"/>
          <w:szCs w:val="19"/>
        </w:rPr>
        <w:t xml:space="preserve"> Prior to undertaking fieldwork, investigation is required with local authorities to ascertain the status of hunting activities at the field locations. If concerns are raised please consult with the fieldwork manager.</w:t>
      </w:r>
    </w:p>
    <w:p w14:paraId="51FD5EB9" w14:textId="77777777" w:rsidR="00B3233F" w:rsidRPr="00691C5B" w:rsidRDefault="00B3233F" w:rsidP="00691C5B">
      <w:pPr>
        <w:jc w:val="both"/>
        <w:rPr>
          <w:rFonts w:ascii="Georgia" w:hAnsi="Georgia"/>
          <w:sz w:val="19"/>
          <w:szCs w:val="19"/>
        </w:rPr>
      </w:pPr>
    </w:p>
    <w:p w14:paraId="0027BC0C" w14:textId="77777777" w:rsidR="00B3233F" w:rsidRPr="00691C5B" w:rsidRDefault="00B3233F" w:rsidP="00691C5B">
      <w:pPr>
        <w:jc w:val="both"/>
        <w:rPr>
          <w:rFonts w:ascii="Georgia" w:hAnsi="Georgia"/>
          <w:sz w:val="19"/>
          <w:szCs w:val="19"/>
        </w:rPr>
      </w:pPr>
      <w:r w:rsidRPr="00691C5B">
        <w:rPr>
          <w:rFonts w:ascii="Georgia" w:hAnsi="Georgia"/>
          <w:sz w:val="19"/>
          <w:szCs w:val="19"/>
        </w:rPr>
        <w:t>Do not risk the safety of the field trip team by entering such a</w:t>
      </w:r>
      <w:r w:rsidR="008F7ED9" w:rsidRPr="00691C5B">
        <w:rPr>
          <w:rFonts w:ascii="Georgia" w:hAnsi="Georgia"/>
          <w:sz w:val="19"/>
          <w:szCs w:val="19"/>
        </w:rPr>
        <w:t xml:space="preserve">reas during hunting activities. </w:t>
      </w:r>
    </w:p>
    <w:p w14:paraId="696811DF" w14:textId="5E033163" w:rsidR="002B14E5" w:rsidRDefault="00A91CB5" w:rsidP="00D4723E">
      <w:pPr>
        <w:rPr>
          <w:b/>
        </w:rPr>
      </w:pPr>
      <w:r w:rsidRPr="00A91CB5">
        <w:rPr>
          <w:rFonts w:cs="Arial"/>
          <w:color w:val="222222"/>
        </w:rPr>
        <w:br/>
      </w:r>
      <w:r w:rsidRPr="00A91CB5">
        <w:rPr>
          <w:rFonts w:cs="Arial"/>
          <w:color w:val="222222"/>
        </w:rPr>
        <w:br/>
      </w:r>
      <w:r w:rsidR="00A97856">
        <w:rPr>
          <w:b/>
        </w:rPr>
        <w:t>6.4</w:t>
      </w:r>
      <w:r w:rsidR="00D4723E" w:rsidRPr="005B3745">
        <w:rPr>
          <w:b/>
        </w:rPr>
        <w:t xml:space="preserve"> Marine/Aquatic</w:t>
      </w:r>
      <w:r w:rsidR="00AD457A">
        <w:rPr>
          <w:b/>
        </w:rPr>
        <w:t xml:space="preserve"> </w:t>
      </w:r>
    </w:p>
    <w:p w14:paraId="58828DF3" w14:textId="77777777" w:rsidR="00691C5B" w:rsidRPr="00691C5B" w:rsidRDefault="00691C5B" w:rsidP="00691C5B">
      <w:pPr>
        <w:jc w:val="both"/>
        <w:rPr>
          <w:b/>
          <w:sz w:val="19"/>
          <w:szCs w:val="19"/>
        </w:rPr>
      </w:pPr>
    </w:p>
    <w:p w14:paraId="238C795F" w14:textId="77777777" w:rsidR="002B14E5" w:rsidRPr="00691C5B" w:rsidRDefault="002B14E5" w:rsidP="00691C5B">
      <w:pPr>
        <w:jc w:val="both"/>
        <w:rPr>
          <w:rFonts w:ascii="Georgia" w:hAnsi="Georgia"/>
          <w:sz w:val="19"/>
          <w:szCs w:val="19"/>
        </w:rPr>
      </w:pPr>
      <w:r w:rsidRPr="00691C5B">
        <w:rPr>
          <w:rFonts w:ascii="Georgia" w:hAnsi="Georgia"/>
          <w:sz w:val="19"/>
          <w:szCs w:val="19"/>
        </w:rPr>
        <w:t xml:space="preserve">Staff and students participating in field </w:t>
      </w:r>
      <w:r w:rsidR="00691C5B" w:rsidRPr="00691C5B">
        <w:rPr>
          <w:rFonts w:ascii="Georgia" w:hAnsi="Georgia"/>
          <w:sz w:val="19"/>
          <w:szCs w:val="19"/>
        </w:rPr>
        <w:t>activities</w:t>
      </w:r>
      <w:r w:rsidRPr="00691C5B">
        <w:rPr>
          <w:rFonts w:ascii="Georgia" w:hAnsi="Georgia"/>
          <w:sz w:val="19"/>
          <w:szCs w:val="19"/>
        </w:rPr>
        <w:t xml:space="preserve"> in marine, stream or lake environments where the work is carried out in deep water should be strong swimmers or should wear flotation as appropriate or as required by legislation. Such a requirement will be </w:t>
      </w:r>
      <w:proofErr w:type="spellStart"/>
      <w:r w:rsidRPr="00691C5B">
        <w:rPr>
          <w:rFonts w:ascii="Georgia" w:hAnsi="Georgia"/>
          <w:sz w:val="19"/>
          <w:szCs w:val="19"/>
        </w:rPr>
        <w:t>recognised</w:t>
      </w:r>
      <w:proofErr w:type="spellEnd"/>
      <w:r w:rsidRPr="00691C5B">
        <w:rPr>
          <w:rFonts w:ascii="Georgia" w:hAnsi="Georgia"/>
          <w:sz w:val="19"/>
          <w:szCs w:val="19"/>
        </w:rPr>
        <w:t xml:space="preserve"> during the swim assessment for </w:t>
      </w:r>
      <w:r w:rsidR="002266E9" w:rsidRPr="00691C5B">
        <w:rPr>
          <w:rFonts w:ascii="Georgia" w:hAnsi="Georgia"/>
          <w:sz w:val="19"/>
          <w:szCs w:val="19"/>
        </w:rPr>
        <w:t xml:space="preserve">snorkel or </w:t>
      </w:r>
      <w:proofErr w:type="spellStart"/>
      <w:r w:rsidR="002266E9" w:rsidRPr="00691C5B">
        <w:rPr>
          <w:rFonts w:ascii="Georgia" w:hAnsi="Georgia"/>
          <w:sz w:val="19"/>
          <w:szCs w:val="19"/>
        </w:rPr>
        <w:t>freediving</w:t>
      </w:r>
      <w:proofErr w:type="spellEnd"/>
      <w:r w:rsidR="002266E9" w:rsidRPr="00691C5B">
        <w:rPr>
          <w:rFonts w:ascii="Georgia" w:hAnsi="Georgia"/>
          <w:sz w:val="19"/>
          <w:szCs w:val="19"/>
        </w:rPr>
        <w:t xml:space="preserve"> fieldwork as part of the induction process.</w:t>
      </w:r>
    </w:p>
    <w:p w14:paraId="5F190009" w14:textId="77777777" w:rsidR="00691C5B" w:rsidRDefault="00691C5B" w:rsidP="00691C5B">
      <w:pPr>
        <w:jc w:val="both"/>
        <w:rPr>
          <w:rFonts w:ascii="Georgia" w:hAnsi="Georgia"/>
          <w:sz w:val="19"/>
          <w:szCs w:val="19"/>
        </w:rPr>
      </w:pPr>
    </w:p>
    <w:p w14:paraId="5D2340E5" w14:textId="77777777" w:rsidR="002266E9" w:rsidRPr="00691C5B" w:rsidRDefault="002266E9" w:rsidP="00691C5B">
      <w:pPr>
        <w:jc w:val="both"/>
        <w:rPr>
          <w:rFonts w:ascii="Georgia" w:hAnsi="Georgia"/>
          <w:sz w:val="19"/>
          <w:szCs w:val="19"/>
        </w:rPr>
      </w:pPr>
      <w:r w:rsidRPr="00691C5B">
        <w:rPr>
          <w:rFonts w:ascii="Georgia" w:hAnsi="Georgia"/>
          <w:sz w:val="19"/>
          <w:szCs w:val="19"/>
        </w:rPr>
        <w:t>Ensure a daily onsite assessment of sea conditions, swell, wind, tides and currents is conducted.</w:t>
      </w:r>
    </w:p>
    <w:p w14:paraId="2C7D730D" w14:textId="77777777" w:rsidR="00D4723E" w:rsidRPr="00691C5B" w:rsidRDefault="00D4723E" w:rsidP="00691C5B">
      <w:pPr>
        <w:jc w:val="both"/>
        <w:rPr>
          <w:rFonts w:ascii="Georgia" w:hAnsi="Georgia"/>
          <w:sz w:val="19"/>
          <w:szCs w:val="19"/>
        </w:rPr>
      </w:pPr>
    </w:p>
    <w:p w14:paraId="63B375BD" w14:textId="5A62E71C" w:rsidR="00D4723E" w:rsidRPr="00691C5B" w:rsidRDefault="00271D32" w:rsidP="00691C5B">
      <w:pPr>
        <w:jc w:val="both"/>
        <w:rPr>
          <w:rFonts w:ascii="Georgia" w:hAnsi="Georgia"/>
          <w:sz w:val="19"/>
          <w:szCs w:val="19"/>
        </w:rPr>
      </w:pPr>
      <w:r w:rsidRPr="00691C5B">
        <w:rPr>
          <w:rFonts w:ascii="Georgia" w:hAnsi="Georgia"/>
          <w:sz w:val="19"/>
          <w:szCs w:val="19"/>
        </w:rPr>
        <w:t xml:space="preserve">First aid kits are provided for all marine fieldwork and </w:t>
      </w:r>
      <w:proofErr w:type="spellStart"/>
      <w:r w:rsidRPr="00691C5B">
        <w:rPr>
          <w:rFonts w:ascii="Georgia" w:hAnsi="Georgia"/>
          <w:sz w:val="19"/>
          <w:szCs w:val="19"/>
        </w:rPr>
        <w:t>snorke</w:t>
      </w:r>
      <w:r w:rsidR="0063205A">
        <w:rPr>
          <w:rFonts w:ascii="Georgia" w:hAnsi="Georgia"/>
          <w:sz w:val="19"/>
          <w:szCs w:val="19"/>
        </w:rPr>
        <w:t>l</w:t>
      </w:r>
      <w:r w:rsidRPr="00691C5B">
        <w:rPr>
          <w:rFonts w:ascii="Georgia" w:hAnsi="Georgia"/>
          <w:sz w:val="19"/>
          <w:szCs w:val="19"/>
        </w:rPr>
        <w:t>ling</w:t>
      </w:r>
      <w:proofErr w:type="spellEnd"/>
      <w:r w:rsidRPr="00691C5B">
        <w:rPr>
          <w:rFonts w:ascii="Georgia" w:hAnsi="Georgia"/>
          <w:sz w:val="19"/>
          <w:szCs w:val="19"/>
        </w:rPr>
        <w:t xml:space="preserve">/ </w:t>
      </w:r>
      <w:proofErr w:type="spellStart"/>
      <w:r w:rsidRPr="00691C5B">
        <w:rPr>
          <w:rFonts w:ascii="Georgia" w:hAnsi="Georgia"/>
          <w:sz w:val="19"/>
          <w:szCs w:val="19"/>
        </w:rPr>
        <w:t>freediving</w:t>
      </w:r>
      <w:proofErr w:type="spellEnd"/>
      <w:r w:rsidRPr="00691C5B">
        <w:rPr>
          <w:rFonts w:ascii="Georgia" w:hAnsi="Georgia"/>
          <w:sz w:val="19"/>
          <w:szCs w:val="19"/>
        </w:rPr>
        <w:t xml:space="preserve"> fieldwork is provided with an oxygen cylinder and must have participants trained in first aid as well as oxygen administration and advanced resuscitation. Please see the marine fieldwork manager for further information.</w:t>
      </w:r>
    </w:p>
    <w:p w14:paraId="76B8C074" w14:textId="77777777" w:rsidR="00271D32" w:rsidRPr="00691C5B" w:rsidRDefault="00271D32" w:rsidP="00691C5B">
      <w:pPr>
        <w:jc w:val="both"/>
        <w:rPr>
          <w:rFonts w:ascii="Georgia" w:hAnsi="Georgia"/>
          <w:sz w:val="19"/>
          <w:szCs w:val="19"/>
        </w:rPr>
      </w:pPr>
    </w:p>
    <w:p w14:paraId="28BC1874" w14:textId="77777777" w:rsidR="00271D32" w:rsidRPr="00691C5B" w:rsidRDefault="00271D32" w:rsidP="00691C5B">
      <w:pPr>
        <w:jc w:val="both"/>
        <w:rPr>
          <w:rFonts w:ascii="Georgia" w:hAnsi="Georgia"/>
          <w:sz w:val="19"/>
          <w:szCs w:val="19"/>
        </w:rPr>
      </w:pPr>
      <w:r w:rsidRPr="00691C5B">
        <w:rPr>
          <w:rFonts w:ascii="Georgia" w:hAnsi="Georgia"/>
          <w:sz w:val="19"/>
          <w:szCs w:val="19"/>
        </w:rPr>
        <w:t>Aquatic risks are often hidden so extra care should be taken to avoid dangerous aquatic wildlife, uneven footing, rocks and boulders and slippery surfaces</w:t>
      </w:r>
    </w:p>
    <w:p w14:paraId="5302ECC9" w14:textId="77777777" w:rsidR="00271D32" w:rsidRPr="00691C5B" w:rsidRDefault="00271D32" w:rsidP="00691C5B">
      <w:pPr>
        <w:jc w:val="both"/>
        <w:rPr>
          <w:rFonts w:ascii="Georgia" w:hAnsi="Georgia"/>
          <w:sz w:val="19"/>
          <w:szCs w:val="19"/>
        </w:rPr>
      </w:pPr>
    </w:p>
    <w:p w14:paraId="3242C246" w14:textId="68EB0F9A" w:rsidR="00D4723E" w:rsidRPr="00691C5B" w:rsidRDefault="002266E9" w:rsidP="00691C5B">
      <w:pPr>
        <w:jc w:val="both"/>
        <w:rPr>
          <w:rFonts w:ascii="Georgia" w:hAnsi="Georgia"/>
          <w:sz w:val="19"/>
          <w:szCs w:val="19"/>
        </w:rPr>
      </w:pPr>
      <w:r w:rsidRPr="00691C5B">
        <w:rPr>
          <w:rFonts w:ascii="Georgia" w:hAnsi="Georgia"/>
          <w:sz w:val="19"/>
          <w:szCs w:val="19"/>
        </w:rPr>
        <w:t xml:space="preserve">For further information refer to the </w:t>
      </w:r>
      <w:hyperlink r:id="rId38" w:history="1">
        <w:proofErr w:type="spellStart"/>
        <w:r w:rsidR="00691C5B" w:rsidRPr="00C76246">
          <w:rPr>
            <w:rStyle w:val="Hyperlink"/>
            <w:rFonts w:ascii="Georgia" w:hAnsi="Georgia"/>
            <w:b/>
            <w:i/>
            <w:sz w:val="19"/>
            <w:szCs w:val="19"/>
          </w:rPr>
          <w:t>Snorke</w:t>
        </w:r>
        <w:r w:rsidR="00C76246" w:rsidRPr="00C76246">
          <w:rPr>
            <w:rStyle w:val="Hyperlink"/>
            <w:rFonts w:ascii="Georgia" w:hAnsi="Georgia"/>
            <w:b/>
            <w:i/>
            <w:sz w:val="19"/>
            <w:szCs w:val="19"/>
          </w:rPr>
          <w:t>l</w:t>
        </w:r>
        <w:r w:rsidR="00691C5B" w:rsidRPr="00C76246">
          <w:rPr>
            <w:rStyle w:val="Hyperlink"/>
            <w:rFonts w:ascii="Georgia" w:hAnsi="Georgia"/>
            <w:b/>
            <w:i/>
            <w:sz w:val="19"/>
            <w:szCs w:val="19"/>
          </w:rPr>
          <w:t>ling</w:t>
        </w:r>
        <w:proofErr w:type="spellEnd"/>
        <w:r w:rsidR="00D43E68" w:rsidRPr="00C76246">
          <w:rPr>
            <w:rStyle w:val="Hyperlink"/>
            <w:rFonts w:ascii="Georgia" w:hAnsi="Georgia"/>
            <w:b/>
            <w:i/>
            <w:sz w:val="19"/>
            <w:szCs w:val="19"/>
          </w:rPr>
          <w:t xml:space="preserve"> and free diving operations manual</w:t>
        </w:r>
      </w:hyperlink>
      <w:r w:rsidR="007519B3" w:rsidRPr="00691C5B">
        <w:rPr>
          <w:rFonts w:ascii="Georgia" w:hAnsi="Georgia"/>
          <w:sz w:val="19"/>
          <w:szCs w:val="19"/>
        </w:rPr>
        <w:t xml:space="preserve"> </w:t>
      </w:r>
      <w:r w:rsidR="00AA4678" w:rsidRPr="00691C5B">
        <w:rPr>
          <w:rFonts w:ascii="Georgia" w:hAnsi="Georgia"/>
          <w:sz w:val="19"/>
          <w:szCs w:val="19"/>
        </w:rPr>
        <w:t xml:space="preserve">and the </w:t>
      </w:r>
      <w:hyperlink r:id="rId39" w:history="1">
        <w:r w:rsidR="00AA4678" w:rsidRPr="00691C5B">
          <w:rPr>
            <w:rStyle w:val="Hyperlink"/>
            <w:rFonts w:ascii="Georgia" w:hAnsi="Georgia"/>
            <w:sz w:val="19"/>
            <w:szCs w:val="19"/>
          </w:rPr>
          <w:t>marine fieldwork</w:t>
        </w:r>
      </w:hyperlink>
      <w:r w:rsidR="00AA4678" w:rsidRPr="00691C5B">
        <w:rPr>
          <w:rFonts w:ascii="Georgia" w:hAnsi="Georgia"/>
          <w:sz w:val="19"/>
          <w:szCs w:val="19"/>
        </w:rPr>
        <w:t xml:space="preserve"> website </w:t>
      </w:r>
    </w:p>
    <w:p w14:paraId="4623B672" w14:textId="77777777" w:rsidR="002266E9" w:rsidRPr="00691C5B" w:rsidRDefault="002266E9" w:rsidP="00CA40E5">
      <w:pPr>
        <w:rPr>
          <w:rFonts w:ascii="Georgia" w:hAnsi="Georgia"/>
          <w:sz w:val="18"/>
          <w:szCs w:val="18"/>
        </w:rPr>
      </w:pPr>
    </w:p>
    <w:p w14:paraId="631B0409" w14:textId="77777777" w:rsidR="002266E9" w:rsidRDefault="002266E9" w:rsidP="00CA40E5"/>
    <w:p w14:paraId="1E76B832" w14:textId="77777777" w:rsidR="00D4723E" w:rsidRDefault="00A97856" w:rsidP="00D4723E">
      <w:pPr>
        <w:rPr>
          <w:b/>
        </w:rPr>
      </w:pPr>
      <w:r>
        <w:rPr>
          <w:b/>
        </w:rPr>
        <w:t>6.5</w:t>
      </w:r>
      <w:r w:rsidR="00D4723E" w:rsidRPr="005B3745">
        <w:rPr>
          <w:b/>
        </w:rPr>
        <w:t xml:space="preserve"> Boating Safety</w:t>
      </w:r>
      <w:r w:rsidR="00D4723E">
        <w:rPr>
          <w:b/>
        </w:rPr>
        <w:t xml:space="preserve"> </w:t>
      </w:r>
    </w:p>
    <w:p w14:paraId="4B85115B" w14:textId="77777777" w:rsidR="00AD457A" w:rsidRPr="005B3745" w:rsidRDefault="00AD457A" w:rsidP="00D4723E">
      <w:pPr>
        <w:rPr>
          <w:b/>
        </w:rPr>
      </w:pPr>
    </w:p>
    <w:p w14:paraId="4AF7BCEE" w14:textId="77777777" w:rsidR="00D4723E" w:rsidRDefault="00D4723E" w:rsidP="00D4723E"/>
    <w:p w14:paraId="1D17CD61" w14:textId="77777777" w:rsidR="00AD457A" w:rsidRPr="00691C5B" w:rsidRDefault="00AD457A" w:rsidP="00691C5B">
      <w:pPr>
        <w:jc w:val="both"/>
        <w:rPr>
          <w:rFonts w:ascii="Georgia" w:hAnsi="Georgia"/>
          <w:sz w:val="19"/>
          <w:szCs w:val="19"/>
        </w:rPr>
      </w:pPr>
      <w:r w:rsidRPr="00691C5B">
        <w:rPr>
          <w:rFonts w:ascii="Georgia" w:hAnsi="Georgia"/>
          <w:sz w:val="19"/>
          <w:szCs w:val="19"/>
        </w:rPr>
        <w:t xml:space="preserve">Fieldwork employing the use of Macquarie University vessel is detailed </w:t>
      </w:r>
      <w:hyperlink r:id="rId40" w:history="1">
        <w:r w:rsidRPr="00691C5B">
          <w:rPr>
            <w:rStyle w:val="Hyperlink"/>
            <w:rFonts w:ascii="Georgia" w:hAnsi="Georgia"/>
            <w:sz w:val="19"/>
            <w:szCs w:val="19"/>
          </w:rPr>
          <w:t xml:space="preserve">in </w:t>
        </w:r>
        <w:r w:rsidR="00691C5B" w:rsidRPr="00691C5B">
          <w:rPr>
            <w:rStyle w:val="Hyperlink"/>
            <w:rFonts w:ascii="Georgia" w:hAnsi="Georgia"/>
            <w:sz w:val="19"/>
            <w:szCs w:val="19"/>
          </w:rPr>
          <w:t>boating</w:t>
        </w:r>
        <w:r w:rsidRPr="00691C5B">
          <w:rPr>
            <w:rStyle w:val="Hyperlink"/>
            <w:rFonts w:ascii="Georgia" w:hAnsi="Georgia"/>
            <w:sz w:val="19"/>
            <w:szCs w:val="19"/>
          </w:rPr>
          <w:t xml:space="preserve"> fieldwork information and forms</w:t>
        </w:r>
      </w:hyperlink>
      <w:r w:rsidR="002266E9" w:rsidRPr="00691C5B">
        <w:rPr>
          <w:rFonts w:ascii="Georgia" w:hAnsi="Georgia"/>
          <w:sz w:val="19"/>
          <w:szCs w:val="19"/>
        </w:rPr>
        <w:t xml:space="preserve"> on the MQ marine science website.</w:t>
      </w:r>
    </w:p>
    <w:p w14:paraId="352ED0B0" w14:textId="77777777" w:rsidR="00AD457A" w:rsidRPr="00691C5B" w:rsidRDefault="00AD457A" w:rsidP="00691C5B">
      <w:pPr>
        <w:jc w:val="both"/>
        <w:rPr>
          <w:rFonts w:ascii="Georgia" w:hAnsi="Georgia"/>
          <w:sz w:val="19"/>
          <w:szCs w:val="19"/>
        </w:rPr>
      </w:pPr>
    </w:p>
    <w:p w14:paraId="6008D098" w14:textId="77777777" w:rsidR="00271D32" w:rsidRDefault="00AD457A" w:rsidP="00691C5B">
      <w:pPr>
        <w:jc w:val="both"/>
        <w:rPr>
          <w:rFonts w:ascii="Georgia" w:hAnsi="Georgia"/>
          <w:sz w:val="19"/>
          <w:szCs w:val="19"/>
        </w:rPr>
      </w:pPr>
      <w:r w:rsidRPr="00691C5B">
        <w:rPr>
          <w:rFonts w:ascii="Georgia" w:hAnsi="Georgia"/>
          <w:sz w:val="19"/>
          <w:szCs w:val="19"/>
        </w:rPr>
        <w:t>The vessel o</w:t>
      </w:r>
      <w:r w:rsidR="00271D32" w:rsidRPr="00691C5B">
        <w:rPr>
          <w:rFonts w:ascii="Georgia" w:hAnsi="Georgia"/>
          <w:sz w:val="19"/>
          <w:szCs w:val="19"/>
        </w:rPr>
        <w:t>perator</w:t>
      </w:r>
      <w:r w:rsidRPr="00691C5B">
        <w:rPr>
          <w:rFonts w:ascii="Georgia" w:hAnsi="Georgia"/>
          <w:sz w:val="19"/>
          <w:szCs w:val="19"/>
        </w:rPr>
        <w:t xml:space="preserve"> must be</w:t>
      </w:r>
      <w:r w:rsidR="00271D32" w:rsidRPr="00691C5B">
        <w:rPr>
          <w:rFonts w:ascii="Georgia" w:hAnsi="Georgia"/>
          <w:sz w:val="19"/>
          <w:szCs w:val="19"/>
        </w:rPr>
        <w:t xml:space="preserve"> appropriately qualified with NSW Maritime Boat license and inducted by Marine fieldwork manager.</w:t>
      </w:r>
      <w:r w:rsidRPr="00691C5B">
        <w:rPr>
          <w:rFonts w:ascii="Georgia" w:hAnsi="Georgia"/>
          <w:sz w:val="19"/>
          <w:szCs w:val="19"/>
        </w:rPr>
        <w:t xml:space="preserve"> </w:t>
      </w:r>
      <w:r w:rsidR="00271D32" w:rsidRPr="00691C5B">
        <w:rPr>
          <w:rFonts w:ascii="Georgia" w:hAnsi="Georgia"/>
          <w:sz w:val="19"/>
          <w:szCs w:val="19"/>
        </w:rPr>
        <w:t>All crew</w:t>
      </w:r>
      <w:r w:rsidRPr="00691C5B">
        <w:rPr>
          <w:rFonts w:ascii="Georgia" w:hAnsi="Georgia"/>
          <w:sz w:val="19"/>
          <w:szCs w:val="19"/>
        </w:rPr>
        <w:t xml:space="preserve"> aboard must be</w:t>
      </w:r>
      <w:r w:rsidR="00271D32" w:rsidRPr="00691C5B">
        <w:rPr>
          <w:rFonts w:ascii="Georgia" w:hAnsi="Georgia"/>
          <w:sz w:val="19"/>
          <w:szCs w:val="19"/>
        </w:rPr>
        <w:t xml:space="preserve"> familiar with emergency procedures and operation of safety equipment.</w:t>
      </w:r>
      <w:r w:rsidRPr="00691C5B">
        <w:rPr>
          <w:rFonts w:ascii="Georgia" w:hAnsi="Georgia"/>
          <w:sz w:val="19"/>
          <w:szCs w:val="19"/>
        </w:rPr>
        <w:t xml:space="preserve"> Please see the boating Saf</w:t>
      </w:r>
      <w:r w:rsidR="007519B3" w:rsidRPr="00691C5B">
        <w:rPr>
          <w:rFonts w:ascii="Georgia" w:hAnsi="Georgia"/>
          <w:sz w:val="19"/>
          <w:szCs w:val="19"/>
        </w:rPr>
        <w:t xml:space="preserve">e Work Procedure on the </w:t>
      </w:r>
      <w:hyperlink r:id="rId41" w:history="1">
        <w:r w:rsidR="007519B3" w:rsidRPr="00691C5B">
          <w:rPr>
            <w:rStyle w:val="Hyperlink"/>
            <w:rFonts w:ascii="Georgia" w:hAnsi="Georgia"/>
            <w:sz w:val="19"/>
            <w:szCs w:val="19"/>
          </w:rPr>
          <w:t>Marine Science – Boating</w:t>
        </w:r>
      </w:hyperlink>
      <w:r w:rsidR="007519B3" w:rsidRPr="00691C5B">
        <w:rPr>
          <w:rFonts w:ascii="Georgia" w:hAnsi="Georgia"/>
          <w:sz w:val="19"/>
          <w:szCs w:val="19"/>
        </w:rPr>
        <w:t xml:space="preserve"> website</w:t>
      </w:r>
      <w:r w:rsidRPr="00691C5B">
        <w:rPr>
          <w:rFonts w:ascii="Georgia" w:hAnsi="Georgia"/>
          <w:sz w:val="19"/>
          <w:szCs w:val="19"/>
        </w:rPr>
        <w:t>.</w:t>
      </w:r>
    </w:p>
    <w:p w14:paraId="4D373D32" w14:textId="77777777" w:rsidR="00691C5B" w:rsidRPr="00691C5B" w:rsidRDefault="00691C5B" w:rsidP="00691C5B">
      <w:pPr>
        <w:jc w:val="both"/>
        <w:rPr>
          <w:rFonts w:ascii="Georgia" w:hAnsi="Georgia"/>
          <w:sz w:val="19"/>
          <w:szCs w:val="19"/>
        </w:rPr>
      </w:pPr>
    </w:p>
    <w:p w14:paraId="5B33892B" w14:textId="77777777" w:rsidR="00271D32" w:rsidRPr="00691C5B" w:rsidRDefault="00AD457A" w:rsidP="00691C5B">
      <w:pPr>
        <w:jc w:val="both"/>
        <w:rPr>
          <w:rFonts w:ascii="Georgia" w:hAnsi="Georgia"/>
          <w:sz w:val="19"/>
          <w:szCs w:val="19"/>
        </w:rPr>
      </w:pPr>
      <w:r w:rsidRPr="00691C5B">
        <w:rPr>
          <w:rFonts w:ascii="Georgia" w:hAnsi="Georgia"/>
          <w:sz w:val="19"/>
          <w:szCs w:val="19"/>
        </w:rPr>
        <w:t xml:space="preserve">For information on individual vessels please refer to the </w:t>
      </w:r>
      <w:hyperlink r:id="rId42" w:history="1">
        <w:r w:rsidR="00AA4678" w:rsidRPr="00691C5B">
          <w:rPr>
            <w:rStyle w:val="Hyperlink"/>
            <w:rFonts w:ascii="Georgia" w:hAnsi="Georgia"/>
            <w:sz w:val="19"/>
            <w:szCs w:val="19"/>
          </w:rPr>
          <w:t>research vessels</w:t>
        </w:r>
      </w:hyperlink>
      <w:r w:rsidRPr="00691C5B">
        <w:rPr>
          <w:rFonts w:ascii="Georgia" w:hAnsi="Georgia"/>
          <w:sz w:val="19"/>
          <w:szCs w:val="19"/>
        </w:rPr>
        <w:t xml:space="preserve"> </w:t>
      </w:r>
      <w:proofErr w:type="gramStart"/>
      <w:r w:rsidRPr="00691C5B">
        <w:rPr>
          <w:rFonts w:ascii="Georgia" w:hAnsi="Georgia"/>
          <w:sz w:val="19"/>
          <w:szCs w:val="19"/>
        </w:rPr>
        <w:t>page  which</w:t>
      </w:r>
      <w:proofErr w:type="gramEnd"/>
      <w:r w:rsidRPr="00691C5B">
        <w:rPr>
          <w:rFonts w:ascii="Georgia" w:hAnsi="Georgia"/>
          <w:sz w:val="19"/>
          <w:szCs w:val="19"/>
        </w:rPr>
        <w:t xml:space="preserve"> includes the </w:t>
      </w:r>
      <w:r w:rsidR="00271D32" w:rsidRPr="00691C5B">
        <w:rPr>
          <w:rFonts w:ascii="Georgia" w:hAnsi="Georgia"/>
          <w:sz w:val="19"/>
          <w:szCs w:val="19"/>
        </w:rPr>
        <w:t>Standard operating procedure, Safety management system, quick reference guide and vessel usage log</w:t>
      </w:r>
      <w:r w:rsidRPr="00691C5B">
        <w:rPr>
          <w:rFonts w:ascii="Georgia" w:hAnsi="Georgia"/>
          <w:sz w:val="19"/>
          <w:szCs w:val="19"/>
        </w:rPr>
        <w:t xml:space="preserve"> for each individual vessel.</w:t>
      </w:r>
    </w:p>
    <w:p w14:paraId="632226F0" w14:textId="77777777" w:rsidR="00F71634" w:rsidRPr="00691C5B" w:rsidRDefault="00F71634" w:rsidP="00691C5B">
      <w:pPr>
        <w:jc w:val="both"/>
        <w:rPr>
          <w:rFonts w:ascii="Georgia" w:hAnsi="Georgia"/>
          <w:b/>
          <w:sz w:val="19"/>
          <w:szCs w:val="19"/>
        </w:rPr>
      </w:pPr>
    </w:p>
    <w:p w14:paraId="303CA9BE" w14:textId="77777777" w:rsidR="000507D8" w:rsidRDefault="000507D8" w:rsidP="00691C5B">
      <w:pPr>
        <w:jc w:val="both"/>
        <w:rPr>
          <w:rFonts w:ascii="Georgia" w:hAnsi="Georgia"/>
          <w:sz w:val="19"/>
          <w:szCs w:val="19"/>
        </w:rPr>
      </w:pPr>
      <w:r w:rsidRPr="00691C5B">
        <w:rPr>
          <w:rFonts w:ascii="Georgia" w:hAnsi="Georgia"/>
          <w:sz w:val="19"/>
          <w:szCs w:val="19"/>
        </w:rPr>
        <w:t>In the case of activities aboard vessels not owned by the university, the fieldwork team must satisfy all requirements of the vessel owner and possess the correct level of training and qualification for the task at hand.</w:t>
      </w:r>
    </w:p>
    <w:p w14:paraId="2248AEB9" w14:textId="77777777" w:rsidR="00691C5B" w:rsidRPr="00691C5B" w:rsidRDefault="00691C5B" w:rsidP="00691C5B">
      <w:pPr>
        <w:jc w:val="both"/>
        <w:rPr>
          <w:rFonts w:ascii="Georgia" w:hAnsi="Georgia"/>
          <w:sz w:val="19"/>
          <w:szCs w:val="19"/>
        </w:rPr>
      </w:pPr>
    </w:p>
    <w:p w14:paraId="5963BABC" w14:textId="77777777" w:rsidR="00AD457A" w:rsidRPr="00691C5B" w:rsidRDefault="00AD457A" w:rsidP="00691C5B">
      <w:pPr>
        <w:jc w:val="both"/>
        <w:rPr>
          <w:rFonts w:ascii="Georgia" w:hAnsi="Georgia"/>
          <w:sz w:val="19"/>
          <w:szCs w:val="19"/>
        </w:rPr>
      </w:pPr>
      <w:r w:rsidRPr="00691C5B">
        <w:rPr>
          <w:rFonts w:ascii="Georgia" w:hAnsi="Georgia"/>
          <w:sz w:val="19"/>
          <w:szCs w:val="19"/>
        </w:rPr>
        <w:t>Please refer all enquiries to the marine fieldwork manager.</w:t>
      </w:r>
    </w:p>
    <w:p w14:paraId="61FF9BBB" w14:textId="77777777" w:rsidR="00AD457A" w:rsidRDefault="00AD457A" w:rsidP="00CA40E5">
      <w:pPr>
        <w:rPr>
          <w:b/>
          <w:sz w:val="28"/>
          <w:szCs w:val="28"/>
        </w:rPr>
      </w:pPr>
    </w:p>
    <w:p w14:paraId="2606422E" w14:textId="77777777" w:rsidR="00F71634" w:rsidRPr="00F71634" w:rsidRDefault="00A97856" w:rsidP="00CA40E5">
      <w:pPr>
        <w:rPr>
          <w:b/>
        </w:rPr>
      </w:pPr>
      <w:r>
        <w:rPr>
          <w:b/>
        </w:rPr>
        <w:t>6.6</w:t>
      </w:r>
      <w:r w:rsidR="00F71634">
        <w:rPr>
          <w:b/>
        </w:rPr>
        <w:t xml:space="preserve"> Dangerous Terrain</w:t>
      </w:r>
    </w:p>
    <w:p w14:paraId="5925B21B" w14:textId="77777777" w:rsidR="00F71634" w:rsidRDefault="00F71634" w:rsidP="00CA40E5"/>
    <w:p w14:paraId="162E9605" w14:textId="77777777" w:rsidR="000507D8" w:rsidRPr="00691C5B" w:rsidRDefault="000507D8" w:rsidP="00691C5B">
      <w:pPr>
        <w:jc w:val="both"/>
        <w:rPr>
          <w:rFonts w:ascii="Georgia" w:hAnsi="Georgia"/>
          <w:sz w:val="19"/>
          <w:szCs w:val="19"/>
        </w:rPr>
      </w:pPr>
      <w:r w:rsidRPr="00691C5B">
        <w:rPr>
          <w:rFonts w:ascii="Georgia" w:hAnsi="Georgia"/>
          <w:sz w:val="19"/>
          <w:szCs w:val="19"/>
        </w:rPr>
        <w:t>Extra care should be taken in situations where the</w:t>
      </w:r>
      <w:r w:rsidR="00125A7B" w:rsidRPr="00691C5B">
        <w:rPr>
          <w:rFonts w:ascii="Georgia" w:hAnsi="Georgia"/>
          <w:sz w:val="19"/>
          <w:szCs w:val="19"/>
        </w:rPr>
        <w:t>re is steepness</w:t>
      </w:r>
      <w:r w:rsidRPr="00691C5B">
        <w:rPr>
          <w:rFonts w:ascii="Georgia" w:hAnsi="Georgia"/>
          <w:sz w:val="19"/>
          <w:szCs w:val="19"/>
        </w:rPr>
        <w:t xml:space="preserve"> of terrain, possible rock falls, overhangs or cliff faces, uneven or unconsolidated footing in an aquatic environment or evident sea wash for example. For</w:t>
      </w:r>
      <w:r w:rsidR="00CD0C2C" w:rsidRPr="00691C5B">
        <w:rPr>
          <w:rFonts w:ascii="Georgia" w:hAnsi="Georgia"/>
          <w:sz w:val="19"/>
          <w:szCs w:val="19"/>
        </w:rPr>
        <w:t>e</w:t>
      </w:r>
      <w:r w:rsidRPr="00691C5B">
        <w:rPr>
          <w:rFonts w:ascii="Georgia" w:hAnsi="Georgia"/>
          <w:sz w:val="19"/>
          <w:szCs w:val="19"/>
        </w:rPr>
        <w:t xml:space="preserve">seeable hazards involving dangerous terrain should be assessed and controlled in the risk assessment and also the onsite hazard checklist. A fieldwork manager can refuse fieldwork if risks are too high or there are no satisfactory controls in place. </w:t>
      </w:r>
      <w:r w:rsidR="00CD0C2C" w:rsidRPr="00691C5B">
        <w:rPr>
          <w:rFonts w:ascii="Georgia" w:hAnsi="Georgia"/>
          <w:sz w:val="19"/>
          <w:szCs w:val="19"/>
        </w:rPr>
        <w:t>In some circumstances extra training can be arranged.</w:t>
      </w:r>
    </w:p>
    <w:p w14:paraId="143DF9FD" w14:textId="77777777" w:rsidR="000507D8" w:rsidRPr="00691C5B" w:rsidRDefault="000507D8" w:rsidP="00691C5B">
      <w:pPr>
        <w:jc w:val="both"/>
        <w:rPr>
          <w:rFonts w:ascii="Georgia" w:hAnsi="Georgia"/>
          <w:sz w:val="19"/>
          <w:szCs w:val="19"/>
        </w:rPr>
      </w:pPr>
    </w:p>
    <w:p w14:paraId="28AC0CEB" w14:textId="77777777" w:rsidR="000507D8" w:rsidRPr="00691C5B" w:rsidRDefault="000507D8" w:rsidP="00691C5B">
      <w:pPr>
        <w:jc w:val="both"/>
        <w:rPr>
          <w:rFonts w:ascii="Georgia" w:hAnsi="Georgia"/>
          <w:sz w:val="19"/>
          <w:szCs w:val="19"/>
        </w:rPr>
      </w:pPr>
      <w:r w:rsidRPr="00691C5B">
        <w:rPr>
          <w:rFonts w:ascii="Georgia" w:hAnsi="Georgia"/>
          <w:sz w:val="19"/>
          <w:szCs w:val="19"/>
        </w:rPr>
        <w:t>If terrain is dangerous to drive on and risks creating a vehicle recovery situation it is recommended to get out of the vehicle, assess the situation and if the risk is too high, walk rather than drive or abandon the locality. The safety of the field team is essential.</w:t>
      </w:r>
    </w:p>
    <w:p w14:paraId="6B785B13" w14:textId="77777777" w:rsidR="005B3745" w:rsidRPr="00691C5B" w:rsidRDefault="005B3745" w:rsidP="00691C5B">
      <w:pPr>
        <w:jc w:val="both"/>
        <w:rPr>
          <w:rFonts w:ascii="Georgia" w:hAnsi="Georgia"/>
          <w:sz w:val="19"/>
          <w:szCs w:val="19"/>
        </w:rPr>
      </w:pPr>
    </w:p>
    <w:p w14:paraId="6ABD10BB" w14:textId="77777777" w:rsidR="005B3745" w:rsidRDefault="005B3745" w:rsidP="00CA40E5"/>
    <w:p w14:paraId="7237BC96" w14:textId="77777777" w:rsidR="005B3745" w:rsidRPr="00AD457A" w:rsidRDefault="00A97856" w:rsidP="00CA40E5">
      <w:pPr>
        <w:rPr>
          <w:b/>
        </w:rPr>
      </w:pPr>
      <w:r>
        <w:rPr>
          <w:b/>
        </w:rPr>
        <w:t>6.7</w:t>
      </w:r>
      <w:r w:rsidR="00D4723E" w:rsidRPr="00AD457A">
        <w:rPr>
          <w:b/>
        </w:rPr>
        <w:t xml:space="preserve"> Working on or near roads</w:t>
      </w:r>
    </w:p>
    <w:p w14:paraId="5F4AB17D" w14:textId="77777777" w:rsidR="005B3745" w:rsidRDefault="005B3745" w:rsidP="00CA40E5"/>
    <w:p w14:paraId="4F87F0EF" w14:textId="77777777" w:rsidR="00D4723E" w:rsidRPr="00691C5B" w:rsidRDefault="00432ABE" w:rsidP="00691C5B">
      <w:pPr>
        <w:jc w:val="both"/>
        <w:rPr>
          <w:rFonts w:ascii="Georgia" w:hAnsi="Georgia"/>
          <w:sz w:val="19"/>
          <w:szCs w:val="19"/>
        </w:rPr>
      </w:pPr>
      <w:r w:rsidRPr="00691C5B">
        <w:rPr>
          <w:rFonts w:ascii="Georgia" w:hAnsi="Georgia"/>
          <w:sz w:val="19"/>
          <w:szCs w:val="19"/>
        </w:rPr>
        <w:t>Fieldwork involving traffic or pedestrian behavior must not impose additional hazards to the public or fieldwork participants. The fieldwork activity must not distract the public, especially vehicle drivers. Adequate and appropriate warning signs must be deployed in accordance with local traffic laws. Participants must wear reflective vests when working on or near roads and other sights where traffic is involved, such as car parks. These can be collected from the fieldwork manager or vehicle manager.</w:t>
      </w:r>
      <w:r w:rsidR="00CD0C2C" w:rsidRPr="00691C5B">
        <w:rPr>
          <w:rFonts w:ascii="Georgia" w:hAnsi="Georgia"/>
          <w:sz w:val="19"/>
          <w:szCs w:val="19"/>
        </w:rPr>
        <w:t xml:space="preserve"> </w:t>
      </w:r>
      <w:proofErr w:type="gramStart"/>
      <w:r w:rsidR="00CD0C2C" w:rsidRPr="00691C5B">
        <w:rPr>
          <w:rFonts w:ascii="Georgia" w:hAnsi="Georgia"/>
          <w:sz w:val="19"/>
          <w:szCs w:val="19"/>
        </w:rPr>
        <w:t>A pair of reflector vests are</w:t>
      </w:r>
      <w:proofErr w:type="gramEnd"/>
      <w:r w:rsidR="00CD0C2C" w:rsidRPr="00691C5B">
        <w:rPr>
          <w:rFonts w:ascii="Georgia" w:hAnsi="Georgia"/>
          <w:sz w:val="19"/>
          <w:szCs w:val="19"/>
        </w:rPr>
        <w:t xml:space="preserve"> present in each Department vehicle for this purpose.</w:t>
      </w:r>
    </w:p>
    <w:p w14:paraId="3568E327" w14:textId="77777777" w:rsidR="008B5E35" w:rsidRDefault="008B5E35" w:rsidP="00CA40E5">
      <w:pPr>
        <w:rPr>
          <w:b/>
        </w:rPr>
      </w:pPr>
    </w:p>
    <w:p w14:paraId="2D32E993" w14:textId="77777777" w:rsidR="005B3745" w:rsidRDefault="00A97856" w:rsidP="00CA40E5">
      <w:pPr>
        <w:rPr>
          <w:b/>
        </w:rPr>
      </w:pPr>
      <w:r>
        <w:rPr>
          <w:b/>
        </w:rPr>
        <w:t>6.8</w:t>
      </w:r>
      <w:r w:rsidR="005B3745" w:rsidRPr="005B3745">
        <w:rPr>
          <w:b/>
        </w:rPr>
        <w:t xml:space="preserve"> </w:t>
      </w:r>
      <w:r w:rsidR="005B3745">
        <w:rPr>
          <w:b/>
        </w:rPr>
        <w:t>Specialist equipment</w:t>
      </w:r>
    </w:p>
    <w:p w14:paraId="153783B2" w14:textId="77777777" w:rsidR="0066286D" w:rsidRDefault="0066286D" w:rsidP="00CA40E5">
      <w:pPr>
        <w:rPr>
          <w:b/>
        </w:rPr>
      </w:pPr>
    </w:p>
    <w:p w14:paraId="0DC40E99" w14:textId="1C2D72BA" w:rsidR="004D0089" w:rsidRPr="00691C5B" w:rsidRDefault="004D0089" w:rsidP="00691C5B">
      <w:pPr>
        <w:jc w:val="both"/>
        <w:rPr>
          <w:rFonts w:ascii="Georgia" w:hAnsi="Georgia"/>
          <w:sz w:val="19"/>
          <w:szCs w:val="19"/>
        </w:rPr>
      </w:pPr>
      <w:r w:rsidRPr="00691C5B">
        <w:rPr>
          <w:rFonts w:ascii="Georgia" w:hAnsi="Georgia"/>
          <w:sz w:val="19"/>
          <w:szCs w:val="19"/>
        </w:rPr>
        <w:t>Certain field trips will require specialist equi</w:t>
      </w:r>
      <w:r w:rsidR="005607E7" w:rsidRPr="00691C5B">
        <w:rPr>
          <w:rFonts w:ascii="Georgia" w:hAnsi="Georgia"/>
          <w:sz w:val="19"/>
          <w:szCs w:val="19"/>
        </w:rPr>
        <w:t>pment to be taken. For example</w:t>
      </w:r>
      <w:proofErr w:type="gramStart"/>
      <w:r w:rsidR="005607E7" w:rsidRPr="00691C5B">
        <w:rPr>
          <w:rFonts w:ascii="Georgia" w:hAnsi="Georgia"/>
          <w:sz w:val="19"/>
          <w:szCs w:val="19"/>
        </w:rPr>
        <w:t>;</w:t>
      </w:r>
      <w:proofErr w:type="gramEnd"/>
      <w:r w:rsidR="005607E7" w:rsidRPr="00691C5B">
        <w:rPr>
          <w:rFonts w:ascii="Georgia" w:hAnsi="Georgia"/>
          <w:sz w:val="19"/>
          <w:szCs w:val="19"/>
        </w:rPr>
        <w:t xml:space="preserve"> </w:t>
      </w:r>
      <w:r w:rsidRPr="00691C5B">
        <w:rPr>
          <w:rFonts w:ascii="Georgia" w:hAnsi="Georgia"/>
          <w:sz w:val="19"/>
          <w:szCs w:val="19"/>
        </w:rPr>
        <w:t>tree loppers, collecting equipment, analysis machines, hammers and chisels</w:t>
      </w:r>
      <w:r w:rsidR="0077727C">
        <w:rPr>
          <w:rFonts w:ascii="Georgia" w:hAnsi="Georgia"/>
          <w:sz w:val="19"/>
          <w:szCs w:val="19"/>
        </w:rPr>
        <w:t>, powered equipment such as chainsaws</w:t>
      </w:r>
      <w:r w:rsidRPr="00691C5B">
        <w:rPr>
          <w:rFonts w:ascii="Georgia" w:hAnsi="Georgia"/>
          <w:sz w:val="19"/>
          <w:szCs w:val="19"/>
        </w:rPr>
        <w:t xml:space="preserve"> etc. The equipment taken must have an associated risk assessment completed and submitted with the fieldwork application forms to the relevant fieldwork manager. The equipment can only be used in the field once app</w:t>
      </w:r>
      <w:r w:rsidR="00A2511B">
        <w:rPr>
          <w:rFonts w:ascii="Georgia" w:hAnsi="Georgia"/>
          <w:sz w:val="19"/>
          <w:szCs w:val="19"/>
        </w:rPr>
        <w:t>roved by the fieldwork manager and if required, training certificates sited.</w:t>
      </w:r>
    </w:p>
    <w:p w14:paraId="3570A946" w14:textId="77777777" w:rsidR="004D0089" w:rsidRPr="00691C5B" w:rsidRDefault="004D0089" w:rsidP="00691C5B">
      <w:pPr>
        <w:jc w:val="both"/>
        <w:rPr>
          <w:rFonts w:ascii="Georgia" w:hAnsi="Georgia"/>
          <w:sz w:val="19"/>
          <w:szCs w:val="19"/>
        </w:rPr>
      </w:pPr>
    </w:p>
    <w:p w14:paraId="3E1AA3EB" w14:textId="77777777" w:rsidR="004D0089" w:rsidRPr="00691C5B" w:rsidRDefault="004D0089" w:rsidP="00691C5B">
      <w:pPr>
        <w:jc w:val="both"/>
        <w:rPr>
          <w:rFonts w:ascii="Georgia" w:hAnsi="Georgia"/>
          <w:sz w:val="19"/>
          <w:szCs w:val="19"/>
        </w:rPr>
      </w:pPr>
      <w:r w:rsidRPr="00691C5B">
        <w:rPr>
          <w:rFonts w:ascii="Georgia" w:hAnsi="Georgia"/>
          <w:sz w:val="19"/>
          <w:szCs w:val="19"/>
        </w:rPr>
        <w:t>If the risks of using the equipment are high a Safe Wo</w:t>
      </w:r>
      <w:r w:rsidR="002266E9" w:rsidRPr="00691C5B">
        <w:rPr>
          <w:rFonts w:ascii="Georgia" w:hAnsi="Georgia"/>
          <w:sz w:val="19"/>
          <w:szCs w:val="19"/>
        </w:rPr>
        <w:t xml:space="preserve">rk Procedure may be required. The supervisor and </w:t>
      </w:r>
      <w:r w:rsidRPr="00691C5B">
        <w:rPr>
          <w:rFonts w:ascii="Georgia" w:hAnsi="Georgia"/>
          <w:sz w:val="19"/>
          <w:szCs w:val="19"/>
        </w:rPr>
        <w:t>fieldwork man</w:t>
      </w:r>
      <w:r w:rsidR="002266E9" w:rsidRPr="00691C5B">
        <w:rPr>
          <w:rFonts w:ascii="Georgia" w:hAnsi="Georgia"/>
          <w:sz w:val="19"/>
          <w:szCs w:val="19"/>
        </w:rPr>
        <w:t xml:space="preserve">ager can assist to ensure the correct paperwork is submitted with risks identified and control measures identified and in place to facilitate the use of </w:t>
      </w:r>
      <w:proofErr w:type="spellStart"/>
      <w:r w:rsidR="002266E9" w:rsidRPr="00691C5B">
        <w:rPr>
          <w:rFonts w:ascii="Georgia" w:hAnsi="Georgia"/>
          <w:sz w:val="19"/>
          <w:szCs w:val="19"/>
        </w:rPr>
        <w:t>specialised</w:t>
      </w:r>
      <w:proofErr w:type="spellEnd"/>
      <w:r w:rsidR="002266E9" w:rsidRPr="00691C5B">
        <w:rPr>
          <w:rFonts w:ascii="Georgia" w:hAnsi="Georgia"/>
          <w:sz w:val="19"/>
          <w:szCs w:val="19"/>
        </w:rPr>
        <w:t xml:space="preserve"> equipment</w:t>
      </w:r>
      <w:r w:rsidRPr="00691C5B">
        <w:rPr>
          <w:rFonts w:ascii="Georgia" w:hAnsi="Georgia"/>
          <w:sz w:val="19"/>
          <w:szCs w:val="19"/>
        </w:rPr>
        <w:t>. All specialist equipment related risks must be communicated to the field team.</w:t>
      </w:r>
    </w:p>
    <w:p w14:paraId="1F0F3EC6" w14:textId="77777777" w:rsidR="005B3745" w:rsidRPr="00691C5B" w:rsidRDefault="005B3745" w:rsidP="00691C5B">
      <w:pPr>
        <w:jc w:val="both"/>
        <w:rPr>
          <w:rFonts w:ascii="Georgia" w:hAnsi="Georgia"/>
          <w:b/>
          <w:sz w:val="19"/>
          <w:szCs w:val="19"/>
        </w:rPr>
      </w:pPr>
    </w:p>
    <w:p w14:paraId="28C5FF0D" w14:textId="0DCD449A" w:rsidR="005B3745" w:rsidRPr="0077727C" w:rsidRDefault="00CD0C2C" w:rsidP="00691C5B">
      <w:pPr>
        <w:jc w:val="both"/>
        <w:rPr>
          <w:rFonts w:ascii="Georgia" w:hAnsi="Georgia"/>
          <w:sz w:val="19"/>
          <w:szCs w:val="19"/>
        </w:rPr>
      </w:pPr>
      <w:r w:rsidRPr="00691C5B">
        <w:rPr>
          <w:rFonts w:ascii="Georgia" w:hAnsi="Georgia"/>
          <w:sz w:val="19"/>
          <w:szCs w:val="19"/>
        </w:rPr>
        <w:t>In some circumstances, such as the use of cherry pickers or working at heights</w:t>
      </w:r>
      <w:r w:rsidR="0077727C">
        <w:rPr>
          <w:rFonts w:ascii="Georgia" w:hAnsi="Georgia"/>
          <w:sz w:val="19"/>
          <w:szCs w:val="19"/>
        </w:rPr>
        <w:t xml:space="preserve"> or using climbing equipment including ladders</w:t>
      </w:r>
      <w:r w:rsidRPr="00691C5B">
        <w:rPr>
          <w:rFonts w:ascii="Georgia" w:hAnsi="Georgia"/>
          <w:sz w:val="19"/>
          <w:szCs w:val="19"/>
        </w:rPr>
        <w:t>, extra training can be arranged. This should be discussed with the relevant fieldwork manager well in advance of the fieldtrip.</w:t>
      </w:r>
    </w:p>
    <w:p w14:paraId="4ED65B1B" w14:textId="77777777" w:rsidR="00921834" w:rsidRDefault="00921834" w:rsidP="00CA40E5">
      <w:pPr>
        <w:rPr>
          <w:b/>
        </w:rPr>
      </w:pPr>
    </w:p>
    <w:p w14:paraId="1071FC4B" w14:textId="77777777" w:rsidR="005B3745" w:rsidRDefault="00A97856" w:rsidP="00CA40E5">
      <w:pPr>
        <w:rPr>
          <w:b/>
        </w:rPr>
      </w:pPr>
      <w:r>
        <w:rPr>
          <w:b/>
        </w:rPr>
        <w:t>6.9</w:t>
      </w:r>
      <w:r w:rsidR="005B3745">
        <w:rPr>
          <w:b/>
        </w:rPr>
        <w:t xml:space="preserve"> Chemicals in the field</w:t>
      </w:r>
    </w:p>
    <w:p w14:paraId="7FE888C8" w14:textId="77777777" w:rsidR="00B84494" w:rsidRDefault="00B84494" w:rsidP="00CA40E5">
      <w:pPr>
        <w:rPr>
          <w:b/>
        </w:rPr>
      </w:pPr>
    </w:p>
    <w:p w14:paraId="16D4620F" w14:textId="4A7900AF" w:rsidR="0066286D" w:rsidRPr="00B07FC8" w:rsidRDefault="0066286D" w:rsidP="00B07FC8">
      <w:pPr>
        <w:jc w:val="both"/>
        <w:rPr>
          <w:rFonts w:ascii="Georgia" w:hAnsi="Georgia"/>
          <w:sz w:val="19"/>
          <w:szCs w:val="19"/>
        </w:rPr>
      </w:pPr>
      <w:r w:rsidRPr="00B07FC8">
        <w:rPr>
          <w:rFonts w:ascii="Georgia" w:hAnsi="Georgia"/>
          <w:sz w:val="19"/>
          <w:szCs w:val="19"/>
        </w:rPr>
        <w:t xml:space="preserve">A chemical induction with the University chemical safety officer is required before any chemicals </w:t>
      </w:r>
      <w:r w:rsidR="0023064F">
        <w:rPr>
          <w:rFonts w:ascii="Georgia" w:hAnsi="Georgia"/>
          <w:sz w:val="19"/>
          <w:szCs w:val="19"/>
        </w:rPr>
        <w:t>including gases</w:t>
      </w:r>
      <w:r w:rsidR="00275C54">
        <w:rPr>
          <w:rFonts w:ascii="Georgia" w:hAnsi="Georgia"/>
          <w:sz w:val="19"/>
          <w:szCs w:val="19"/>
        </w:rPr>
        <w:t xml:space="preserve">, </w:t>
      </w:r>
      <w:r w:rsidRPr="00B07FC8">
        <w:rPr>
          <w:rFonts w:ascii="Georgia" w:hAnsi="Georgia"/>
          <w:sz w:val="19"/>
          <w:szCs w:val="19"/>
        </w:rPr>
        <w:t>may be carried into the field</w:t>
      </w:r>
      <w:r w:rsidR="00EC4B5B" w:rsidRPr="00B07FC8">
        <w:rPr>
          <w:rFonts w:ascii="Georgia" w:hAnsi="Georgia"/>
          <w:sz w:val="19"/>
          <w:szCs w:val="19"/>
        </w:rPr>
        <w:t xml:space="preserve">. </w:t>
      </w:r>
    </w:p>
    <w:p w14:paraId="6CC2A799" w14:textId="77777777" w:rsidR="0066286D" w:rsidRPr="00B07FC8" w:rsidRDefault="0066286D" w:rsidP="00B07FC8">
      <w:pPr>
        <w:jc w:val="both"/>
        <w:rPr>
          <w:rFonts w:ascii="Georgia" w:hAnsi="Georgia"/>
          <w:b/>
          <w:sz w:val="19"/>
          <w:szCs w:val="19"/>
        </w:rPr>
      </w:pPr>
    </w:p>
    <w:p w14:paraId="02A483BC" w14:textId="77777777" w:rsidR="00B84494" w:rsidRPr="00B07FC8" w:rsidRDefault="0066286D" w:rsidP="00B07FC8">
      <w:pPr>
        <w:jc w:val="both"/>
        <w:rPr>
          <w:rFonts w:ascii="Georgia" w:hAnsi="Georgia"/>
          <w:sz w:val="19"/>
          <w:szCs w:val="19"/>
        </w:rPr>
      </w:pPr>
      <w:r w:rsidRPr="00B07FC8">
        <w:rPr>
          <w:rFonts w:ascii="Georgia" w:hAnsi="Georgia"/>
          <w:sz w:val="19"/>
          <w:szCs w:val="19"/>
        </w:rPr>
        <w:t xml:space="preserve">The carriage and use of chemical substances in the field may present a variety of </w:t>
      </w:r>
      <w:proofErr w:type="gramStart"/>
      <w:r w:rsidRPr="00B07FC8">
        <w:rPr>
          <w:rFonts w:ascii="Georgia" w:hAnsi="Georgia"/>
          <w:sz w:val="19"/>
          <w:szCs w:val="19"/>
        </w:rPr>
        <w:t>hazards which</w:t>
      </w:r>
      <w:proofErr w:type="gramEnd"/>
      <w:r w:rsidRPr="00B07FC8">
        <w:rPr>
          <w:rFonts w:ascii="Georgia" w:hAnsi="Georgia"/>
          <w:sz w:val="19"/>
          <w:szCs w:val="19"/>
        </w:rPr>
        <w:t xml:space="preserve"> must be effectively managed to protect persons from harm.</w:t>
      </w:r>
    </w:p>
    <w:p w14:paraId="7C5E6D2E" w14:textId="77777777" w:rsidR="0066286D" w:rsidRPr="00B07FC8" w:rsidRDefault="0066286D" w:rsidP="00B07FC8">
      <w:pPr>
        <w:jc w:val="both"/>
        <w:rPr>
          <w:rFonts w:ascii="Georgia" w:hAnsi="Georgia"/>
          <w:sz w:val="19"/>
          <w:szCs w:val="19"/>
        </w:rPr>
      </w:pPr>
    </w:p>
    <w:p w14:paraId="4D8F6C28" w14:textId="13618325" w:rsidR="0066286D" w:rsidRPr="00B07FC8" w:rsidRDefault="0066286D" w:rsidP="00B07FC8">
      <w:pPr>
        <w:jc w:val="both"/>
        <w:rPr>
          <w:rFonts w:ascii="Georgia" w:hAnsi="Georgia"/>
          <w:sz w:val="19"/>
          <w:szCs w:val="19"/>
        </w:rPr>
      </w:pPr>
      <w:r w:rsidRPr="00B07FC8">
        <w:rPr>
          <w:rFonts w:ascii="Georgia" w:hAnsi="Georgia"/>
          <w:sz w:val="19"/>
          <w:szCs w:val="19"/>
        </w:rPr>
        <w:t>A hazardous chemical risk assessment must be completed, submitted to the fieldwork manager as well as the University chemical safety officer for approval, and a copy</w:t>
      </w:r>
      <w:r w:rsidR="00275C54">
        <w:rPr>
          <w:rFonts w:ascii="Georgia" w:hAnsi="Georgia"/>
          <w:sz w:val="19"/>
          <w:szCs w:val="19"/>
        </w:rPr>
        <w:t xml:space="preserve"> (along with the Safety Data sheet) must be</w:t>
      </w:r>
      <w:r w:rsidRPr="00B07FC8">
        <w:rPr>
          <w:rFonts w:ascii="Georgia" w:hAnsi="Georgia"/>
          <w:sz w:val="19"/>
          <w:szCs w:val="19"/>
        </w:rPr>
        <w:t xml:space="preserve"> carried into the field. An example of such a risk assess</w:t>
      </w:r>
      <w:r w:rsidR="007519B3" w:rsidRPr="00B07FC8">
        <w:rPr>
          <w:rFonts w:ascii="Georgia" w:hAnsi="Georgia"/>
          <w:sz w:val="19"/>
          <w:szCs w:val="19"/>
        </w:rPr>
        <w:t>ment can be provided from the relevant fieldwork manager</w:t>
      </w:r>
      <w:r w:rsidRPr="00B07FC8">
        <w:rPr>
          <w:rFonts w:ascii="Georgia" w:hAnsi="Georgia"/>
          <w:sz w:val="19"/>
          <w:szCs w:val="19"/>
        </w:rPr>
        <w:t>.</w:t>
      </w:r>
    </w:p>
    <w:p w14:paraId="12352169" w14:textId="77777777" w:rsidR="0066286D" w:rsidRPr="00B07FC8" w:rsidRDefault="0066286D" w:rsidP="00B07FC8">
      <w:pPr>
        <w:jc w:val="both"/>
        <w:rPr>
          <w:rFonts w:ascii="Georgia" w:hAnsi="Georgia"/>
          <w:sz w:val="19"/>
          <w:szCs w:val="19"/>
        </w:rPr>
      </w:pPr>
    </w:p>
    <w:p w14:paraId="1B4F7BAF" w14:textId="11EB2926" w:rsidR="0066286D" w:rsidRPr="00B07FC8" w:rsidRDefault="0066286D" w:rsidP="00B07FC8">
      <w:pPr>
        <w:jc w:val="both"/>
        <w:rPr>
          <w:rFonts w:ascii="Georgia" w:hAnsi="Georgia"/>
          <w:sz w:val="19"/>
          <w:szCs w:val="19"/>
        </w:rPr>
      </w:pPr>
      <w:r w:rsidRPr="00B07FC8">
        <w:rPr>
          <w:rFonts w:ascii="Georgia" w:hAnsi="Georgia"/>
          <w:sz w:val="19"/>
          <w:szCs w:val="19"/>
        </w:rPr>
        <w:t>Chemicals should be transported safely with the latest S</w:t>
      </w:r>
      <w:r w:rsidR="00275C54">
        <w:rPr>
          <w:rFonts w:ascii="Georgia" w:hAnsi="Georgia"/>
          <w:sz w:val="19"/>
          <w:szCs w:val="19"/>
        </w:rPr>
        <w:t xml:space="preserve">afety </w:t>
      </w:r>
      <w:r w:rsidRPr="00B07FC8">
        <w:rPr>
          <w:rFonts w:ascii="Georgia" w:hAnsi="Georgia"/>
          <w:sz w:val="19"/>
          <w:szCs w:val="19"/>
        </w:rPr>
        <w:t>D</w:t>
      </w:r>
      <w:r w:rsidR="00275C54">
        <w:rPr>
          <w:rFonts w:ascii="Georgia" w:hAnsi="Georgia"/>
          <w:sz w:val="19"/>
          <w:szCs w:val="19"/>
        </w:rPr>
        <w:t>ata Sheet</w:t>
      </w:r>
      <w:r w:rsidRPr="00B07FC8">
        <w:rPr>
          <w:rFonts w:ascii="Georgia" w:hAnsi="Georgia"/>
          <w:sz w:val="19"/>
          <w:szCs w:val="19"/>
        </w:rPr>
        <w:t xml:space="preserve"> and in the correctly </w:t>
      </w:r>
      <w:proofErr w:type="spellStart"/>
      <w:r w:rsidRPr="00B07FC8">
        <w:rPr>
          <w:rFonts w:ascii="Georgia" w:hAnsi="Georgia"/>
          <w:sz w:val="19"/>
          <w:szCs w:val="19"/>
        </w:rPr>
        <w:t>labelled</w:t>
      </w:r>
      <w:proofErr w:type="spellEnd"/>
      <w:r w:rsidRPr="00B07FC8">
        <w:rPr>
          <w:rFonts w:ascii="Georgia" w:hAnsi="Georgia"/>
          <w:sz w:val="19"/>
          <w:szCs w:val="19"/>
        </w:rPr>
        <w:t xml:space="preserve"> packaging</w:t>
      </w:r>
      <w:r w:rsidR="00146A25" w:rsidRPr="00B07FC8">
        <w:rPr>
          <w:rFonts w:ascii="Georgia" w:hAnsi="Georgia"/>
          <w:sz w:val="19"/>
          <w:szCs w:val="19"/>
        </w:rPr>
        <w:t xml:space="preserve"> in accordance with the local State EPA Acts and Guidelines</w:t>
      </w:r>
      <w:r w:rsidRPr="00B07FC8">
        <w:rPr>
          <w:rFonts w:ascii="Georgia" w:hAnsi="Georgia"/>
          <w:sz w:val="19"/>
          <w:szCs w:val="19"/>
        </w:rPr>
        <w:t xml:space="preserve">. It may be easier and safer to transport the chemicals to the field site before hand to avoid risks of transport to the field team. Dangerous goods </w:t>
      </w:r>
      <w:r w:rsidRPr="00B07FC8">
        <w:rPr>
          <w:rFonts w:ascii="Georgia" w:hAnsi="Georgia"/>
          <w:b/>
          <w:sz w:val="19"/>
          <w:szCs w:val="19"/>
        </w:rPr>
        <w:t>MUST NOT</w:t>
      </w:r>
      <w:r w:rsidRPr="00B07FC8">
        <w:rPr>
          <w:rFonts w:ascii="Georgia" w:hAnsi="Georgia"/>
          <w:sz w:val="19"/>
          <w:szCs w:val="19"/>
        </w:rPr>
        <w:t xml:space="preserve"> be transported in your possession on any form of public transport and must be properly packaged, declared and sent as cargo.</w:t>
      </w:r>
    </w:p>
    <w:p w14:paraId="5348A770" w14:textId="77777777" w:rsidR="0066286D" w:rsidRPr="00B07FC8" w:rsidRDefault="0066286D" w:rsidP="00B07FC8">
      <w:pPr>
        <w:jc w:val="both"/>
        <w:rPr>
          <w:rFonts w:ascii="Georgia" w:hAnsi="Georgia"/>
          <w:b/>
          <w:sz w:val="19"/>
          <w:szCs w:val="19"/>
        </w:rPr>
      </w:pPr>
    </w:p>
    <w:p w14:paraId="0BD7BA22" w14:textId="12F36A61" w:rsidR="00275C54" w:rsidRPr="00275C54" w:rsidRDefault="00275C54" w:rsidP="00B07FC8">
      <w:pPr>
        <w:jc w:val="both"/>
        <w:rPr>
          <w:rFonts w:ascii="Georgia" w:hAnsi="Georgia"/>
          <w:sz w:val="19"/>
          <w:szCs w:val="19"/>
        </w:rPr>
      </w:pPr>
      <w:r w:rsidRPr="00275C54">
        <w:rPr>
          <w:rFonts w:ascii="Georgia" w:hAnsi="Georgia"/>
          <w:sz w:val="19"/>
          <w:szCs w:val="19"/>
        </w:rPr>
        <w:t>Consideration for transporting any waste chemicals back to the University must be taken into account during the initial planning process. Waste chemicals should be disposed of in an appropriate manner. No chemicals are to be left abandoned at any site.</w:t>
      </w:r>
    </w:p>
    <w:p w14:paraId="6E0C6731" w14:textId="77777777" w:rsidR="00275C54" w:rsidRDefault="00275C54" w:rsidP="00B07FC8">
      <w:pPr>
        <w:jc w:val="both"/>
        <w:rPr>
          <w:rFonts w:ascii="Georgia" w:hAnsi="Georgia"/>
          <w:sz w:val="19"/>
          <w:szCs w:val="19"/>
        </w:rPr>
      </w:pPr>
    </w:p>
    <w:p w14:paraId="254C5CBD" w14:textId="059660EA" w:rsidR="00B45245" w:rsidRPr="00B07FC8" w:rsidRDefault="00B45245" w:rsidP="00B07FC8">
      <w:pPr>
        <w:jc w:val="both"/>
        <w:rPr>
          <w:rFonts w:ascii="Georgia" w:hAnsi="Georgia"/>
          <w:sz w:val="19"/>
          <w:szCs w:val="19"/>
        </w:rPr>
      </w:pPr>
      <w:r w:rsidRPr="00B07FC8">
        <w:rPr>
          <w:rFonts w:ascii="Georgia" w:hAnsi="Georgia"/>
          <w:sz w:val="19"/>
          <w:szCs w:val="19"/>
        </w:rPr>
        <w:t xml:space="preserve">Information on transporting dangerous goods can be found at the </w:t>
      </w:r>
      <w:hyperlink r:id="rId43" w:history="1">
        <w:r w:rsidRPr="00B07FC8">
          <w:rPr>
            <w:rStyle w:val="Hyperlink"/>
            <w:rFonts w:ascii="Georgia" w:hAnsi="Georgia"/>
            <w:sz w:val="19"/>
            <w:szCs w:val="19"/>
          </w:rPr>
          <w:t>NSW EPA</w:t>
        </w:r>
      </w:hyperlink>
      <w:r w:rsidRPr="00B07FC8">
        <w:rPr>
          <w:rFonts w:ascii="Georgia" w:hAnsi="Georgia"/>
          <w:sz w:val="19"/>
          <w:szCs w:val="19"/>
        </w:rPr>
        <w:t xml:space="preserve"> website which includes links to Acts and Guidelines of all other states. This includes legal parameters for required:</w:t>
      </w:r>
    </w:p>
    <w:p w14:paraId="7D8E8B75" w14:textId="77777777" w:rsidR="00B45245" w:rsidRPr="00B07FC8" w:rsidRDefault="00B45245" w:rsidP="00B07FC8">
      <w:pPr>
        <w:jc w:val="both"/>
        <w:rPr>
          <w:rFonts w:ascii="Georgia" w:hAnsi="Georgia"/>
          <w:b/>
          <w:sz w:val="19"/>
          <w:szCs w:val="19"/>
        </w:rPr>
      </w:pPr>
      <w:r w:rsidRPr="00B07FC8">
        <w:rPr>
          <w:rFonts w:ascii="Georgia" w:hAnsi="Georgia"/>
          <w:b/>
          <w:sz w:val="19"/>
          <w:szCs w:val="19"/>
        </w:rPr>
        <w:t xml:space="preserve"> </w:t>
      </w:r>
    </w:p>
    <w:p w14:paraId="60890EAC" w14:textId="77777777" w:rsidR="00B45245" w:rsidRPr="00B07FC8" w:rsidRDefault="00B45245" w:rsidP="00B07FC8">
      <w:pPr>
        <w:pStyle w:val="ListParagraph"/>
        <w:numPr>
          <w:ilvl w:val="0"/>
          <w:numId w:val="36"/>
        </w:numPr>
        <w:jc w:val="both"/>
        <w:rPr>
          <w:rFonts w:ascii="Georgia" w:hAnsi="Georgia"/>
          <w:sz w:val="19"/>
          <w:szCs w:val="19"/>
        </w:rPr>
      </w:pPr>
      <w:r w:rsidRPr="00B07FC8">
        <w:rPr>
          <w:rFonts w:ascii="Georgia" w:hAnsi="Georgia"/>
          <w:sz w:val="19"/>
          <w:szCs w:val="19"/>
        </w:rPr>
        <w:t>Documentation</w:t>
      </w:r>
    </w:p>
    <w:p w14:paraId="0504D067" w14:textId="77777777" w:rsidR="00B45245" w:rsidRPr="00B07FC8" w:rsidRDefault="00B45245" w:rsidP="00B07FC8">
      <w:pPr>
        <w:pStyle w:val="ListParagraph"/>
        <w:numPr>
          <w:ilvl w:val="0"/>
          <w:numId w:val="36"/>
        </w:numPr>
        <w:jc w:val="both"/>
        <w:rPr>
          <w:rFonts w:ascii="Georgia" w:hAnsi="Georgia"/>
          <w:sz w:val="19"/>
          <w:szCs w:val="19"/>
        </w:rPr>
      </w:pPr>
      <w:r w:rsidRPr="00B07FC8">
        <w:rPr>
          <w:rFonts w:ascii="Georgia" w:hAnsi="Georgia"/>
          <w:sz w:val="19"/>
          <w:szCs w:val="19"/>
        </w:rPr>
        <w:t>Emergency information</w:t>
      </w:r>
    </w:p>
    <w:p w14:paraId="24BBB2D2" w14:textId="77777777" w:rsidR="00B45245" w:rsidRPr="00B07FC8" w:rsidRDefault="00B45245" w:rsidP="00B07FC8">
      <w:pPr>
        <w:pStyle w:val="ListParagraph"/>
        <w:numPr>
          <w:ilvl w:val="0"/>
          <w:numId w:val="36"/>
        </w:numPr>
        <w:jc w:val="both"/>
        <w:rPr>
          <w:rFonts w:ascii="Georgia" w:hAnsi="Georgia"/>
          <w:sz w:val="19"/>
          <w:szCs w:val="19"/>
        </w:rPr>
      </w:pPr>
      <w:r w:rsidRPr="00B07FC8">
        <w:rPr>
          <w:rFonts w:ascii="Georgia" w:hAnsi="Georgia"/>
          <w:sz w:val="19"/>
          <w:szCs w:val="19"/>
        </w:rPr>
        <w:t>Stowage</w:t>
      </w:r>
    </w:p>
    <w:p w14:paraId="4FC7ECFE" w14:textId="77777777" w:rsidR="00B45245" w:rsidRPr="00B07FC8" w:rsidRDefault="00B45245" w:rsidP="00B07FC8">
      <w:pPr>
        <w:pStyle w:val="ListParagraph"/>
        <w:numPr>
          <w:ilvl w:val="0"/>
          <w:numId w:val="36"/>
        </w:numPr>
        <w:jc w:val="both"/>
        <w:rPr>
          <w:rFonts w:ascii="Georgia" w:hAnsi="Georgia"/>
          <w:sz w:val="19"/>
          <w:szCs w:val="19"/>
        </w:rPr>
      </w:pPr>
      <w:r w:rsidRPr="00B07FC8">
        <w:rPr>
          <w:rFonts w:ascii="Georgia" w:hAnsi="Georgia"/>
          <w:sz w:val="19"/>
          <w:szCs w:val="19"/>
        </w:rPr>
        <w:t>Required placards and extinguishers and other safety control measures</w:t>
      </w:r>
    </w:p>
    <w:p w14:paraId="43DBA9C9" w14:textId="77777777" w:rsidR="00B45245" w:rsidRDefault="00B45245" w:rsidP="00B07FC8">
      <w:pPr>
        <w:jc w:val="both"/>
        <w:rPr>
          <w:rFonts w:ascii="Georgia" w:hAnsi="Georgia"/>
          <w:b/>
          <w:sz w:val="19"/>
          <w:szCs w:val="19"/>
        </w:rPr>
      </w:pPr>
    </w:p>
    <w:p w14:paraId="2010C0BC" w14:textId="59B5CA8B" w:rsidR="005368C8" w:rsidRDefault="005368C8" w:rsidP="00B07FC8">
      <w:pPr>
        <w:jc w:val="both"/>
        <w:rPr>
          <w:rFonts w:ascii="Georgia" w:hAnsi="Georgia"/>
          <w:b/>
          <w:sz w:val="19"/>
          <w:szCs w:val="19"/>
        </w:rPr>
      </w:pPr>
      <w:r>
        <w:rPr>
          <w:rFonts w:ascii="Georgia" w:hAnsi="Georgia"/>
          <w:b/>
          <w:sz w:val="19"/>
          <w:szCs w:val="19"/>
        </w:rPr>
        <w:t xml:space="preserve">Chemicals of Concern </w:t>
      </w:r>
    </w:p>
    <w:p w14:paraId="3DBEBF18" w14:textId="77777777" w:rsidR="005368C8" w:rsidRDefault="005368C8" w:rsidP="00B07FC8">
      <w:pPr>
        <w:jc w:val="both"/>
        <w:rPr>
          <w:rFonts w:ascii="Georgia" w:hAnsi="Georgia"/>
          <w:sz w:val="19"/>
          <w:szCs w:val="19"/>
        </w:rPr>
      </w:pPr>
    </w:p>
    <w:p w14:paraId="2E2813A2" w14:textId="720C4661" w:rsidR="005368C8" w:rsidRDefault="005368C8" w:rsidP="00B07FC8">
      <w:pPr>
        <w:jc w:val="both"/>
        <w:rPr>
          <w:rFonts w:ascii="Georgia" w:hAnsi="Georgia"/>
          <w:sz w:val="19"/>
          <w:szCs w:val="19"/>
        </w:rPr>
      </w:pPr>
      <w:r>
        <w:rPr>
          <w:rFonts w:ascii="Georgia" w:hAnsi="Georgia"/>
          <w:sz w:val="19"/>
          <w:szCs w:val="19"/>
        </w:rPr>
        <w:t xml:space="preserve">Anyone considering taking any of the 96 chemicals listed under the </w:t>
      </w:r>
      <w:hyperlink r:id="rId44" w:history="1">
        <w:r w:rsidRPr="005368C8">
          <w:rPr>
            <w:rStyle w:val="Hyperlink"/>
            <w:rFonts w:ascii="Georgia" w:hAnsi="Georgia"/>
            <w:sz w:val="19"/>
            <w:szCs w:val="19"/>
          </w:rPr>
          <w:t>Code of Practice for Chemicals of Security Concern</w:t>
        </w:r>
      </w:hyperlink>
      <w:proofErr w:type="gramStart"/>
      <w:r>
        <w:rPr>
          <w:rFonts w:ascii="Georgia" w:hAnsi="Georgia"/>
          <w:sz w:val="19"/>
          <w:szCs w:val="19"/>
        </w:rPr>
        <w:t xml:space="preserve">  must</w:t>
      </w:r>
      <w:proofErr w:type="gramEnd"/>
      <w:r>
        <w:rPr>
          <w:rFonts w:ascii="Georgia" w:hAnsi="Georgia"/>
          <w:sz w:val="19"/>
          <w:szCs w:val="19"/>
        </w:rPr>
        <w:t xml:space="preserve"> ensure that effective physical security &amp; inventory control processes are in place to ensure that  </w:t>
      </w:r>
      <w:r w:rsidRPr="005368C8">
        <w:rPr>
          <w:rFonts w:ascii="Georgia" w:hAnsi="Georgia"/>
          <w:sz w:val="19"/>
          <w:szCs w:val="19"/>
        </w:rPr>
        <w:t>the likelihood of chemicals of security concern being accidentally or deliberately delivered to or stolen by terrorists or th</w:t>
      </w:r>
      <w:r>
        <w:rPr>
          <w:rFonts w:ascii="Georgia" w:hAnsi="Georgia"/>
          <w:sz w:val="19"/>
          <w:szCs w:val="19"/>
        </w:rPr>
        <w:t>eir associates during transport is eliminated.</w:t>
      </w:r>
      <w:r w:rsidR="00CB21F1">
        <w:rPr>
          <w:rFonts w:ascii="Georgia" w:hAnsi="Georgia"/>
          <w:sz w:val="19"/>
          <w:szCs w:val="19"/>
        </w:rPr>
        <w:t xml:space="preserve"> </w:t>
      </w:r>
    </w:p>
    <w:p w14:paraId="4C7CFD3F" w14:textId="77777777" w:rsidR="00CB21F1" w:rsidRDefault="00CB21F1" w:rsidP="00B07FC8">
      <w:pPr>
        <w:jc w:val="both"/>
        <w:rPr>
          <w:rFonts w:ascii="Georgia" w:hAnsi="Georgia"/>
          <w:sz w:val="19"/>
          <w:szCs w:val="19"/>
        </w:rPr>
      </w:pPr>
    </w:p>
    <w:p w14:paraId="5BF4F80A" w14:textId="372195CC" w:rsidR="00CB21F1" w:rsidRDefault="00CB21F1" w:rsidP="00B07FC8">
      <w:pPr>
        <w:jc w:val="both"/>
        <w:rPr>
          <w:rFonts w:ascii="Georgia" w:hAnsi="Georgia"/>
          <w:sz w:val="19"/>
          <w:szCs w:val="19"/>
        </w:rPr>
      </w:pPr>
      <w:r>
        <w:rPr>
          <w:rFonts w:ascii="Georgia" w:hAnsi="Georgia"/>
          <w:sz w:val="19"/>
          <w:szCs w:val="19"/>
        </w:rPr>
        <w:t>Some suggested actions include –</w:t>
      </w:r>
    </w:p>
    <w:p w14:paraId="0E7CF33E" w14:textId="77777777" w:rsidR="00CB21F1" w:rsidRDefault="00CB21F1" w:rsidP="00B07FC8">
      <w:pPr>
        <w:jc w:val="both"/>
        <w:rPr>
          <w:rFonts w:ascii="Georgia" w:hAnsi="Georgia"/>
          <w:sz w:val="19"/>
          <w:szCs w:val="19"/>
        </w:rPr>
      </w:pPr>
    </w:p>
    <w:p w14:paraId="60BCFB0D" w14:textId="77777777" w:rsidR="00CB21F1" w:rsidRPr="00CB21F1" w:rsidRDefault="00CB21F1" w:rsidP="00CB21F1">
      <w:pPr>
        <w:pStyle w:val="ListParagraph"/>
        <w:numPr>
          <w:ilvl w:val="0"/>
          <w:numId w:val="43"/>
        </w:numPr>
        <w:jc w:val="both"/>
        <w:rPr>
          <w:rFonts w:ascii="Georgia" w:hAnsi="Georgia"/>
          <w:sz w:val="19"/>
          <w:szCs w:val="19"/>
        </w:rPr>
      </w:pPr>
      <w:r w:rsidRPr="00CB21F1">
        <w:rPr>
          <w:rFonts w:ascii="Georgia" w:hAnsi="Georgia"/>
          <w:sz w:val="19"/>
          <w:szCs w:val="19"/>
        </w:rPr>
        <w:t>Ensure chemicals are secure at all times during transport</w:t>
      </w:r>
    </w:p>
    <w:p w14:paraId="4CF80AEC" w14:textId="77777777" w:rsidR="00CB21F1" w:rsidRPr="00CB21F1" w:rsidRDefault="00CB21F1" w:rsidP="00CB21F1">
      <w:pPr>
        <w:jc w:val="both"/>
        <w:rPr>
          <w:rFonts w:ascii="Georgia" w:hAnsi="Georgia"/>
          <w:sz w:val="19"/>
          <w:szCs w:val="19"/>
        </w:rPr>
      </w:pPr>
    </w:p>
    <w:p w14:paraId="62C7DA79" w14:textId="3A6F9CD1" w:rsidR="00CB21F1" w:rsidRPr="00CB21F1" w:rsidRDefault="00CB21F1" w:rsidP="00CB21F1">
      <w:pPr>
        <w:pStyle w:val="ListParagraph"/>
        <w:numPr>
          <w:ilvl w:val="0"/>
          <w:numId w:val="42"/>
        </w:numPr>
        <w:jc w:val="both"/>
        <w:rPr>
          <w:rFonts w:ascii="Georgia" w:hAnsi="Georgia"/>
          <w:sz w:val="19"/>
          <w:szCs w:val="19"/>
        </w:rPr>
      </w:pPr>
      <w:r w:rsidRPr="00CB21F1">
        <w:rPr>
          <w:rFonts w:ascii="Georgia" w:hAnsi="Georgia"/>
          <w:sz w:val="19"/>
          <w:szCs w:val="19"/>
        </w:rPr>
        <w:t>Do not leave vehicles unattended</w:t>
      </w:r>
    </w:p>
    <w:p w14:paraId="28152C86" w14:textId="77777777" w:rsidR="00CB21F1" w:rsidRPr="00CB21F1" w:rsidRDefault="00CB21F1" w:rsidP="00CB21F1">
      <w:pPr>
        <w:jc w:val="both"/>
        <w:rPr>
          <w:rFonts w:ascii="Georgia" w:hAnsi="Georgia"/>
          <w:sz w:val="19"/>
          <w:szCs w:val="19"/>
        </w:rPr>
      </w:pPr>
    </w:p>
    <w:p w14:paraId="4F59DEFB" w14:textId="23B9528E" w:rsidR="00CB21F1" w:rsidRPr="00CB21F1" w:rsidRDefault="00CB21F1" w:rsidP="00CB21F1">
      <w:pPr>
        <w:pStyle w:val="ListParagraph"/>
        <w:numPr>
          <w:ilvl w:val="0"/>
          <w:numId w:val="42"/>
        </w:numPr>
        <w:jc w:val="both"/>
        <w:rPr>
          <w:rFonts w:ascii="Georgia" w:hAnsi="Georgia"/>
          <w:sz w:val="19"/>
          <w:szCs w:val="19"/>
        </w:rPr>
      </w:pPr>
      <w:r w:rsidRPr="00CB21F1">
        <w:rPr>
          <w:rFonts w:ascii="Georgia" w:hAnsi="Georgia"/>
          <w:sz w:val="19"/>
          <w:szCs w:val="19"/>
        </w:rPr>
        <w:t>Use secure parking for loads in transit</w:t>
      </w:r>
    </w:p>
    <w:p w14:paraId="45CC15E8" w14:textId="77777777" w:rsidR="00CB21F1" w:rsidRPr="00CB21F1" w:rsidRDefault="00CB21F1" w:rsidP="00CB21F1">
      <w:pPr>
        <w:jc w:val="both"/>
        <w:rPr>
          <w:rFonts w:ascii="Georgia" w:hAnsi="Georgia"/>
          <w:sz w:val="19"/>
          <w:szCs w:val="19"/>
        </w:rPr>
      </w:pPr>
    </w:p>
    <w:p w14:paraId="41712D23" w14:textId="1E649D62" w:rsidR="00CB21F1" w:rsidRPr="00CB21F1" w:rsidRDefault="00CB21F1" w:rsidP="00CB21F1">
      <w:pPr>
        <w:pStyle w:val="ListParagraph"/>
        <w:numPr>
          <w:ilvl w:val="0"/>
          <w:numId w:val="42"/>
        </w:numPr>
        <w:jc w:val="both"/>
        <w:rPr>
          <w:rFonts w:ascii="Georgia" w:hAnsi="Georgia"/>
          <w:sz w:val="19"/>
          <w:szCs w:val="19"/>
        </w:rPr>
      </w:pPr>
      <w:r w:rsidRPr="00CB21F1">
        <w:rPr>
          <w:rFonts w:ascii="Georgia" w:hAnsi="Georgia"/>
          <w:sz w:val="19"/>
          <w:szCs w:val="19"/>
        </w:rPr>
        <w:t>Monitor the location of vehicles which transporting chemicals</w:t>
      </w:r>
    </w:p>
    <w:p w14:paraId="2DDD78F9" w14:textId="77777777" w:rsidR="00CB21F1" w:rsidRPr="00CB21F1" w:rsidRDefault="00CB21F1" w:rsidP="00CB21F1">
      <w:pPr>
        <w:jc w:val="both"/>
        <w:rPr>
          <w:rFonts w:ascii="Georgia" w:hAnsi="Georgia"/>
          <w:sz w:val="19"/>
          <w:szCs w:val="19"/>
        </w:rPr>
      </w:pPr>
    </w:p>
    <w:p w14:paraId="2476B975" w14:textId="6D1AEA38" w:rsidR="00CB21F1" w:rsidRPr="00CB21F1" w:rsidRDefault="00CB21F1" w:rsidP="00CB21F1">
      <w:pPr>
        <w:pStyle w:val="ListParagraph"/>
        <w:numPr>
          <w:ilvl w:val="0"/>
          <w:numId w:val="42"/>
        </w:numPr>
        <w:jc w:val="both"/>
        <w:rPr>
          <w:rFonts w:ascii="Georgia" w:hAnsi="Georgia"/>
          <w:sz w:val="19"/>
          <w:szCs w:val="19"/>
        </w:rPr>
      </w:pPr>
      <w:r w:rsidRPr="00CB21F1">
        <w:rPr>
          <w:rFonts w:ascii="Georgia" w:hAnsi="Georgia"/>
          <w:sz w:val="19"/>
          <w:szCs w:val="19"/>
        </w:rPr>
        <w:t>Record quantities of chemical during loading and unloading</w:t>
      </w:r>
    </w:p>
    <w:p w14:paraId="79B57E8A" w14:textId="77777777" w:rsidR="00CB21F1" w:rsidRPr="00CB21F1" w:rsidRDefault="00CB21F1" w:rsidP="00CB21F1">
      <w:pPr>
        <w:jc w:val="both"/>
        <w:rPr>
          <w:rFonts w:ascii="Georgia" w:hAnsi="Georgia"/>
          <w:sz w:val="19"/>
          <w:szCs w:val="19"/>
        </w:rPr>
      </w:pPr>
    </w:p>
    <w:p w14:paraId="42C46773" w14:textId="3B9B1BD2" w:rsidR="00CB21F1" w:rsidRPr="00CB21F1" w:rsidRDefault="00CB21F1" w:rsidP="00CB21F1">
      <w:pPr>
        <w:pStyle w:val="ListParagraph"/>
        <w:numPr>
          <w:ilvl w:val="0"/>
          <w:numId w:val="42"/>
        </w:numPr>
        <w:jc w:val="both"/>
        <w:rPr>
          <w:rFonts w:ascii="Georgia" w:hAnsi="Georgia"/>
          <w:sz w:val="19"/>
          <w:szCs w:val="19"/>
        </w:rPr>
      </w:pPr>
      <w:r w:rsidRPr="00CB21F1">
        <w:rPr>
          <w:rFonts w:ascii="Georgia" w:hAnsi="Georgia"/>
          <w:sz w:val="19"/>
          <w:szCs w:val="19"/>
        </w:rPr>
        <w:t>Implement a system to confirm deliveries of correct amounts with security intact</w:t>
      </w:r>
    </w:p>
    <w:p w14:paraId="03C16F3D" w14:textId="77777777" w:rsidR="00CB21F1" w:rsidRPr="00CB21F1" w:rsidRDefault="00CB21F1" w:rsidP="00CB21F1">
      <w:pPr>
        <w:jc w:val="both"/>
        <w:rPr>
          <w:rFonts w:ascii="Georgia" w:hAnsi="Georgia"/>
          <w:sz w:val="19"/>
          <w:szCs w:val="19"/>
        </w:rPr>
      </w:pPr>
    </w:p>
    <w:p w14:paraId="1E7C8874" w14:textId="4ECBE387" w:rsidR="00CB21F1" w:rsidRPr="00CB21F1" w:rsidRDefault="00CB21F1" w:rsidP="00CB21F1">
      <w:pPr>
        <w:pStyle w:val="ListParagraph"/>
        <w:numPr>
          <w:ilvl w:val="0"/>
          <w:numId w:val="42"/>
        </w:numPr>
        <w:jc w:val="both"/>
        <w:rPr>
          <w:rFonts w:ascii="Georgia" w:hAnsi="Georgia"/>
          <w:sz w:val="19"/>
          <w:szCs w:val="19"/>
        </w:rPr>
      </w:pPr>
      <w:r w:rsidRPr="00CB21F1">
        <w:rPr>
          <w:rFonts w:ascii="Georgia" w:hAnsi="Georgia"/>
          <w:sz w:val="19"/>
          <w:szCs w:val="19"/>
        </w:rPr>
        <w:t>Ensure chemicals are only supplied to the correct recipient</w:t>
      </w:r>
    </w:p>
    <w:p w14:paraId="5D0D51DE" w14:textId="77777777" w:rsidR="00B45245" w:rsidRPr="00B07FC8" w:rsidRDefault="00B45245" w:rsidP="00B07FC8">
      <w:pPr>
        <w:jc w:val="both"/>
        <w:rPr>
          <w:rFonts w:ascii="Georgia" w:hAnsi="Georgia"/>
          <w:b/>
          <w:sz w:val="19"/>
          <w:szCs w:val="19"/>
        </w:rPr>
      </w:pPr>
    </w:p>
    <w:p w14:paraId="630AA749" w14:textId="77777777" w:rsidR="0066286D" w:rsidRPr="00B07FC8" w:rsidRDefault="00024016" w:rsidP="00B07FC8">
      <w:pPr>
        <w:jc w:val="both"/>
        <w:rPr>
          <w:rFonts w:ascii="Georgia" w:hAnsi="Georgia"/>
          <w:sz w:val="19"/>
          <w:szCs w:val="19"/>
        </w:rPr>
      </w:pPr>
      <w:r w:rsidRPr="00B07FC8">
        <w:rPr>
          <w:rFonts w:ascii="Georgia" w:hAnsi="Georgia"/>
          <w:sz w:val="19"/>
          <w:szCs w:val="19"/>
        </w:rPr>
        <w:t xml:space="preserve">Please refer to </w:t>
      </w:r>
      <w:hyperlink r:id="rId45" w:history="1">
        <w:r w:rsidRPr="00B07FC8">
          <w:rPr>
            <w:rStyle w:val="Hyperlink"/>
            <w:rFonts w:ascii="Georgia" w:hAnsi="Georgia"/>
            <w:sz w:val="19"/>
            <w:szCs w:val="19"/>
          </w:rPr>
          <w:t>Chemical Safety (Hazardous Chemicals)</w:t>
        </w:r>
      </w:hyperlink>
      <w:r w:rsidRPr="00B07FC8">
        <w:rPr>
          <w:rFonts w:ascii="Georgia" w:hAnsi="Georgia"/>
          <w:sz w:val="19"/>
          <w:szCs w:val="19"/>
        </w:rPr>
        <w:t xml:space="preserve"> site for further information</w:t>
      </w:r>
    </w:p>
    <w:p w14:paraId="1DFAD845" w14:textId="77777777" w:rsidR="00024016" w:rsidRDefault="00024016" w:rsidP="00024016">
      <w:pPr>
        <w:rPr>
          <w:b/>
        </w:rPr>
      </w:pPr>
    </w:p>
    <w:p w14:paraId="3B4798A6" w14:textId="77777777" w:rsidR="00024016" w:rsidRDefault="00024016" w:rsidP="00024016">
      <w:pPr>
        <w:rPr>
          <w:b/>
        </w:rPr>
      </w:pPr>
    </w:p>
    <w:p w14:paraId="44B7DA04" w14:textId="77777777" w:rsidR="00024016" w:rsidRPr="00024016" w:rsidRDefault="00A97856" w:rsidP="00024016">
      <w:pPr>
        <w:rPr>
          <w:b/>
          <w:color w:val="FF0000"/>
        </w:rPr>
      </w:pPr>
      <w:r>
        <w:rPr>
          <w:b/>
        </w:rPr>
        <w:t>6.10</w:t>
      </w:r>
      <w:r w:rsidR="00AD350F">
        <w:rPr>
          <w:b/>
        </w:rPr>
        <w:t xml:space="preserve"> </w:t>
      </w:r>
      <w:r w:rsidR="00873EDD">
        <w:rPr>
          <w:b/>
        </w:rPr>
        <w:t>Gas cylinder transport</w:t>
      </w:r>
    </w:p>
    <w:p w14:paraId="4610CC22" w14:textId="77777777" w:rsidR="00024016" w:rsidRPr="00977120" w:rsidRDefault="00024016" w:rsidP="00024016"/>
    <w:p w14:paraId="0D73FD09" w14:textId="1E269D99" w:rsidR="00024016" w:rsidRPr="00B07FC8" w:rsidRDefault="00024016" w:rsidP="00B07FC8">
      <w:pPr>
        <w:jc w:val="both"/>
        <w:rPr>
          <w:rFonts w:ascii="Georgia" w:hAnsi="Georgia"/>
          <w:sz w:val="19"/>
          <w:szCs w:val="19"/>
        </w:rPr>
      </w:pPr>
      <w:r w:rsidRPr="00B07FC8">
        <w:rPr>
          <w:rFonts w:ascii="Georgia" w:hAnsi="Georgia"/>
          <w:sz w:val="19"/>
          <w:szCs w:val="19"/>
        </w:rPr>
        <w:t>Gas cylinders should</w:t>
      </w:r>
      <w:r w:rsidR="001E4A94" w:rsidRPr="00B07FC8">
        <w:rPr>
          <w:rFonts w:ascii="Georgia" w:hAnsi="Georgia"/>
          <w:sz w:val="19"/>
          <w:szCs w:val="19"/>
        </w:rPr>
        <w:t xml:space="preserve"> not be transported in the boot</w:t>
      </w:r>
      <w:r w:rsidR="00130064">
        <w:rPr>
          <w:rFonts w:ascii="Georgia" w:hAnsi="Georgia"/>
          <w:sz w:val="19"/>
          <w:szCs w:val="19"/>
        </w:rPr>
        <w:t xml:space="preserve"> of a car (with the exception of SCUBA cylinders- please refer to the </w:t>
      </w:r>
      <w:hyperlink r:id="rId46" w:history="1">
        <w:r w:rsidR="00130064" w:rsidRPr="00130064">
          <w:rPr>
            <w:rStyle w:val="Hyperlink"/>
            <w:rFonts w:ascii="Georgia" w:hAnsi="Georgia"/>
            <w:sz w:val="19"/>
            <w:szCs w:val="19"/>
          </w:rPr>
          <w:t>Diving Operations Manual</w:t>
        </w:r>
      </w:hyperlink>
      <w:r w:rsidR="00130064">
        <w:rPr>
          <w:rFonts w:ascii="Georgia" w:hAnsi="Georgia"/>
          <w:sz w:val="19"/>
          <w:szCs w:val="19"/>
        </w:rPr>
        <w:t xml:space="preserve">). </w:t>
      </w:r>
      <w:r w:rsidRPr="00B07FC8">
        <w:rPr>
          <w:rFonts w:ascii="Georgia" w:hAnsi="Georgia"/>
          <w:sz w:val="19"/>
          <w:szCs w:val="19"/>
        </w:rPr>
        <w:t xml:space="preserve">Transport should be in a Ute or a trailer so that it may be tied down </w:t>
      </w:r>
      <w:r w:rsidRPr="00B07FC8">
        <w:rPr>
          <w:rFonts w:ascii="Georgia" w:hAnsi="Georgia"/>
          <w:sz w:val="19"/>
          <w:szCs w:val="19"/>
        </w:rPr>
        <w:lastRenderedPageBreak/>
        <w:t>with safety straps and chocked to p</w:t>
      </w:r>
      <w:r w:rsidR="00CC5B6B" w:rsidRPr="00B07FC8">
        <w:rPr>
          <w:rFonts w:ascii="Georgia" w:hAnsi="Georgia"/>
          <w:sz w:val="19"/>
          <w:szCs w:val="19"/>
        </w:rPr>
        <w:t xml:space="preserve">revent movement. The choice of </w:t>
      </w:r>
      <w:r w:rsidRPr="00B07FC8">
        <w:rPr>
          <w:rFonts w:ascii="Georgia" w:hAnsi="Georgia"/>
          <w:sz w:val="19"/>
          <w:szCs w:val="19"/>
        </w:rPr>
        <w:t xml:space="preserve">vehicle should allow for a </w:t>
      </w:r>
      <w:r w:rsidR="00023D31" w:rsidRPr="00B07FC8">
        <w:rPr>
          <w:rFonts w:ascii="Georgia" w:hAnsi="Georgia"/>
          <w:sz w:val="19"/>
          <w:szCs w:val="19"/>
        </w:rPr>
        <w:t>secure tie down of the cylinder adhering to local state requirements.</w:t>
      </w:r>
    </w:p>
    <w:p w14:paraId="35BEFD17" w14:textId="77777777" w:rsidR="00024016" w:rsidRPr="00B07FC8" w:rsidRDefault="00024016" w:rsidP="00B07FC8">
      <w:pPr>
        <w:jc w:val="both"/>
        <w:rPr>
          <w:rFonts w:ascii="Georgia" w:hAnsi="Georgia"/>
          <w:sz w:val="19"/>
          <w:szCs w:val="19"/>
        </w:rPr>
      </w:pPr>
    </w:p>
    <w:p w14:paraId="7B002562" w14:textId="77777777" w:rsidR="00024016" w:rsidRPr="00B07FC8" w:rsidRDefault="00551150" w:rsidP="00B07FC8">
      <w:pPr>
        <w:jc w:val="both"/>
        <w:rPr>
          <w:rFonts w:ascii="Georgia" w:hAnsi="Georgia"/>
          <w:sz w:val="19"/>
          <w:szCs w:val="19"/>
        </w:rPr>
      </w:pPr>
      <w:r w:rsidRPr="00B07FC8">
        <w:rPr>
          <w:rFonts w:ascii="Georgia" w:hAnsi="Georgia"/>
          <w:sz w:val="19"/>
          <w:szCs w:val="19"/>
        </w:rPr>
        <w:t xml:space="preserve">The smallest cylinder possible should be carried and should be transported correctly in accordance with the SDS. The </w:t>
      </w:r>
      <w:hyperlink r:id="rId47" w:history="1">
        <w:r w:rsidRPr="00B07FC8">
          <w:rPr>
            <w:rStyle w:val="Hyperlink"/>
            <w:rFonts w:ascii="Georgia" w:hAnsi="Georgia"/>
            <w:sz w:val="19"/>
            <w:szCs w:val="19"/>
          </w:rPr>
          <w:t>BOC Guid</w:t>
        </w:r>
        <w:r w:rsidR="00B32D51" w:rsidRPr="00B07FC8">
          <w:rPr>
            <w:rStyle w:val="Hyperlink"/>
            <w:rFonts w:ascii="Georgia" w:hAnsi="Georgia"/>
            <w:sz w:val="19"/>
            <w:szCs w:val="19"/>
          </w:rPr>
          <w:t>elines for Gas Cylinder Safety</w:t>
        </w:r>
      </w:hyperlink>
      <w:r w:rsidR="00B32D51" w:rsidRPr="00B07FC8">
        <w:rPr>
          <w:rFonts w:ascii="Georgia" w:hAnsi="Georgia"/>
          <w:sz w:val="19"/>
          <w:szCs w:val="19"/>
        </w:rPr>
        <w:t xml:space="preserve"> </w:t>
      </w:r>
      <w:r w:rsidRPr="00B07FC8">
        <w:rPr>
          <w:rFonts w:ascii="Georgia" w:hAnsi="Georgia"/>
          <w:sz w:val="19"/>
          <w:szCs w:val="19"/>
        </w:rPr>
        <w:t xml:space="preserve">may also assist with safe carriage information. </w:t>
      </w:r>
      <w:r w:rsidR="00024016" w:rsidRPr="00B07FC8">
        <w:rPr>
          <w:rFonts w:ascii="Georgia" w:hAnsi="Georgia"/>
          <w:sz w:val="19"/>
          <w:szCs w:val="19"/>
        </w:rPr>
        <w:t>As with transportation within buildings, the protective caps must be on cylinders and for toxic gases and valve outlets must be capped or plugged with an approved closure device.</w:t>
      </w:r>
      <w:r w:rsidR="00CC5B6B" w:rsidRPr="00B07FC8">
        <w:rPr>
          <w:rFonts w:ascii="Georgia" w:hAnsi="Georgia"/>
          <w:sz w:val="19"/>
          <w:szCs w:val="19"/>
        </w:rPr>
        <w:t xml:space="preserve"> The transport compartment should be well ventilated</w:t>
      </w:r>
      <w:r w:rsidR="00592006" w:rsidRPr="00B07FC8">
        <w:rPr>
          <w:rFonts w:ascii="Georgia" w:hAnsi="Georgia"/>
          <w:sz w:val="19"/>
          <w:szCs w:val="19"/>
        </w:rPr>
        <w:t>.</w:t>
      </w:r>
      <w:r w:rsidR="00024016" w:rsidRPr="00B07FC8">
        <w:rPr>
          <w:rFonts w:ascii="Georgia" w:hAnsi="Georgia"/>
          <w:sz w:val="19"/>
          <w:szCs w:val="19"/>
        </w:rPr>
        <w:t xml:space="preserve"> </w:t>
      </w:r>
      <w:r w:rsidR="00EC4B5B" w:rsidRPr="00B07FC8">
        <w:rPr>
          <w:rFonts w:ascii="Georgia" w:hAnsi="Georgia"/>
          <w:sz w:val="19"/>
          <w:szCs w:val="19"/>
        </w:rPr>
        <w:t xml:space="preserve"> A gas cylinder MUST</w:t>
      </w:r>
      <w:r w:rsidR="00024016" w:rsidRPr="00B07FC8">
        <w:rPr>
          <w:rFonts w:ascii="Georgia" w:hAnsi="Georgia"/>
          <w:sz w:val="19"/>
          <w:szCs w:val="19"/>
        </w:rPr>
        <w:t xml:space="preserve"> NOT </w:t>
      </w:r>
      <w:proofErr w:type="gramStart"/>
      <w:r w:rsidR="00EC4B5B" w:rsidRPr="00B07FC8">
        <w:rPr>
          <w:rFonts w:ascii="Georgia" w:hAnsi="Georgia"/>
          <w:sz w:val="19"/>
          <w:szCs w:val="19"/>
        </w:rPr>
        <w:t>be</w:t>
      </w:r>
      <w:proofErr w:type="gramEnd"/>
      <w:r w:rsidR="00EC4B5B" w:rsidRPr="00B07FC8">
        <w:rPr>
          <w:rFonts w:ascii="Georgia" w:hAnsi="Georgia"/>
          <w:sz w:val="19"/>
          <w:szCs w:val="19"/>
        </w:rPr>
        <w:t xml:space="preserve"> transported </w:t>
      </w:r>
      <w:r w:rsidR="00024016" w:rsidRPr="00B07FC8">
        <w:rPr>
          <w:rFonts w:ascii="Georgia" w:hAnsi="Georgia"/>
          <w:sz w:val="19"/>
          <w:szCs w:val="19"/>
        </w:rPr>
        <w:t>in t</w:t>
      </w:r>
      <w:r w:rsidR="00977120" w:rsidRPr="00B07FC8">
        <w:rPr>
          <w:rFonts w:ascii="Georgia" w:hAnsi="Georgia"/>
          <w:sz w:val="19"/>
          <w:szCs w:val="19"/>
        </w:rPr>
        <w:t xml:space="preserve">he passenger compartment of the </w:t>
      </w:r>
      <w:r w:rsidR="00024016" w:rsidRPr="00B07FC8">
        <w:rPr>
          <w:rFonts w:ascii="Georgia" w:hAnsi="Georgia"/>
          <w:sz w:val="19"/>
          <w:szCs w:val="19"/>
        </w:rPr>
        <w:t>vehicle.</w:t>
      </w:r>
    </w:p>
    <w:p w14:paraId="4FA70C1F" w14:textId="77777777" w:rsidR="00977120" w:rsidRDefault="00977120" w:rsidP="00024016">
      <w:pPr>
        <w:rPr>
          <w:b/>
        </w:rPr>
      </w:pPr>
    </w:p>
    <w:p w14:paraId="5688F447" w14:textId="77777777" w:rsidR="00592006" w:rsidRPr="00B07FC8" w:rsidRDefault="00592006" w:rsidP="00B07FC8">
      <w:pPr>
        <w:jc w:val="both"/>
        <w:rPr>
          <w:rFonts w:ascii="Georgia" w:hAnsi="Georgia"/>
          <w:sz w:val="19"/>
          <w:szCs w:val="19"/>
        </w:rPr>
      </w:pPr>
      <w:r w:rsidRPr="00B07FC8">
        <w:rPr>
          <w:rFonts w:ascii="Georgia" w:hAnsi="Georgia"/>
          <w:b/>
          <w:sz w:val="19"/>
          <w:szCs w:val="19"/>
          <w:u w:val="single"/>
        </w:rPr>
        <w:t>Note:</w:t>
      </w:r>
      <w:r w:rsidRPr="00B07FC8">
        <w:rPr>
          <w:rFonts w:ascii="Georgia" w:hAnsi="Georgia"/>
          <w:sz w:val="19"/>
          <w:szCs w:val="19"/>
        </w:rPr>
        <w:t xml:space="preserve"> For marine fieldwork where Oxygen cylinders are required (Snorkel/ </w:t>
      </w:r>
      <w:proofErr w:type="spellStart"/>
      <w:r w:rsidRPr="00B07FC8">
        <w:rPr>
          <w:rFonts w:ascii="Georgia" w:hAnsi="Georgia"/>
          <w:sz w:val="19"/>
          <w:szCs w:val="19"/>
        </w:rPr>
        <w:t>Freedive</w:t>
      </w:r>
      <w:proofErr w:type="spellEnd"/>
      <w:r w:rsidRPr="00B07FC8">
        <w:rPr>
          <w:rFonts w:ascii="Georgia" w:hAnsi="Georgia"/>
          <w:sz w:val="19"/>
          <w:szCs w:val="19"/>
        </w:rPr>
        <w:t xml:space="preserve"> not SCUBA), the cylinders are carried securely in the cabin of the vehicle to keep them separate from flammable substances, reduce wear on cylinders and detect leaks early in such a case.</w:t>
      </w:r>
    </w:p>
    <w:p w14:paraId="5F101AA9" w14:textId="77777777" w:rsidR="00592006" w:rsidRDefault="00592006" w:rsidP="00024016">
      <w:pPr>
        <w:rPr>
          <w:b/>
        </w:rPr>
      </w:pPr>
    </w:p>
    <w:p w14:paraId="149D173E" w14:textId="7BB67901" w:rsidR="00024016" w:rsidRPr="00B07FC8" w:rsidRDefault="00024016" w:rsidP="00B07FC8">
      <w:pPr>
        <w:jc w:val="both"/>
        <w:rPr>
          <w:rFonts w:ascii="Georgia" w:hAnsi="Georgia"/>
          <w:sz w:val="19"/>
          <w:szCs w:val="19"/>
        </w:rPr>
      </w:pPr>
      <w:r w:rsidRPr="00B07FC8">
        <w:rPr>
          <w:rFonts w:ascii="Georgia" w:hAnsi="Georgia"/>
          <w:sz w:val="19"/>
          <w:szCs w:val="19"/>
        </w:rPr>
        <w:t xml:space="preserve">Transporting of dangerous goods </w:t>
      </w:r>
      <w:r w:rsidRPr="00B07FC8">
        <w:rPr>
          <w:rFonts w:ascii="Georgia" w:hAnsi="Georgia"/>
          <w:b/>
          <w:sz w:val="19"/>
          <w:szCs w:val="19"/>
        </w:rPr>
        <w:t>MUST NOT</w:t>
      </w:r>
      <w:r w:rsidRPr="00B07FC8">
        <w:rPr>
          <w:rFonts w:ascii="Georgia" w:hAnsi="Georgia"/>
          <w:sz w:val="19"/>
          <w:szCs w:val="19"/>
        </w:rPr>
        <w:t xml:space="preserve"> </w:t>
      </w:r>
      <w:proofErr w:type="gramStart"/>
      <w:r w:rsidRPr="00B07FC8">
        <w:rPr>
          <w:rFonts w:ascii="Georgia" w:hAnsi="Georgia"/>
          <w:sz w:val="19"/>
          <w:szCs w:val="19"/>
        </w:rPr>
        <w:t>be</w:t>
      </w:r>
      <w:proofErr w:type="gramEnd"/>
      <w:r w:rsidRPr="00B07FC8">
        <w:rPr>
          <w:rFonts w:ascii="Georgia" w:hAnsi="Georgia"/>
          <w:sz w:val="19"/>
          <w:szCs w:val="19"/>
        </w:rPr>
        <w:t xml:space="preserve"> undertaken in your personal vehicle as you</w:t>
      </w:r>
      <w:r w:rsidR="00B07FC8">
        <w:rPr>
          <w:rFonts w:ascii="Georgia" w:hAnsi="Georgia"/>
          <w:sz w:val="19"/>
          <w:szCs w:val="19"/>
        </w:rPr>
        <w:t xml:space="preserve"> </w:t>
      </w:r>
      <w:r w:rsidRPr="00B07FC8">
        <w:rPr>
          <w:rFonts w:ascii="Georgia" w:hAnsi="Georgia"/>
          <w:sz w:val="19"/>
          <w:szCs w:val="19"/>
        </w:rPr>
        <w:t>may not be insured in the event of an accident</w:t>
      </w:r>
      <w:r w:rsidR="00023D31" w:rsidRPr="00B07FC8">
        <w:rPr>
          <w:rFonts w:ascii="Georgia" w:hAnsi="Georgia"/>
          <w:sz w:val="19"/>
          <w:szCs w:val="19"/>
        </w:rPr>
        <w:t>.</w:t>
      </w:r>
    </w:p>
    <w:p w14:paraId="699150E8" w14:textId="77777777" w:rsidR="00024016" w:rsidRPr="00B07FC8" w:rsidRDefault="00024016" w:rsidP="00B07FC8">
      <w:pPr>
        <w:jc w:val="both"/>
        <w:rPr>
          <w:rFonts w:ascii="Georgia" w:hAnsi="Georgia"/>
          <w:sz w:val="19"/>
          <w:szCs w:val="19"/>
        </w:rPr>
      </w:pPr>
    </w:p>
    <w:p w14:paraId="06D9B4A5" w14:textId="77777777" w:rsidR="00CC5B6B" w:rsidRPr="00B07FC8" w:rsidRDefault="00CC5B6B" w:rsidP="00B07FC8">
      <w:pPr>
        <w:jc w:val="both"/>
        <w:rPr>
          <w:rFonts w:ascii="Georgia" w:hAnsi="Georgia"/>
          <w:sz w:val="19"/>
          <w:szCs w:val="19"/>
        </w:rPr>
      </w:pPr>
      <w:proofErr w:type="gramStart"/>
      <w:r w:rsidRPr="00B07FC8">
        <w:rPr>
          <w:rFonts w:ascii="Georgia" w:hAnsi="Georgia"/>
          <w:b/>
          <w:sz w:val="19"/>
          <w:szCs w:val="19"/>
        </w:rPr>
        <w:t>DO NOT</w:t>
      </w:r>
      <w:r w:rsidRPr="00B07FC8">
        <w:rPr>
          <w:rFonts w:ascii="Georgia" w:hAnsi="Georgia"/>
          <w:sz w:val="19"/>
          <w:szCs w:val="19"/>
        </w:rPr>
        <w:t xml:space="preserve"> transport cylinders with regulators or equipment attached even if the cylinder valves are closed.</w:t>
      </w:r>
      <w:proofErr w:type="gramEnd"/>
    </w:p>
    <w:p w14:paraId="68F3C1AE" w14:textId="77777777" w:rsidR="00CC5B6B" w:rsidRPr="00B07FC8" w:rsidRDefault="00CC5B6B" w:rsidP="00B07FC8">
      <w:pPr>
        <w:jc w:val="both"/>
        <w:rPr>
          <w:rFonts w:ascii="Georgia" w:hAnsi="Georgia"/>
          <w:sz w:val="19"/>
          <w:szCs w:val="19"/>
        </w:rPr>
      </w:pPr>
    </w:p>
    <w:p w14:paraId="6A5A22B3" w14:textId="77777777" w:rsidR="00024016" w:rsidRPr="00B07FC8" w:rsidRDefault="00977120" w:rsidP="00B07FC8">
      <w:pPr>
        <w:jc w:val="both"/>
        <w:rPr>
          <w:rFonts w:ascii="Georgia" w:hAnsi="Georgia"/>
          <w:sz w:val="19"/>
          <w:szCs w:val="19"/>
        </w:rPr>
      </w:pPr>
      <w:r w:rsidRPr="00B07FC8">
        <w:rPr>
          <w:rFonts w:ascii="Georgia" w:hAnsi="Georgia"/>
          <w:sz w:val="19"/>
          <w:szCs w:val="19"/>
        </w:rPr>
        <w:t xml:space="preserve">Refer to the SDS </w:t>
      </w:r>
      <w:r w:rsidR="00023D31" w:rsidRPr="00B07FC8">
        <w:rPr>
          <w:rFonts w:ascii="Georgia" w:hAnsi="Georgia"/>
          <w:sz w:val="19"/>
          <w:szCs w:val="19"/>
        </w:rPr>
        <w:t xml:space="preserve">and local state requirements </w:t>
      </w:r>
      <w:r w:rsidRPr="00B07FC8">
        <w:rPr>
          <w:rFonts w:ascii="Georgia" w:hAnsi="Georgia"/>
          <w:sz w:val="19"/>
          <w:szCs w:val="19"/>
        </w:rPr>
        <w:t xml:space="preserve">for the gas for further transport information and seek advice from the relevant fieldwork manager and chemical safety officer. </w:t>
      </w:r>
    </w:p>
    <w:p w14:paraId="1EF21BD9" w14:textId="77777777" w:rsidR="00A47148" w:rsidRPr="00B07FC8" w:rsidRDefault="00A47148" w:rsidP="00B07FC8">
      <w:pPr>
        <w:jc w:val="both"/>
        <w:rPr>
          <w:rFonts w:ascii="Georgia" w:hAnsi="Georgia"/>
          <w:b/>
          <w:sz w:val="19"/>
          <w:szCs w:val="19"/>
        </w:rPr>
      </w:pPr>
      <w:r w:rsidRPr="00B07FC8">
        <w:rPr>
          <w:rFonts w:ascii="Georgia" w:hAnsi="Georgia"/>
          <w:sz w:val="19"/>
          <w:szCs w:val="19"/>
        </w:rPr>
        <w:br/>
      </w:r>
      <w:r w:rsidRPr="00B07FC8">
        <w:rPr>
          <w:rFonts w:ascii="Georgia" w:hAnsi="Georgia"/>
          <w:b/>
          <w:sz w:val="19"/>
          <w:szCs w:val="19"/>
        </w:rPr>
        <w:t>A separate risk assessment must be written for transport of gas into the field.</w:t>
      </w:r>
    </w:p>
    <w:p w14:paraId="4923201C" w14:textId="77777777" w:rsidR="00977120" w:rsidRPr="00B07FC8" w:rsidRDefault="00977120" w:rsidP="00B07FC8">
      <w:pPr>
        <w:jc w:val="both"/>
        <w:rPr>
          <w:rFonts w:ascii="Georgia" w:hAnsi="Georgia"/>
          <w:sz w:val="19"/>
          <w:szCs w:val="19"/>
        </w:rPr>
      </w:pPr>
    </w:p>
    <w:p w14:paraId="32B686B6" w14:textId="77777777" w:rsidR="00BE2AB5" w:rsidRPr="005B3745" w:rsidRDefault="00BE2AB5" w:rsidP="00CA40E5"/>
    <w:p w14:paraId="1F5ACB43" w14:textId="77777777" w:rsidR="00D4723E" w:rsidRDefault="00A97856" w:rsidP="00D4723E">
      <w:pPr>
        <w:rPr>
          <w:b/>
        </w:rPr>
      </w:pPr>
      <w:r>
        <w:rPr>
          <w:b/>
        </w:rPr>
        <w:t>6.11</w:t>
      </w:r>
      <w:r w:rsidR="00D4723E" w:rsidRPr="006E587C">
        <w:rPr>
          <w:b/>
        </w:rPr>
        <w:t xml:space="preserve"> Hazardous manual tasks </w:t>
      </w:r>
    </w:p>
    <w:p w14:paraId="79348654" w14:textId="77777777" w:rsidR="002E6487" w:rsidRPr="006E587C" w:rsidRDefault="002E6487" w:rsidP="00D4723E">
      <w:pPr>
        <w:rPr>
          <w:b/>
        </w:rPr>
      </w:pPr>
    </w:p>
    <w:p w14:paraId="6F123F2C" w14:textId="18B67A7B" w:rsidR="00962CD9" w:rsidRPr="00B07FC8" w:rsidRDefault="006E587C" w:rsidP="00B07FC8">
      <w:pPr>
        <w:shd w:val="clear" w:color="auto" w:fill="FFFFFF"/>
        <w:spacing w:before="150" w:after="150"/>
        <w:ind w:right="150"/>
        <w:jc w:val="both"/>
        <w:textAlignment w:val="baseline"/>
        <w:rPr>
          <w:rFonts w:ascii="Georgia" w:hAnsi="Georgia" w:cs="Arial"/>
          <w:color w:val="000000"/>
          <w:sz w:val="19"/>
          <w:szCs w:val="19"/>
          <w:lang w:val="en-AU" w:eastAsia="en-AU"/>
        </w:rPr>
      </w:pPr>
      <w:r w:rsidRPr="00B07FC8">
        <w:rPr>
          <w:rFonts w:ascii="Georgia" w:hAnsi="Georgia" w:cs="Arial"/>
          <w:sz w:val="19"/>
          <w:szCs w:val="19"/>
        </w:rPr>
        <w:t xml:space="preserve">It is likely that hazardous manual tasks will occur during fieldwork </w:t>
      </w:r>
      <w:r w:rsidR="00AC5C00" w:rsidRPr="00B07FC8">
        <w:rPr>
          <w:rFonts w:ascii="Georgia" w:hAnsi="Georgia" w:cs="Arial"/>
          <w:sz w:val="19"/>
          <w:szCs w:val="19"/>
        </w:rPr>
        <w:t>(e.g. animal ha</w:t>
      </w:r>
      <w:r w:rsidR="00023D31" w:rsidRPr="00B07FC8">
        <w:rPr>
          <w:rFonts w:ascii="Georgia" w:hAnsi="Georgia" w:cs="Arial"/>
          <w:sz w:val="19"/>
          <w:szCs w:val="19"/>
        </w:rPr>
        <w:t>ndling, digging with a shovel, heavy lifting, vehicle loading</w:t>
      </w:r>
      <w:r w:rsidR="00AC5C00" w:rsidRPr="00B07FC8">
        <w:rPr>
          <w:rFonts w:ascii="Georgia" w:hAnsi="Georgia" w:cs="Arial"/>
          <w:sz w:val="19"/>
          <w:szCs w:val="19"/>
        </w:rPr>
        <w:t xml:space="preserve"> </w:t>
      </w:r>
      <w:r w:rsidR="00B07FC8" w:rsidRPr="00B07FC8">
        <w:rPr>
          <w:rFonts w:ascii="Georgia" w:hAnsi="Georgia" w:cs="Arial"/>
          <w:sz w:val="19"/>
          <w:szCs w:val="19"/>
        </w:rPr>
        <w:t>etc.</w:t>
      </w:r>
      <w:r w:rsidR="00AC5C00" w:rsidRPr="00B07FC8">
        <w:rPr>
          <w:rFonts w:ascii="Georgia" w:hAnsi="Georgia" w:cs="Arial"/>
          <w:sz w:val="19"/>
          <w:szCs w:val="19"/>
        </w:rPr>
        <w:t xml:space="preserve">) </w:t>
      </w:r>
      <w:r w:rsidRPr="00B07FC8">
        <w:rPr>
          <w:rFonts w:ascii="Georgia" w:hAnsi="Georgia" w:cs="Arial"/>
          <w:sz w:val="19"/>
          <w:szCs w:val="19"/>
        </w:rPr>
        <w:t>and those identified during the risk assessment process must be communicated to the fieldwork team.</w:t>
      </w:r>
      <w:r w:rsidR="00962CD9" w:rsidRPr="00B07FC8">
        <w:rPr>
          <w:rFonts w:ascii="Georgia" w:hAnsi="Georgia" w:cs="Arial"/>
          <w:color w:val="000000"/>
          <w:sz w:val="19"/>
          <w:szCs w:val="19"/>
          <w:lang w:val="en-AU" w:eastAsia="en-AU"/>
        </w:rPr>
        <w:t xml:space="preserve"> Manual tasks can contribute to strain and sprain type injuries and the risks must be managed in order to conduct safe fieldwork and work off-campus.</w:t>
      </w:r>
    </w:p>
    <w:p w14:paraId="2A0E622A" w14:textId="77777777" w:rsidR="00D4723E" w:rsidRPr="00B07FC8" w:rsidRDefault="006E587C" w:rsidP="00B07FC8">
      <w:pPr>
        <w:jc w:val="both"/>
        <w:rPr>
          <w:rFonts w:ascii="Georgia" w:hAnsi="Georgia"/>
          <w:sz w:val="19"/>
          <w:szCs w:val="19"/>
        </w:rPr>
      </w:pPr>
      <w:r w:rsidRPr="00B07FC8">
        <w:rPr>
          <w:rFonts w:ascii="Georgia" w:hAnsi="Georgia"/>
          <w:sz w:val="19"/>
          <w:szCs w:val="19"/>
        </w:rPr>
        <w:t>Employ engineering and load share solutions if possible to reduce the possibility of hazardous manual tasks.</w:t>
      </w:r>
    </w:p>
    <w:p w14:paraId="04D89D62" w14:textId="77777777" w:rsidR="006E587C" w:rsidRPr="00B07FC8" w:rsidRDefault="006E587C" w:rsidP="00B07FC8">
      <w:pPr>
        <w:jc w:val="both"/>
        <w:rPr>
          <w:rFonts w:ascii="Georgia" w:hAnsi="Georgia"/>
          <w:sz w:val="19"/>
          <w:szCs w:val="19"/>
        </w:rPr>
      </w:pPr>
    </w:p>
    <w:p w14:paraId="051A6DF4" w14:textId="77777777" w:rsidR="006E587C" w:rsidRDefault="006E587C" w:rsidP="00D4723E"/>
    <w:p w14:paraId="61F8E9B4" w14:textId="77777777" w:rsidR="00D4723E" w:rsidRDefault="00A97856" w:rsidP="00D4723E">
      <w:pPr>
        <w:rPr>
          <w:b/>
        </w:rPr>
      </w:pPr>
      <w:r>
        <w:rPr>
          <w:b/>
        </w:rPr>
        <w:t>6.12</w:t>
      </w:r>
      <w:r w:rsidR="00D4723E" w:rsidRPr="006E587C">
        <w:rPr>
          <w:b/>
        </w:rPr>
        <w:t xml:space="preserve"> Electrical safety</w:t>
      </w:r>
    </w:p>
    <w:p w14:paraId="252A83D8" w14:textId="77777777" w:rsidR="002E6487" w:rsidRPr="006E587C" w:rsidRDefault="002E6487" w:rsidP="00D4723E">
      <w:pPr>
        <w:rPr>
          <w:b/>
        </w:rPr>
      </w:pPr>
    </w:p>
    <w:p w14:paraId="7E979F3F" w14:textId="77777777" w:rsidR="004D0089" w:rsidRPr="00B07FC8" w:rsidRDefault="006E587C" w:rsidP="00B07FC8">
      <w:pPr>
        <w:jc w:val="both"/>
        <w:rPr>
          <w:rFonts w:ascii="Georgia" w:hAnsi="Georgia"/>
          <w:sz w:val="19"/>
          <w:szCs w:val="19"/>
        </w:rPr>
      </w:pPr>
      <w:r w:rsidRPr="00B07FC8">
        <w:rPr>
          <w:rFonts w:ascii="Georgia" w:hAnsi="Georgia"/>
          <w:sz w:val="19"/>
          <w:szCs w:val="19"/>
        </w:rPr>
        <w:t xml:space="preserve">Electrical hazards should be avoided by using the correct equipment in the correct </w:t>
      </w:r>
      <w:proofErr w:type="gramStart"/>
      <w:r w:rsidRPr="00B07FC8">
        <w:rPr>
          <w:rFonts w:ascii="Georgia" w:hAnsi="Georgia"/>
          <w:sz w:val="19"/>
          <w:szCs w:val="19"/>
        </w:rPr>
        <w:t>conditions which</w:t>
      </w:r>
      <w:proofErr w:type="gramEnd"/>
      <w:r w:rsidRPr="00B07FC8">
        <w:rPr>
          <w:rFonts w:ascii="Georgia" w:hAnsi="Georgia"/>
          <w:sz w:val="19"/>
          <w:szCs w:val="19"/>
        </w:rPr>
        <w:t xml:space="preserve"> have been inspected and tested </w:t>
      </w:r>
      <w:r w:rsidR="00CD7844" w:rsidRPr="00B07FC8">
        <w:rPr>
          <w:rFonts w:ascii="Georgia" w:hAnsi="Georgia"/>
          <w:sz w:val="19"/>
          <w:szCs w:val="19"/>
        </w:rPr>
        <w:t xml:space="preserve">during the annual </w:t>
      </w:r>
      <w:r w:rsidR="002E6487" w:rsidRPr="00B07FC8">
        <w:rPr>
          <w:rFonts w:ascii="Georgia" w:hAnsi="Georgia"/>
          <w:sz w:val="19"/>
          <w:szCs w:val="19"/>
        </w:rPr>
        <w:t>U</w:t>
      </w:r>
      <w:r w:rsidRPr="00B07FC8">
        <w:rPr>
          <w:rFonts w:ascii="Georgia" w:hAnsi="Georgia"/>
          <w:sz w:val="19"/>
          <w:szCs w:val="19"/>
        </w:rPr>
        <w:t xml:space="preserve">niversity </w:t>
      </w:r>
      <w:r w:rsidR="00FE0C33" w:rsidRPr="00B07FC8">
        <w:rPr>
          <w:rFonts w:ascii="Georgia" w:hAnsi="Georgia"/>
          <w:sz w:val="19"/>
          <w:szCs w:val="19"/>
        </w:rPr>
        <w:t>wide inspection. University</w:t>
      </w:r>
      <w:r w:rsidR="00CD7844" w:rsidRPr="00B07FC8">
        <w:rPr>
          <w:rFonts w:ascii="Georgia" w:hAnsi="Georgia"/>
          <w:sz w:val="19"/>
          <w:szCs w:val="19"/>
        </w:rPr>
        <w:t xml:space="preserve"> equipment carried in the field must be tested and visibly tagged to reduce the likelihood of faults and potential serious injury</w:t>
      </w:r>
    </w:p>
    <w:p w14:paraId="19C53C2F" w14:textId="77777777" w:rsidR="004D0089" w:rsidRDefault="004D0089" w:rsidP="00D4723E"/>
    <w:p w14:paraId="3EA29A23" w14:textId="77777777" w:rsidR="004D0089" w:rsidRDefault="004D0089" w:rsidP="00D4723E"/>
    <w:p w14:paraId="7EFFF9FE" w14:textId="77777777" w:rsidR="00CD7844" w:rsidRDefault="00A97856" w:rsidP="00D4723E">
      <w:pPr>
        <w:rPr>
          <w:b/>
        </w:rPr>
      </w:pPr>
      <w:r>
        <w:rPr>
          <w:b/>
        </w:rPr>
        <w:t>6.13</w:t>
      </w:r>
      <w:r w:rsidR="000B46E7" w:rsidRPr="000B46E7">
        <w:rPr>
          <w:b/>
        </w:rPr>
        <w:t xml:space="preserve"> Biosafety</w:t>
      </w:r>
    </w:p>
    <w:p w14:paraId="3D2677D7" w14:textId="77777777" w:rsidR="002E6487" w:rsidRPr="000B46E7" w:rsidRDefault="002E6487" w:rsidP="00D4723E">
      <w:pPr>
        <w:rPr>
          <w:b/>
        </w:rPr>
      </w:pPr>
    </w:p>
    <w:p w14:paraId="71C88BF8" w14:textId="24F78239" w:rsidR="000B46E7" w:rsidRPr="00B07FC8" w:rsidRDefault="000B46E7" w:rsidP="00B07FC8">
      <w:pPr>
        <w:jc w:val="both"/>
        <w:rPr>
          <w:rFonts w:ascii="Georgia" w:hAnsi="Georgia"/>
          <w:sz w:val="19"/>
          <w:szCs w:val="19"/>
        </w:rPr>
      </w:pPr>
      <w:r w:rsidRPr="00B07FC8">
        <w:rPr>
          <w:rFonts w:ascii="Georgia" w:hAnsi="Georgia"/>
          <w:sz w:val="19"/>
          <w:szCs w:val="19"/>
        </w:rPr>
        <w:t>It is important that fieldworkers identify the possible biologi</w:t>
      </w:r>
      <w:r w:rsidR="00B07FC8" w:rsidRPr="00B07FC8">
        <w:rPr>
          <w:rFonts w:ascii="Georgia" w:hAnsi="Georgia"/>
          <w:sz w:val="19"/>
          <w:szCs w:val="19"/>
        </w:rPr>
        <w:t xml:space="preserve">cal hazards they may be exposed </w:t>
      </w:r>
      <w:r w:rsidRPr="00B07FC8">
        <w:rPr>
          <w:rFonts w:ascii="Georgia" w:hAnsi="Georgia"/>
          <w:sz w:val="19"/>
          <w:szCs w:val="19"/>
        </w:rPr>
        <w:t>to or encounter while carrying out their work in the field.</w:t>
      </w:r>
    </w:p>
    <w:p w14:paraId="35AE9059" w14:textId="77777777" w:rsidR="002666E5" w:rsidRPr="00B07FC8" w:rsidRDefault="002666E5" w:rsidP="00B07FC8">
      <w:pPr>
        <w:jc w:val="both"/>
        <w:rPr>
          <w:rFonts w:ascii="Georgia" w:hAnsi="Georgia"/>
          <w:sz w:val="19"/>
          <w:szCs w:val="19"/>
        </w:rPr>
      </w:pPr>
    </w:p>
    <w:p w14:paraId="10EA9447" w14:textId="55378E2D" w:rsidR="000B46E7" w:rsidRPr="00B07FC8" w:rsidRDefault="000B46E7" w:rsidP="00B07FC8">
      <w:pPr>
        <w:jc w:val="both"/>
        <w:rPr>
          <w:rFonts w:ascii="Georgia" w:hAnsi="Georgia"/>
          <w:sz w:val="19"/>
          <w:szCs w:val="19"/>
        </w:rPr>
      </w:pPr>
      <w:r w:rsidRPr="00B07FC8">
        <w:rPr>
          <w:rFonts w:ascii="Georgia" w:hAnsi="Georgia"/>
          <w:sz w:val="19"/>
          <w:szCs w:val="19"/>
        </w:rPr>
        <w:t>Wildlife that has the ability to injure, bite, sting or cause some fo</w:t>
      </w:r>
      <w:r w:rsidR="00B07FC8" w:rsidRPr="00B07FC8">
        <w:rPr>
          <w:rFonts w:ascii="Georgia" w:hAnsi="Georgia"/>
          <w:sz w:val="19"/>
          <w:szCs w:val="19"/>
        </w:rPr>
        <w:t xml:space="preserve">rm of infection to fieldworkers </w:t>
      </w:r>
      <w:r w:rsidRPr="00B07FC8">
        <w:rPr>
          <w:rFonts w:ascii="Georgia" w:hAnsi="Georgia"/>
          <w:sz w:val="19"/>
          <w:szCs w:val="19"/>
        </w:rPr>
        <w:t>may include exposure to snakes, ticks, bees, spiders, wild pigs, cattle, bats and flying foxes</w:t>
      </w:r>
      <w:r w:rsidR="00B07FC8" w:rsidRPr="00B07FC8">
        <w:rPr>
          <w:rFonts w:ascii="Georgia" w:hAnsi="Georgia"/>
          <w:sz w:val="19"/>
          <w:szCs w:val="19"/>
        </w:rPr>
        <w:t xml:space="preserve">, </w:t>
      </w:r>
      <w:r w:rsidRPr="00B07FC8">
        <w:rPr>
          <w:rFonts w:ascii="Georgia" w:hAnsi="Georgia"/>
          <w:sz w:val="19"/>
          <w:szCs w:val="19"/>
        </w:rPr>
        <w:t>dingoes, crocodiles, sharks, jellyfish, stone-fish and blue-ri</w:t>
      </w:r>
      <w:r w:rsidR="00B07FC8" w:rsidRPr="00B07FC8">
        <w:rPr>
          <w:rFonts w:ascii="Georgia" w:hAnsi="Georgia"/>
          <w:sz w:val="19"/>
          <w:szCs w:val="19"/>
        </w:rPr>
        <w:t xml:space="preserve">nged octopus. Additionally some </w:t>
      </w:r>
      <w:r w:rsidRPr="00B07FC8">
        <w:rPr>
          <w:rFonts w:ascii="Georgia" w:hAnsi="Georgia"/>
          <w:sz w:val="19"/>
          <w:szCs w:val="19"/>
        </w:rPr>
        <w:t>flora has th</w:t>
      </w:r>
      <w:r w:rsidR="00FE0C33" w:rsidRPr="00B07FC8">
        <w:rPr>
          <w:rFonts w:ascii="Georgia" w:hAnsi="Georgia"/>
          <w:sz w:val="19"/>
          <w:szCs w:val="19"/>
        </w:rPr>
        <w:t>e ability to cause severe injury</w:t>
      </w:r>
      <w:r w:rsidRPr="00B07FC8">
        <w:rPr>
          <w:rFonts w:ascii="Georgia" w:hAnsi="Georgia"/>
          <w:sz w:val="19"/>
          <w:szCs w:val="19"/>
        </w:rPr>
        <w:t xml:space="preserve"> and allergic reactions.</w:t>
      </w:r>
    </w:p>
    <w:p w14:paraId="12472743" w14:textId="77777777" w:rsidR="002666E5" w:rsidRPr="00B07FC8" w:rsidRDefault="002666E5" w:rsidP="00B07FC8">
      <w:pPr>
        <w:jc w:val="both"/>
        <w:rPr>
          <w:rFonts w:ascii="Georgia" w:hAnsi="Georgia"/>
          <w:sz w:val="19"/>
          <w:szCs w:val="19"/>
        </w:rPr>
      </w:pPr>
    </w:p>
    <w:p w14:paraId="4EB9FA0C" w14:textId="77777777" w:rsidR="000B46E7" w:rsidRPr="00B07FC8" w:rsidRDefault="000B46E7" w:rsidP="00B07FC8">
      <w:pPr>
        <w:jc w:val="both"/>
        <w:rPr>
          <w:rFonts w:ascii="Georgia" w:hAnsi="Georgia"/>
          <w:sz w:val="19"/>
          <w:szCs w:val="19"/>
        </w:rPr>
      </w:pPr>
      <w:r w:rsidRPr="00B07FC8">
        <w:rPr>
          <w:rFonts w:ascii="Georgia" w:hAnsi="Georgia"/>
          <w:sz w:val="19"/>
          <w:szCs w:val="19"/>
        </w:rPr>
        <w:t>Standard risk controls should be taken when testing for co</w:t>
      </w:r>
      <w:r w:rsidR="00FE0C33" w:rsidRPr="00B07FC8">
        <w:rPr>
          <w:rFonts w:ascii="Georgia" w:hAnsi="Georgia"/>
          <w:sz w:val="19"/>
          <w:szCs w:val="19"/>
        </w:rPr>
        <w:t>ntaminated soil or water sample, including use of gloves and sanitized hand washing as soon as possible</w:t>
      </w:r>
      <w:r w:rsidRPr="00B07FC8">
        <w:rPr>
          <w:rFonts w:ascii="Georgia" w:hAnsi="Georgia"/>
          <w:sz w:val="19"/>
          <w:szCs w:val="19"/>
        </w:rPr>
        <w:t>.</w:t>
      </w:r>
    </w:p>
    <w:p w14:paraId="4FBA8DDA" w14:textId="77777777" w:rsidR="00CD7844" w:rsidRPr="00B07FC8" w:rsidRDefault="00CD7844" w:rsidP="00B07FC8">
      <w:pPr>
        <w:jc w:val="both"/>
        <w:rPr>
          <w:rFonts w:ascii="Georgia" w:hAnsi="Georgia"/>
          <w:sz w:val="19"/>
          <w:szCs w:val="19"/>
        </w:rPr>
      </w:pPr>
    </w:p>
    <w:p w14:paraId="42E0C8D3" w14:textId="3C166C7E" w:rsidR="002666E5" w:rsidRPr="00B07FC8" w:rsidRDefault="002666E5" w:rsidP="00B07FC8">
      <w:pPr>
        <w:pStyle w:val="Heading2"/>
        <w:shd w:val="clear" w:color="auto" w:fill="FFFFFF"/>
        <w:spacing w:before="0"/>
        <w:jc w:val="both"/>
        <w:rPr>
          <w:rFonts w:ascii="Georgia" w:hAnsi="Georgia" w:cs="Arial"/>
          <w:b w:val="0"/>
          <w:bCs w:val="0"/>
          <w:color w:val="auto"/>
          <w:sz w:val="19"/>
          <w:szCs w:val="19"/>
        </w:rPr>
      </w:pPr>
      <w:r w:rsidRPr="00B07FC8">
        <w:rPr>
          <w:rFonts w:ascii="Georgia" w:hAnsi="Georgia" w:cs="Arial"/>
          <w:b w:val="0"/>
          <w:color w:val="auto"/>
          <w:sz w:val="19"/>
          <w:szCs w:val="19"/>
        </w:rPr>
        <w:t>For more information refer to</w:t>
      </w:r>
      <w:r w:rsidRPr="00B07FC8">
        <w:rPr>
          <w:rFonts w:ascii="Georgia" w:hAnsi="Georgia" w:cs="Arial"/>
          <w:color w:val="auto"/>
          <w:sz w:val="19"/>
          <w:szCs w:val="19"/>
        </w:rPr>
        <w:t xml:space="preserve"> </w:t>
      </w:r>
      <w:hyperlink r:id="rId48" w:history="1">
        <w:r w:rsidRPr="00B07FC8">
          <w:rPr>
            <w:rStyle w:val="Hyperlink"/>
            <w:rFonts w:ascii="Georgia" w:hAnsi="Georgia" w:cs="Arial"/>
            <w:b w:val="0"/>
            <w:bCs w:val="0"/>
            <w:sz w:val="19"/>
            <w:szCs w:val="19"/>
          </w:rPr>
          <w:t>Oc</w:t>
        </w:r>
        <w:r w:rsidR="00B07FC8" w:rsidRPr="00B07FC8">
          <w:rPr>
            <w:rStyle w:val="Hyperlink"/>
            <w:rFonts w:ascii="Georgia" w:hAnsi="Georgia" w:cs="Arial"/>
            <w:b w:val="0"/>
            <w:bCs w:val="0"/>
            <w:sz w:val="19"/>
            <w:szCs w:val="19"/>
          </w:rPr>
          <w:t>cupational Health and Safety - </w:t>
        </w:r>
        <w:r w:rsidRPr="00B07FC8">
          <w:rPr>
            <w:rStyle w:val="Hyperlink"/>
            <w:rFonts w:ascii="Georgia" w:hAnsi="Georgia" w:cs="Arial"/>
            <w:b w:val="0"/>
            <w:bCs w:val="0"/>
            <w:sz w:val="19"/>
            <w:szCs w:val="19"/>
          </w:rPr>
          <w:t>Biosafety</w:t>
        </w:r>
      </w:hyperlink>
      <w:r w:rsidRPr="00B07FC8">
        <w:rPr>
          <w:rFonts w:ascii="Georgia" w:hAnsi="Georgia" w:cs="Arial"/>
          <w:b w:val="0"/>
          <w:bCs w:val="0"/>
          <w:color w:val="auto"/>
          <w:sz w:val="19"/>
          <w:szCs w:val="19"/>
        </w:rPr>
        <w:t xml:space="preserve"> or contact the University Biosafety officer</w:t>
      </w:r>
    </w:p>
    <w:p w14:paraId="216016FA" w14:textId="77777777" w:rsidR="00CD7844" w:rsidRDefault="00CD7844" w:rsidP="00D4723E"/>
    <w:p w14:paraId="7E5E382D" w14:textId="77777777" w:rsidR="00CD7844" w:rsidRDefault="00CD7844" w:rsidP="00D4723E"/>
    <w:p w14:paraId="1887A676" w14:textId="77777777" w:rsidR="003F3713" w:rsidRDefault="003F3713" w:rsidP="00D4723E"/>
    <w:p w14:paraId="2709B07F" w14:textId="77777777" w:rsidR="003F3713" w:rsidRDefault="003F3713" w:rsidP="00D4723E"/>
    <w:p w14:paraId="39C4B162" w14:textId="77777777" w:rsidR="003F3713" w:rsidRDefault="003F3713" w:rsidP="00D4723E"/>
    <w:p w14:paraId="2A430DBA" w14:textId="77777777" w:rsidR="003F3713" w:rsidRDefault="003F3713" w:rsidP="00D4723E"/>
    <w:p w14:paraId="7F9E21DC" w14:textId="77777777" w:rsidR="001332F5" w:rsidRPr="002666E5" w:rsidRDefault="001332F5" w:rsidP="001332F5">
      <w:pPr>
        <w:rPr>
          <w:b/>
          <w:sz w:val="28"/>
          <w:szCs w:val="28"/>
        </w:rPr>
      </w:pPr>
      <w:r w:rsidRPr="002666E5">
        <w:rPr>
          <w:b/>
          <w:sz w:val="28"/>
          <w:szCs w:val="28"/>
        </w:rPr>
        <w:lastRenderedPageBreak/>
        <w:t>7</w:t>
      </w:r>
      <w:r>
        <w:rPr>
          <w:b/>
          <w:sz w:val="28"/>
          <w:szCs w:val="28"/>
        </w:rPr>
        <w:t>.  Obligations and legal responsibilities</w:t>
      </w:r>
    </w:p>
    <w:p w14:paraId="7085FD83" w14:textId="77777777" w:rsidR="00CD7844" w:rsidRDefault="00CD7844" w:rsidP="00D4723E"/>
    <w:p w14:paraId="5F5B8FE3" w14:textId="77777777" w:rsidR="001332F5" w:rsidRPr="00B07FC8" w:rsidRDefault="001332F5" w:rsidP="00B07FC8">
      <w:pPr>
        <w:jc w:val="both"/>
        <w:rPr>
          <w:rFonts w:ascii="Georgia" w:hAnsi="Georgia"/>
          <w:sz w:val="19"/>
          <w:szCs w:val="19"/>
        </w:rPr>
      </w:pPr>
      <w:r w:rsidRPr="00B07FC8">
        <w:rPr>
          <w:rFonts w:ascii="Georgia" w:hAnsi="Georgia"/>
          <w:sz w:val="19"/>
          <w:szCs w:val="19"/>
        </w:rPr>
        <w:t xml:space="preserve">The following points are designed to provide guidelines to </w:t>
      </w:r>
      <w:r w:rsidR="00F40A4A" w:rsidRPr="00B07FC8">
        <w:rPr>
          <w:rFonts w:ascii="Georgia" w:hAnsi="Georgia"/>
          <w:sz w:val="19"/>
          <w:szCs w:val="19"/>
        </w:rPr>
        <w:t>fieldwork teams</w:t>
      </w:r>
      <w:r w:rsidRPr="00B07FC8">
        <w:rPr>
          <w:rFonts w:ascii="Georgia" w:hAnsi="Georgia"/>
          <w:sz w:val="19"/>
          <w:szCs w:val="19"/>
        </w:rPr>
        <w:t xml:space="preserve"> while operating in the field</w:t>
      </w:r>
      <w:r w:rsidR="00F40A4A" w:rsidRPr="00B07FC8">
        <w:rPr>
          <w:rFonts w:ascii="Georgia" w:hAnsi="Georgia"/>
          <w:sz w:val="19"/>
          <w:szCs w:val="19"/>
        </w:rPr>
        <w:t>.</w:t>
      </w:r>
    </w:p>
    <w:p w14:paraId="56ABD6B3" w14:textId="77777777" w:rsidR="00F40A4A" w:rsidRPr="00B07FC8" w:rsidRDefault="00F40A4A" w:rsidP="00B07FC8">
      <w:pPr>
        <w:jc w:val="both"/>
        <w:rPr>
          <w:rFonts w:ascii="Georgia" w:hAnsi="Georgia"/>
          <w:sz w:val="19"/>
          <w:szCs w:val="19"/>
        </w:rPr>
      </w:pPr>
    </w:p>
    <w:p w14:paraId="195865B3" w14:textId="7F595A76" w:rsidR="00F40A4A" w:rsidRDefault="00F40A4A" w:rsidP="00F47A60">
      <w:pPr>
        <w:pStyle w:val="ListParagraph"/>
        <w:numPr>
          <w:ilvl w:val="0"/>
          <w:numId w:val="41"/>
        </w:numPr>
        <w:jc w:val="both"/>
        <w:rPr>
          <w:rFonts w:ascii="Georgia" w:hAnsi="Georgia"/>
          <w:sz w:val="19"/>
          <w:szCs w:val="19"/>
        </w:rPr>
      </w:pPr>
      <w:r w:rsidRPr="00F47A60">
        <w:rPr>
          <w:rFonts w:ascii="Georgia" w:hAnsi="Georgia"/>
          <w:sz w:val="19"/>
          <w:szCs w:val="19"/>
        </w:rPr>
        <w:t>All fieldwork participants have a responsibility for their own health and safety, as well as for the health and safety of other personnel working within the same environment.</w:t>
      </w:r>
    </w:p>
    <w:p w14:paraId="165E5FE8" w14:textId="77777777" w:rsidR="00F47A60" w:rsidRPr="00F47A60" w:rsidRDefault="00F47A60" w:rsidP="00F47A60">
      <w:pPr>
        <w:pStyle w:val="ListParagraph"/>
        <w:jc w:val="both"/>
        <w:rPr>
          <w:rFonts w:ascii="Georgia" w:hAnsi="Georgia"/>
          <w:sz w:val="19"/>
          <w:szCs w:val="19"/>
        </w:rPr>
      </w:pPr>
    </w:p>
    <w:p w14:paraId="5BCDD0B9" w14:textId="09E5FB8B" w:rsidR="00F40A4A" w:rsidRPr="00F47A60" w:rsidRDefault="00F40A4A" w:rsidP="00F47A60">
      <w:pPr>
        <w:pStyle w:val="ListParagraph"/>
        <w:numPr>
          <w:ilvl w:val="0"/>
          <w:numId w:val="41"/>
        </w:numPr>
        <w:jc w:val="both"/>
        <w:rPr>
          <w:rFonts w:ascii="Georgia" w:hAnsi="Georgia"/>
          <w:sz w:val="19"/>
          <w:szCs w:val="19"/>
        </w:rPr>
      </w:pPr>
      <w:r w:rsidRPr="00F47A60">
        <w:rPr>
          <w:rFonts w:ascii="Georgia" w:hAnsi="Georgia"/>
          <w:sz w:val="19"/>
          <w:szCs w:val="19"/>
        </w:rPr>
        <w:t>Reporting unsafe practices or equipment is the respons</w:t>
      </w:r>
      <w:r w:rsidR="00F47A60" w:rsidRPr="00F47A60">
        <w:rPr>
          <w:rFonts w:ascii="Georgia" w:hAnsi="Georgia"/>
          <w:sz w:val="19"/>
          <w:szCs w:val="19"/>
        </w:rPr>
        <w:t xml:space="preserve">ibility of every team member as </w:t>
      </w:r>
      <w:r w:rsidRPr="00F47A60">
        <w:rPr>
          <w:rFonts w:ascii="Georgia" w:hAnsi="Georgia"/>
          <w:sz w:val="19"/>
          <w:szCs w:val="19"/>
        </w:rPr>
        <w:t>part of their duty of care;</w:t>
      </w:r>
    </w:p>
    <w:p w14:paraId="01CD23F3" w14:textId="77777777" w:rsidR="00F40A4A" w:rsidRPr="00B07FC8" w:rsidRDefault="00F40A4A" w:rsidP="00B07FC8">
      <w:pPr>
        <w:jc w:val="both"/>
        <w:rPr>
          <w:rFonts w:ascii="Georgia" w:hAnsi="Georgia"/>
          <w:sz w:val="19"/>
          <w:szCs w:val="19"/>
        </w:rPr>
      </w:pPr>
    </w:p>
    <w:p w14:paraId="4005E3FC" w14:textId="21F04FFD" w:rsidR="00F40A4A" w:rsidRPr="00F47A60" w:rsidRDefault="00F40A4A" w:rsidP="00F47A60">
      <w:pPr>
        <w:pStyle w:val="ListParagraph"/>
        <w:numPr>
          <w:ilvl w:val="0"/>
          <w:numId w:val="41"/>
        </w:numPr>
        <w:jc w:val="both"/>
        <w:rPr>
          <w:rFonts w:ascii="Georgia" w:hAnsi="Georgia"/>
          <w:sz w:val="19"/>
          <w:szCs w:val="19"/>
        </w:rPr>
      </w:pPr>
      <w:r w:rsidRPr="00F47A60">
        <w:rPr>
          <w:rFonts w:ascii="Georgia" w:hAnsi="Georgia"/>
          <w:sz w:val="19"/>
          <w:szCs w:val="19"/>
        </w:rPr>
        <w:t>Fieldwork can be a hazardous activity; however education</w:t>
      </w:r>
      <w:r w:rsidR="00F47A60" w:rsidRPr="00F47A60">
        <w:rPr>
          <w:rFonts w:ascii="Georgia" w:hAnsi="Georgia"/>
          <w:sz w:val="19"/>
          <w:szCs w:val="19"/>
        </w:rPr>
        <w:t xml:space="preserve">, training and team cooperation </w:t>
      </w:r>
      <w:r w:rsidRPr="00F47A60">
        <w:rPr>
          <w:rFonts w:ascii="Georgia" w:hAnsi="Georgia"/>
          <w:sz w:val="19"/>
          <w:szCs w:val="19"/>
        </w:rPr>
        <w:t>will reduce the risks. This manual is to be used as an operations manual for risk management. If all procedures are followed, risks to health and safety will be significantly reduced;</w:t>
      </w:r>
    </w:p>
    <w:p w14:paraId="3D082445" w14:textId="77777777" w:rsidR="00F40A4A" w:rsidRPr="00B07FC8" w:rsidRDefault="00F40A4A" w:rsidP="00B07FC8">
      <w:pPr>
        <w:jc w:val="both"/>
        <w:rPr>
          <w:rFonts w:ascii="Georgia" w:hAnsi="Georgia"/>
          <w:sz w:val="19"/>
          <w:szCs w:val="19"/>
        </w:rPr>
      </w:pPr>
    </w:p>
    <w:p w14:paraId="7C645037" w14:textId="4F24917A" w:rsidR="00F40A4A" w:rsidRPr="00F47A60" w:rsidRDefault="00F40A4A" w:rsidP="00F47A60">
      <w:pPr>
        <w:pStyle w:val="ListParagraph"/>
        <w:numPr>
          <w:ilvl w:val="0"/>
          <w:numId w:val="41"/>
        </w:numPr>
        <w:jc w:val="both"/>
        <w:rPr>
          <w:rFonts w:ascii="Georgia" w:hAnsi="Georgia"/>
          <w:sz w:val="19"/>
          <w:szCs w:val="19"/>
        </w:rPr>
      </w:pPr>
      <w:r w:rsidRPr="00F47A60">
        <w:rPr>
          <w:rFonts w:ascii="Georgia" w:hAnsi="Georgia"/>
          <w:sz w:val="19"/>
          <w:szCs w:val="19"/>
        </w:rPr>
        <w:t xml:space="preserve">Individuals or groups participating in fieldwork under the auspices of Macquarie University must operate within these procedures, and comply with </w:t>
      </w:r>
      <w:r w:rsidR="00D75343">
        <w:rPr>
          <w:rFonts w:ascii="Georgia" w:hAnsi="Georgia"/>
          <w:sz w:val="19"/>
          <w:szCs w:val="19"/>
        </w:rPr>
        <w:t xml:space="preserve">all University policies, procedures as well as </w:t>
      </w:r>
      <w:r w:rsidRPr="00F47A60">
        <w:rPr>
          <w:rFonts w:ascii="Georgia" w:hAnsi="Georgia"/>
          <w:sz w:val="19"/>
          <w:szCs w:val="19"/>
        </w:rPr>
        <w:t>appropriate regulat</w:t>
      </w:r>
      <w:r w:rsidR="000D5518" w:rsidRPr="00F47A60">
        <w:rPr>
          <w:rFonts w:ascii="Georgia" w:hAnsi="Georgia"/>
          <w:sz w:val="19"/>
          <w:szCs w:val="19"/>
        </w:rPr>
        <w:t>i</w:t>
      </w:r>
      <w:r w:rsidRPr="00F47A60">
        <w:rPr>
          <w:rFonts w:ascii="Georgia" w:hAnsi="Georgia"/>
          <w:sz w:val="19"/>
          <w:szCs w:val="19"/>
        </w:rPr>
        <w:t>ons, standards and legislat</w:t>
      </w:r>
      <w:r w:rsidR="000D5518" w:rsidRPr="00F47A60">
        <w:rPr>
          <w:rFonts w:ascii="Georgia" w:hAnsi="Georgia"/>
          <w:sz w:val="19"/>
          <w:szCs w:val="19"/>
        </w:rPr>
        <w:t>i</w:t>
      </w:r>
      <w:r w:rsidRPr="00F47A60">
        <w:rPr>
          <w:rFonts w:ascii="Georgia" w:hAnsi="Georgia"/>
          <w:sz w:val="19"/>
          <w:szCs w:val="19"/>
        </w:rPr>
        <w:t>on;</w:t>
      </w:r>
    </w:p>
    <w:p w14:paraId="2F66566D" w14:textId="77777777" w:rsidR="00F40A4A" w:rsidRPr="00B07FC8" w:rsidRDefault="00F40A4A" w:rsidP="00B07FC8">
      <w:pPr>
        <w:jc w:val="both"/>
        <w:rPr>
          <w:rFonts w:ascii="Georgia" w:hAnsi="Georgia"/>
          <w:sz w:val="19"/>
          <w:szCs w:val="19"/>
        </w:rPr>
      </w:pPr>
    </w:p>
    <w:p w14:paraId="2E0F5AB7" w14:textId="02F59ECF" w:rsidR="00F40A4A" w:rsidRPr="00F47A60" w:rsidRDefault="00F40A4A" w:rsidP="00F47A60">
      <w:pPr>
        <w:pStyle w:val="ListParagraph"/>
        <w:numPr>
          <w:ilvl w:val="0"/>
          <w:numId w:val="41"/>
        </w:numPr>
        <w:jc w:val="both"/>
        <w:rPr>
          <w:rFonts w:ascii="Georgia" w:hAnsi="Georgia"/>
          <w:sz w:val="19"/>
          <w:szCs w:val="19"/>
        </w:rPr>
      </w:pPr>
      <w:r w:rsidRPr="00F47A60">
        <w:rPr>
          <w:rFonts w:ascii="Georgia" w:hAnsi="Georgia"/>
          <w:sz w:val="19"/>
          <w:szCs w:val="19"/>
        </w:rPr>
        <w:t xml:space="preserve">It should be noted that individuals or </w:t>
      </w:r>
      <w:r w:rsidR="000D5518" w:rsidRPr="00F47A60">
        <w:rPr>
          <w:rFonts w:ascii="Georgia" w:hAnsi="Georgia"/>
          <w:sz w:val="19"/>
          <w:szCs w:val="19"/>
        </w:rPr>
        <w:t xml:space="preserve">groups who fail to follow safe fieldwork </w:t>
      </w:r>
      <w:r w:rsidRPr="00F47A60">
        <w:rPr>
          <w:rFonts w:ascii="Georgia" w:hAnsi="Georgia"/>
          <w:sz w:val="19"/>
          <w:szCs w:val="19"/>
        </w:rPr>
        <w:t>pract</w:t>
      </w:r>
      <w:r w:rsidR="000D5518" w:rsidRPr="00F47A60">
        <w:rPr>
          <w:rFonts w:ascii="Georgia" w:hAnsi="Georgia"/>
          <w:sz w:val="19"/>
          <w:szCs w:val="19"/>
        </w:rPr>
        <w:t>i</w:t>
      </w:r>
      <w:r w:rsidRPr="00F47A60">
        <w:rPr>
          <w:rFonts w:ascii="Georgia" w:hAnsi="Georgia"/>
          <w:sz w:val="19"/>
          <w:szCs w:val="19"/>
        </w:rPr>
        <w:t>ces as</w:t>
      </w:r>
      <w:r w:rsidR="00F47A60" w:rsidRPr="00F47A60">
        <w:rPr>
          <w:rFonts w:ascii="Georgia" w:hAnsi="Georgia"/>
          <w:sz w:val="19"/>
          <w:szCs w:val="19"/>
        </w:rPr>
        <w:t xml:space="preserve"> </w:t>
      </w:r>
      <w:r w:rsidRPr="00F47A60">
        <w:rPr>
          <w:rFonts w:ascii="Georgia" w:hAnsi="Georgia"/>
          <w:sz w:val="19"/>
          <w:szCs w:val="19"/>
        </w:rPr>
        <w:t>outlined by th</w:t>
      </w:r>
      <w:r w:rsidR="000D5518" w:rsidRPr="00F47A60">
        <w:rPr>
          <w:rFonts w:ascii="Georgia" w:hAnsi="Georgia"/>
          <w:sz w:val="19"/>
          <w:szCs w:val="19"/>
        </w:rPr>
        <w:t>is manual, or as directed by TFM or MFM</w:t>
      </w:r>
      <w:r w:rsidRPr="00F47A60">
        <w:rPr>
          <w:rFonts w:ascii="Georgia" w:hAnsi="Georgia"/>
          <w:sz w:val="19"/>
          <w:szCs w:val="19"/>
        </w:rPr>
        <w:t xml:space="preserve"> or their</w:t>
      </w:r>
      <w:r w:rsidR="00F47A60" w:rsidRPr="00F47A60">
        <w:rPr>
          <w:rFonts w:ascii="Georgia" w:hAnsi="Georgia"/>
          <w:sz w:val="19"/>
          <w:szCs w:val="19"/>
        </w:rPr>
        <w:t xml:space="preserve"> delegate, may be found legally </w:t>
      </w:r>
      <w:r w:rsidRPr="00F47A60">
        <w:rPr>
          <w:rFonts w:ascii="Georgia" w:hAnsi="Georgia"/>
          <w:sz w:val="19"/>
          <w:szCs w:val="19"/>
        </w:rPr>
        <w:t>responsible and liable for their act</w:t>
      </w:r>
      <w:r w:rsidR="000D5518" w:rsidRPr="00F47A60">
        <w:rPr>
          <w:rFonts w:ascii="Georgia" w:hAnsi="Georgia"/>
          <w:sz w:val="19"/>
          <w:szCs w:val="19"/>
        </w:rPr>
        <w:t>i</w:t>
      </w:r>
      <w:r w:rsidRPr="00F47A60">
        <w:rPr>
          <w:rFonts w:ascii="Georgia" w:hAnsi="Georgia"/>
          <w:sz w:val="19"/>
          <w:szCs w:val="19"/>
        </w:rPr>
        <w:t>ons or inact</w:t>
      </w:r>
      <w:r w:rsidR="000D5518" w:rsidRPr="00F47A60">
        <w:rPr>
          <w:rFonts w:ascii="Georgia" w:hAnsi="Georgia"/>
          <w:sz w:val="19"/>
          <w:szCs w:val="19"/>
        </w:rPr>
        <w:t>i</w:t>
      </w:r>
      <w:r w:rsidRPr="00F47A60">
        <w:rPr>
          <w:rFonts w:ascii="Georgia" w:hAnsi="Georgia"/>
          <w:sz w:val="19"/>
          <w:szCs w:val="19"/>
        </w:rPr>
        <w:t>ons, as wel</w:t>
      </w:r>
      <w:r w:rsidR="000D5518" w:rsidRPr="00F47A60">
        <w:rPr>
          <w:rFonts w:ascii="Georgia" w:hAnsi="Georgia"/>
          <w:sz w:val="19"/>
          <w:szCs w:val="19"/>
        </w:rPr>
        <w:t xml:space="preserve">l as face internal disciplinary </w:t>
      </w:r>
      <w:r w:rsidRPr="00F47A60">
        <w:rPr>
          <w:rFonts w:ascii="Georgia" w:hAnsi="Georgia"/>
          <w:sz w:val="19"/>
          <w:szCs w:val="19"/>
        </w:rPr>
        <w:t>procedures;</w:t>
      </w:r>
    </w:p>
    <w:p w14:paraId="1E17E6DD" w14:textId="77777777" w:rsidR="00F40A4A" w:rsidRPr="00B07FC8" w:rsidRDefault="00F40A4A" w:rsidP="00B07FC8">
      <w:pPr>
        <w:jc w:val="both"/>
        <w:rPr>
          <w:rFonts w:ascii="Georgia" w:hAnsi="Georgia"/>
          <w:sz w:val="19"/>
          <w:szCs w:val="19"/>
        </w:rPr>
      </w:pPr>
    </w:p>
    <w:p w14:paraId="2A12AEBC" w14:textId="23DA2C9D" w:rsidR="00F40A4A" w:rsidRPr="00F47A60" w:rsidRDefault="000D5518" w:rsidP="00F47A60">
      <w:pPr>
        <w:pStyle w:val="ListParagraph"/>
        <w:numPr>
          <w:ilvl w:val="0"/>
          <w:numId w:val="41"/>
        </w:numPr>
        <w:jc w:val="both"/>
        <w:rPr>
          <w:rFonts w:ascii="Georgia" w:hAnsi="Georgia"/>
          <w:sz w:val="19"/>
          <w:szCs w:val="19"/>
        </w:rPr>
      </w:pPr>
      <w:r w:rsidRPr="00F47A60">
        <w:rPr>
          <w:rFonts w:ascii="Georgia" w:hAnsi="Georgia"/>
          <w:sz w:val="19"/>
          <w:szCs w:val="19"/>
        </w:rPr>
        <w:t xml:space="preserve">Fieldwork team leaders </w:t>
      </w:r>
      <w:r w:rsidR="00F40A4A" w:rsidRPr="00F47A60">
        <w:rPr>
          <w:rFonts w:ascii="Georgia" w:hAnsi="Georgia"/>
          <w:sz w:val="19"/>
          <w:szCs w:val="19"/>
        </w:rPr>
        <w:t>are responsible for the safety of the ent</w:t>
      </w:r>
      <w:r w:rsidRPr="00F47A60">
        <w:rPr>
          <w:rFonts w:ascii="Georgia" w:hAnsi="Georgia"/>
          <w:sz w:val="19"/>
          <w:szCs w:val="19"/>
        </w:rPr>
        <w:t>i</w:t>
      </w:r>
      <w:r w:rsidR="00F40A4A" w:rsidRPr="00F47A60">
        <w:rPr>
          <w:rFonts w:ascii="Georgia" w:hAnsi="Georgia"/>
          <w:sz w:val="19"/>
          <w:szCs w:val="19"/>
        </w:rPr>
        <w:t xml:space="preserve">re </w:t>
      </w:r>
      <w:r w:rsidRPr="00F47A60">
        <w:rPr>
          <w:rFonts w:ascii="Georgia" w:hAnsi="Georgia"/>
          <w:sz w:val="19"/>
          <w:szCs w:val="19"/>
        </w:rPr>
        <w:t xml:space="preserve">field </w:t>
      </w:r>
      <w:r w:rsidR="00F47A60" w:rsidRPr="00F47A60">
        <w:rPr>
          <w:rFonts w:ascii="Georgia" w:hAnsi="Georgia"/>
          <w:sz w:val="19"/>
          <w:szCs w:val="19"/>
        </w:rPr>
        <w:t xml:space="preserve">team during the </w:t>
      </w:r>
      <w:r w:rsidRPr="00F47A60">
        <w:rPr>
          <w:rFonts w:ascii="Georgia" w:hAnsi="Georgia"/>
          <w:sz w:val="19"/>
          <w:szCs w:val="19"/>
        </w:rPr>
        <w:t>period in which that field</w:t>
      </w:r>
      <w:r w:rsidR="00F40A4A" w:rsidRPr="00F47A60">
        <w:rPr>
          <w:rFonts w:ascii="Georgia" w:hAnsi="Georgia"/>
          <w:sz w:val="19"/>
          <w:szCs w:val="19"/>
        </w:rPr>
        <w:t xml:space="preserve"> team is under their contr</w:t>
      </w:r>
      <w:r w:rsidRPr="00F47A60">
        <w:rPr>
          <w:rFonts w:ascii="Georgia" w:hAnsi="Georgia"/>
          <w:sz w:val="19"/>
          <w:szCs w:val="19"/>
        </w:rPr>
        <w:t xml:space="preserve">ol, however risk assessment and </w:t>
      </w:r>
      <w:r w:rsidR="00F40A4A" w:rsidRPr="00F47A60">
        <w:rPr>
          <w:rFonts w:ascii="Georgia" w:hAnsi="Georgia"/>
          <w:sz w:val="19"/>
          <w:szCs w:val="19"/>
        </w:rPr>
        <w:t>management is the responsibility of all team mem</w:t>
      </w:r>
      <w:r w:rsidRPr="00F47A60">
        <w:rPr>
          <w:rFonts w:ascii="Georgia" w:hAnsi="Georgia"/>
          <w:sz w:val="19"/>
          <w:szCs w:val="19"/>
        </w:rPr>
        <w:t xml:space="preserve">bers. In the event that weather </w:t>
      </w:r>
      <w:r w:rsidR="00F40A4A" w:rsidRPr="00F47A60">
        <w:rPr>
          <w:rFonts w:ascii="Georgia" w:hAnsi="Georgia"/>
          <w:sz w:val="19"/>
          <w:szCs w:val="19"/>
        </w:rPr>
        <w:t>condit</w:t>
      </w:r>
      <w:r w:rsidRPr="00F47A60">
        <w:rPr>
          <w:rFonts w:ascii="Georgia" w:hAnsi="Georgia"/>
          <w:sz w:val="19"/>
          <w:szCs w:val="19"/>
        </w:rPr>
        <w:t xml:space="preserve">ions, environmental factors, </w:t>
      </w:r>
      <w:r w:rsidR="00F40A4A" w:rsidRPr="00F47A60">
        <w:rPr>
          <w:rFonts w:ascii="Georgia" w:hAnsi="Georgia"/>
          <w:sz w:val="19"/>
          <w:szCs w:val="19"/>
        </w:rPr>
        <w:t>equipment or personn</w:t>
      </w:r>
      <w:r w:rsidRPr="00F47A60">
        <w:rPr>
          <w:rFonts w:ascii="Georgia" w:hAnsi="Georgia"/>
          <w:sz w:val="19"/>
          <w:szCs w:val="19"/>
        </w:rPr>
        <w:t xml:space="preserve">el are considered by any member </w:t>
      </w:r>
      <w:r w:rsidR="00F40A4A" w:rsidRPr="00F47A60">
        <w:rPr>
          <w:rFonts w:ascii="Georgia" w:hAnsi="Georgia"/>
          <w:sz w:val="19"/>
          <w:szCs w:val="19"/>
        </w:rPr>
        <w:t>of the team to create or contribute to an unsa</w:t>
      </w:r>
      <w:r w:rsidRPr="00F47A60">
        <w:rPr>
          <w:rFonts w:ascii="Georgia" w:hAnsi="Georgia"/>
          <w:sz w:val="19"/>
          <w:szCs w:val="19"/>
        </w:rPr>
        <w:t xml:space="preserve">fe working situation, then the fieldwork </w:t>
      </w:r>
      <w:r w:rsidR="00F40A4A" w:rsidRPr="00F47A60">
        <w:rPr>
          <w:rFonts w:ascii="Georgia" w:hAnsi="Georgia"/>
          <w:sz w:val="19"/>
          <w:szCs w:val="19"/>
        </w:rPr>
        <w:t>must not cont</w:t>
      </w:r>
      <w:r w:rsidRPr="00F47A60">
        <w:rPr>
          <w:rFonts w:ascii="Georgia" w:hAnsi="Georgia"/>
          <w:sz w:val="19"/>
          <w:szCs w:val="19"/>
        </w:rPr>
        <w:t>i</w:t>
      </w:r>
      <w:r w:rsidR="00F40A4A" w:rsidRPr="00F47A60">
        <w:rPr>
          <w:rFonts w:ascii="Georgia" w:hAnsi="Georgia"/>
          <w:sz w:val="19"/>
          <w:szCs w:val="19"/>
        </w:rPr>
        <w:t>nue unt</w:t>
      </w:r>
      <w:r w:rsidRPr="00F47A60">
        <w:rPr>
          <w:rFonts w:ascii="Georgia" w:hAnsi="Georgia"/>
          <w:sz w:val="19"/>
          <w:szCs w:val="19"/>
        </w:rPr>
        <w:t>i</w:t>
      </w:r>
      <w:r w:rsidR="00F40A4A" w:rsidRPr="00F47A60">
        <w:rPr>
          <w:rFonts w:ascii="Georgia" w:hAnsi="Georgia"/>
          <w:sz w:val="19"/>
          <w:szCs w:val="19"/>
        </w:rPr>
        <w:t>l the situat</w:t>
      </w:r>
      <w:r w:rsidRPr="00F47A60">
        <w:rPr>
          <w:rFonts w:ascii="Georgia" w:hAnsi="Georgia"/>
          <w:sz w:val="19"/>
          <w:szCs w:val="19"/>
        </w:rPr>
        <w:t>i</w:t>
      </w:r>
      <w:r w:rsidR="00F40A4A" w:rsidRPr="00F47A60">
        <w:rPr>
          <w:rFonts w:ascii="Georgia" w:hAnsi="Georgia"/>
          <w:sz w:val="19"/>
          <w:szCs w:val="19"/>
        </w:rPr>
        <w:t>on is corrected to the sat</w:t>
      </w:r>
      <w:r w:rsidRPr="00F47A60">
        <w:rPr>
          <w:rFonts w:ascii="Georgia" w:hAnsi="Georgia"/>
          <w:sz w:val="19"/>
          <w:szCs w:val="19"/>
        </w:rPr>
        <w:t>i</w:t>
      </w:r>
      <w:r w:rsidR="00F40A4A" w:rsidRPr="00F47A60">
        <w:rPr>
          <w:rFonts w:ascii="Georgia" w:hAnsi="Georgia"/>
          <w:sz w:val="19"/>
          <w:szCs w:val="19"/>
        </w:rPr>
        <w:t>sfact</w:t>
      </w:r>
      <w:r w:rsidRPr="00F47A60">
        <w:rPr>
          <w:rFonts w:ascii="Georgia" w:hAnsi="Georgia"/>
          <w:sz w:val="19"/>
          <w:szCs w:val="19"/>
        </w:rPr>
        <w:t>i</w:t>
      </w:r>
      <w:r w:rsidR="00F40A4A" w:rsidRPr="00F47A60">
        <w:rPr>
          <w:rFonts w:ascii="Georgia" w:hAnsi="Georgia"/>
          <w:sz w:val="19"/>
          <w:szCs w:val="19"/>
        </w:rPr>
        <w:t>on of the ent</w:t>
      </w:r>
      <w:r w:rsidRPr="00F47A60">
        <w:rPr>
          <w:rFonts w:ascii="Georgia" w:hAnsi="Georgia"/>
          <w:sz w:val="19"/>
          <w:szCs w:val="19"/>
        </w:rPr>
        <w:t xml:space="preserve">ire </w:t>
      </w:r>
      <w:r w:rsidR="00F40A4A" w:rsidRPr="00F47A60">
        <w:rPr>
          <w:rFonts w:ascii="Georgia" w:hAnsi="Georgia"/>
          <w:sz w:val="19"/>
          <w:szCs w:val="19"/>
        </w:rPr>
        <w:t>team;</w:t>
      </w:r>
    </w:p>
    <w:p w14:paraId="29C625F5" w14:textId="77777777" w:rsidR="000D5518" w:rsidRPr="00B07FC8" w:rsidRDefault="000D5518" w:rsidP="00B07FC8">
      <w:pPr>
        <w:jc w:val="both"/>
        <w:rPr>
          <w:rFonts w:ascii="Georgia" w:hAnsi="Georgia"/>
          <w:sz w:val="19"/>
          <w:szCs w:val="19"/>
        </w:rPr>
      </w:pPr>
    </w:p>
    <w:p w14:paraId="08922BB9" w14:textId="03EE4C79" w:rsidR="001332F5" w:rsidRPr="00F47A60" w:rsidRDefault="00F40A4A" w:rsidP="00F47A60">
      <w:pPr>
        <w:pStyle w:val="ListParagraph"/>
        <w:numPr>
          <w:ilvl w:val="0"/>
          <w:numId w:val="41"/>
        </w:numPr>
        <w:jc w:val="both"/>
        <w:rPr>
          <w:rFonts w:ascii="Georgia" w:hAnsi="Georgia"/>
          <w:sz w:val="19"/>
          <w:szCs w:val="19"/>
        </w:rPr>
      </w:pPr>
      <w:r w:rsidRPr="00F47A60">
        <w:rPr>
          <w:rFonts w:ascii="Georgia" w:hAnsi="Georgia"/>
          <w:sz w:val="19"/>
          <w:szCs w:val="19"/>
        </w:rPr>
        <w:t>All tasks undertaken must be within the experienc</w:t>
      </w:r>
      <w:r w:rsidR="00F47A60" w:rsidRPr="00F47A60">
        <w:rPr>
          <w:rFonts w:ascii="Georgia" w:hAnsi="Georgia"/>
          <w:sz w:val="19"/>
          <w:szCs w:val="19"/>
        </w:rPr>
        <w:t xml:space="preserve">e and training of the personnel </w:t>
      </w:r>
      <w:r w:rsidRPr="00F47A60">
        <w:rPr>
          <w:rFonts w:ascii="Georgia" w:hAnsi="Georgia"/>
          <w:sz w:val="19"/>
          <w:szCs w:val="19"/>
        </w:rPr>
        <w:t>concerned, and the capacity of the equipment available.</w:t>
      </w:r>
    </w:p>
    <w:p w14:paraId="6AA40443" w14:textId="77777777" w:rsidR="00F21237" w:rsidRDefault="00F21237" w:rsidP="00D4723E"/>
    <w:p w14:paraId="3144770D" w14:textId="77777777" w:rsidR="00F21237" w:rsidRPr="0076730E" w:rsidRDefault="00F21237" w:rsidP="00D4723E"/>
    <w:p w14:paraId="2A97F91A" w14:textId="77777777" w:rsidR="00D4723E" w:rsidRPr="002666E5" w:rsidRDefault="001332F5" w:rsidP="00D4723E">
      <w:pPr>
        <w:rPr>
          <w:b/>
          <w:sz w:val="28"/>
          <w:szCs w:val="28"/>
        </w:rPr>
      </w:pPr>
      <w:r>
        <w:rPr>
          <w:b/>
          <w:sz w:val="28"/>
          <w:szCs w:val="28"/>
        </w:rPr>
        <w:t>8</w:t>
      </w:r>
      <w:r w:rsidR="002666E5">
        <w:rPr>
          <w:b/>
          <w:sz w:val="28"/>
          <w:szCs w:val="28"/>
        </w:rPr>
        <w:t xml:space="preserve">. </w:t>
      </w:r>
      <w:r w:rsidR="00D4723E" w:rsidRPr="002666E5">
        <w:rPr>
          <w:b/>
          <w:sz w:val="28"/>
          <w:szCs w:val="28"/>
        </w:rPr>
        <w:t xml:space="preserve"> Acknowledgements</w:t>
      </w:r>
    </w:p>
    <w:p w14:paraId="233C29F2" w14:textId="77777777" w:rsidR="00D4723E" w:rsidRDefault="00D4723E" w:rsidP="00D4723E"/>
    <w:p w14:paraId="5621F80A" w14:textId="7AE047B3" w:rsidR="00D4723E" w:rsidRPr="00B07FC8" w:rsidRDefault="00CD7844" w:rsidP="002666E5">
      <w:pPr>
        <w:pStyle w:val="ListParagraph"/>
        <w:numPr>
          <w:ilvl w:val="0"/>
          <w:numId w:val="30"/>
        </w:numPr>
        <w:rPr>
          <w:rFonts w:ascii="Georgia" w:hAnsi="Georgia"/>
          <w:sz w:val="19"/>
          <w:szCs w:val="19"/>
        </w:rPr>
      </w:pPr>
      <w:r w:rsidRPr="00B07FC8">
        <w:rPr>
          <w:rFonts w:ascii="Georgia" w:hAnsi="Georgia"/>
          <w:sz w:val="19"/>
          <w:szCs w:val="19"/>
        </w:rPr>
        <w:t xml:space="preserve">UNSW Fieldwork </w:t>
      </w:r>
      <w:r w:rsidR="00E1365D" w:rsidRPr="00B07FC8">
        <w:rPr>
          <w:rFonts w:ascii="Georgia" w:hAnsi="Georgia"/>
          <w:sz w:val="19"/>
          <w:szCs w:val="19"/>
        </w:rPr>
        <w:t>Guideline</w:t>
      </w:r>
      <w:r w:rsidR="002666E5" w:rsidRPr="00B07FC8">
        <w:rPr>
          <w:rFonts w:ascii="Georgia" w:hAnsi="Georgia"/>
          <w:sz w:val="19"/>
          <w:szCs w:val="19"/>
        </w:rPr>
        <w:t xml:space="preserve"> 2014</w:t>
      </w:r>
    </w:p>
    <w:p w14:paraId="70356A47" w14:textId="062943C8" w:rsidR="00CD7844" w:rsidRPr="00B07FC8" w:rsidRDefault="00CD7844" w:rsidP="002666E5">
      <w:pPr>
        <w:pStyle w:val="ListParagraph"/>
        <w:numPr>
          <w:ilvl w:val="0"/>
          <w:numId w:val="30"/>
        </w:numPr>
        <w:rPr>
          <w:rFonts w:ascii="Georgia" w:hAnsi="Georgia"/>
          <w:sz w:val="19"/>
          <w:szCs w:val="19"/>
        </w:rPr>
      </w:pPr>
      <w:r w:rsidRPr="00B07FC8">
        <w:rPr>
          <w:rFonts w:ascii="Georgia" w:hAnsi="Georgia"/>
          <w:sz w:val="19"/>
          <w:szCs w:val="19"/>
        </w:rPr>
        <w:t xml:space="preserve">Macquarie </w:t>
      </w:r>
      <w:r w:rsidR="00E1365D" w:rsidRPr="00B07FC8">
        <w:rPr>
          <w:rFonts w:ascii="Georgia" w:hAnsi="Georgia"/>
          <w:sz w:val="19"/>
          <w:szCs w:val="19"/>
        </w:rPr>
        <w:t>University</w:t>
      </w:r>
      <w:r w:rsidRPr="00B07FC8">
        <w:rPr>
          <w:rFonts w:ascii="Georgia" w:hAnsi="Georgia"/>
          <w:sz w:val="19"/>
          <w:szCs w:val="19"/>
        </w:rPr>
        <w:t xml:space="preserve"> D</w:t>
      </w:r>
      <w:r w:rsidR="00532157" w:rsidRPr="00B07FC8">
        <w:rPr>
          <w:rFonts w:ascii="Georgia" w:hAnsi="Georgia"/>
          <w:sz w:val="19"/>
          <w:szCs w:val="19"/>
        </w:rPr>
        <w:t>iving Operations Manual</w:t>
      </w:r>
    </w:p>
    <w:p w14:paraId="4C3B0D0B" w14:textId="77777777" w:rsidR="002666E5" w:rsidRPr="00B07FC8" w:rsidRDefault="002666E5" w:rsidP="002666E5">
      <w:pPr>
        <w:pStyle w:val="ListParagraph"/>
        <w:numPr>
          <w:ilvl w:val="0"/>
          <w:numId w:val="30"/>
        </w:numPr>
        <w:rPr>
          <w:rFonts w:ascii="Georgia" w:hAnsi="Georgia"/>
          <w:sz w:val="19"/>
          <w:szCs w:val="19"/>
        </w:rPr>
      </w:pPr>
      <w:r w:rsidRPr="00B07FC8">
        <w:rPr>
          <w:rFonts w:ascii="Georgia" w:hAnsi="Georgia"/>
          <w:sz w:val="19"/>
          <w:szCs w:val="19"/>
        </w:rPr>
        <w:t>University of Wollongong – Fieldwork guidelines 2013</w:t>
      </w:r>
    </w:p>
    <w:p w14:paraId="10704487" w14:textId="77777777" w:rsidR="00245C0D" w:rsidRPr="00B07FC8" w:rsidRDefault="00245C0D" w:rsidP="002666E5">
      <w:pPr>
        <w:pStyle w:val="ListParagraph"/>
        <w:numPr>
          <w:ilvl w:val="0"/>
          <w:numId w:val="30"/>
        </w:numPr>
        <w:rPr>
          <w:rFonts w:ascii="Georgia" w:hAnsi="Georgia"/>
          <w:sz w:val="19"/>
          <w:szCs w:val="19"/>
        </w:rPr>
      </w:pPr>
      <w:r w:rsidRPr="00B07FC8">
        <w:rPr>
          <w:rFonts w:ascii="Georgia" w:hAnsi="Georgia"/>
          <w:sz w:val="19"/>
          <w:szCs w:val="19"/>
        </w:rPr>
        <w:t>Work Health and Safety Act 2011</w:t>
      </w:r>
    </w:p>
    <w:p w14:paraId="3E01A73D" w14:textId="77777777" w:rsidR="00DF6623" w:rsidRPr="00B07FC8" w:rsidRDefault="00DF6623" w:rsidP="002666E5">
      <w:pPr>
        <w:pStyle w:val="ListParagraph"/>
        <w:numPr>
          <w:ilvl w:val="0"/>
          <w:numId w:val="30"/>
        </w:numPr>
        <w:rPr>
          <w:rFonts w:ascii="Georgia" w:hAnsi="Georgia"/>
          <w:sz w:val="19"/>
          <w:szCs w:val="19"/>
        </w:rPr>
      </w:pPr>
      <w:r w:rsidRPr="00B07FC8">
        <w:rPr>
          <w:rFonts w:ascii="Georgia" w:hAnsi="Georgia"/>
          <w:sz w:val="19"/>
          <w:szCs w:val="19"/>
        </w:rPr>
        <w:t>University of Queensland – Fieldwork and Off-Campus Safety Guidelines 2013</w:t>
      </w:r>
    </w:p>
    <w:p w14:paraId="6079B1D7" w14:textId="77777777" w:rsidR="002666E5" w:rsidRPr="00B07FC8" w:rsidRDefault="002666E5" w:rsidP="002666E5">
      <w:pPr>
        <w:pStyle w:val="ListParagraph"/>
        <w:rPr>
          <w:rFonts w:ascii="Georgia" w:hAnsi="Georgia"/>
          <w:sz w:val="19"/>
          <w:szCs w:val="19"/>
        </w:rPr>
      </w:pPr>
    </w:p>
    <w:p w14:paraId="14C28088" w14:textId="77777777" w:rsidR="00BE17AC" w:rsidRDefault="00BE17AC" w:rsidP="00D4723E"/>
    <w:p w14:paraId="04C98D3E" w14:textId="77777777" w:rsidR="00BE17AC" w:rsidRDefault="001332F5" w:rsidP="00BE17AC">
      <w:pPr>
        <w:rPr>
          <w:b/>
          <w:sz w:val="28"/>
          <w:szCs w:val="28"/>
        </w:rPr>
      </w:pPr>
      <w:r>
        <w:rPr>
          <w:b/>
          <w:sz w:val="28"/>
          <w:szCs w:val="28"/>
        </w:rPr>
        <w:t>9</w:t>
      </w:r>
      <w:r w:rsidR="00BE17AC">
        <w:rPr>
          <w:b/>
          <w:sz w:val="28"/>
          <w:szCs w:val="28"/>
        </w:rPr>
        <w:t xml:space="preserve">. </w:t>
      </w:r>
      <w:r w:rsidR="00D4723E" w:rsidRPr="002666E5">
        <w:rPr>
          <w:b/>
          <w:sz w:val="28"/>
          <w:szCs w:val="28"/>
        </w:rPr>
        <w:t>Related Legislation and</w:t>
      </w:r>
      <w:r w:rsidR="00BE17AC">
        <w:rPr>
          <w:b/>
          <w:sz w:val="28"/>
          <w:szCs w:val="28"/>
        </w:rPr>
        <w:t xml:space="preserve"> procedure</w:t>
      </w:r>
    </w:p>
    <w:p w14:paraId="433C40F7" w14:textId="77777777" w:rsidR="00BE17AC" w:rsidRDefault="00BE17AC" w:rsidP="00BE17AC">
      <w:pPr>
        <w:rPr>
          <w:b/>
          <w:sz w:val="28"/>
          <w:szCs w:val="28"/>
        </w:rPr>
      </w:pPr>
    </w:p>
    <w:p w14:paraId="79951B78" w14:textId="77777777" w:rsidR="00BE17AC" w:rsidRPr="00B07FC8" w:rsidRDefault="00BE17AC" w:rsidP="00B07FC8">
      <w:pPr>
        <w:pStyle w:val="ListParagraph"/>
        <w:numPr>
          <w:ilvl w:val="0"/>
          <w:numId w:val="33"/>
        </w:numPr>
        <w:jc w:val="both"/>
        <w:rPr>
          <w:rFonts w:ascii="Georgia" w:hAnsi="Georgia"/>
          <w:sz w:val="19"/>
          <w:szCs w:val="19"/>
        </w:rPr>
      </w:pPr>
      <w:r w:rsidRPr="00B07FC8">
        <w:rPr>
          <w:rFonts w:ascii="Georgia" w:hAnsi="Georgia"/>
          <w:sz w:val="19"/>
          <w:szCs w:val="19"/>
        </w:rPr>
        <w:t>Work Health and Safety Act 2011</w:t>
      </w:r>
    </w:p>
    <w:p w14:paraId="684BBF54" w14:textId="77777777" w:rsidR="00BE17AC" w:rsidRPr="00B07FC8" w:rsidRDefault="00BE17AC" w:rsidP="00B07FC8">
      <w:pPr>
        <w:pStyle w:val="ListParagraph"/>
        <w:numPr>
          <w:ilvl w:val="0"/>
          <w:numId w:val="33"/>
        </w:numPr>
        <w:jc w:val="both"/>
        <w:rPr>
          <w:rFonts w:ascii="Georgia" w:hAnsi="Georgia"/>
          <w:sz w:val="19"/>
          <w:szCs w:val="19"/>
        </w:rPr>
      </w:pPr>
      <w:r w:rsidRPr="00B07FC8">
        <w:rPr>
          <w:rFonts w:ascii="Georgia" w:hAnsi="Georgia"/>
          <w:sz w:val="19"/>
          <w:szCs w:val="19"/>
        </w:rPr>
        <w:t>Work Health and Safety Regulation 2011</w:t>
      </w:r>
    </w:p>
    <w:p w14:paraId="3CF7F9B8" w14:textId="77777777" w:rsidR="00BE17AC" w:rsidRPr="00B07FC8" w:rsidRDefault="00BE17AC" w:rsidP="00B07FC8">
      <w:pPr>
        <w:pStyle w:val="ListParagraph"/>
        <w:numPr>
          <w:ilvl w:val="0"/>
          <w:numId w:val="33"/>
        </w:numPr>
        <w:jc w:val="both"/>
        <w:rPr>
          <w:rFonts w:ascii="Georgia" w:hAnsi="Georgia"/>
          <w:sz w:val="19"/>
          <w:szCs w:val="19"/>
        </w:rPr>
      </w:pPr>
      <w:r w:rsidRPr="00B07FC8">
        <w:rPr>
          <w:rFonts w:ascii="Georgia" w:hAnsi="Georgia"/>
          <w:sz w:val="19"/>
          <w:szCs w:val="19"/>
        </w:rPr>
        <w:t>Australian Road Rules</w:t>
      </w:r>
    </w:p>
    <w:p w14:paraId="1033D985" w14:textId="77777777" w:rsidR="00BE17AC" w:rsidRPr="00B07FC8" w:rsidRDefault="001B5D9E" w:rsidP="00B07FC8">
      <w:pPr>
        <w:pStyle w:val="ListParagraph"/>
        <w:numPr>
          <w:ilvl w:val="0"/>
          <w:numId w:val="33"/>
        </w:numPr>
        <w:jc w:val="both"/>
        <w:rPr>
          <w:rFonts w:ascii="Georgia" w:hAnsi="Georgia"/>
          <w:sz w:val="19"/>
          <w:szCs w:val="19"/>
        </w:rPr>
      </w:pPr>
      <w:r w:rsidRPr="00B07FC8">
        <w:rPr>
          <w:rFonts w:ascii="Georgia" w:hAnsi="Georgia"/>
          <w:sz w:val="19"/>
          <w:szCs w:val="19"/>
        </w:rPr>
        <w:t>Marine Safety (Domestic Commercial Vessel) National Law Act 2012</w:t>
      </w:r>
    </w:p>
    <w:p w14:paraId="302C7658" w14:textId="77777777" w:rsidR="001B5D9E" w:rsidRPr="00B07FC8" w:rsidRDefault="001B5D9E" w:rsidP="00B07FC8">
      <w:pPr>
        <w:pStyle w:val="ListParagraph"/>
        <w:numPr>
          <w:ilvl w:val="0"/>
          <w:numId w:val="33"/>
        </w:numPr>
        <w:jc w:val="both"/>
        <w:rPr>
          <w:rFonts w:ascii="Georgia" w:hAnsi="Georgia"/>
          <w:sz w:val="19"/>
          <w:szCs w:val="19"/>
        </w:rPr>
      </w:pPr>
      <w:r w:rsidRPr="00B07FC8">
        <w:rPr>
          <w:rFonts w:ascii="Georgia" w:hAnsi="Georgia"/>
          <w:sz w:val="19"/>
          <w:szCs w:val="19"/>
        </w:rPr>
        <w:t>National Standard for Commercial Vessels (NSCV)</w:t>
      </w:r>
    </w:p>
    <w:p w14:paraId="34C4DC32" w14:textId="77777777" w:rsidR="00024016" w:rsidRPr="00B07FC8" w:rsidRDefault="00A527DD" w:rsidP="00B07FC8">
      <w:pPr>
        <w:pStyle w:val="ListParagraph"/>
        <w:numPr>
          <w:ilvl w:val="0"/>
          <w:numId w:val="32"/>
        </w:numPr>
        <w:jc w:val="both"/>
        <w:rPr>
          <w:rFonts w:ascii="Georgia" w:hAnsi="Georgia"/>
          <w:b/>
          <w:sz w:val="19"/>
          <w:szCs w:val="19"/>
        </w:rPr>
      </w:pPr>
      <w:hyperlink r:id="rId49" w:history="1">
        <w:r w:rsidR="00024016" w:rsidRPr="00B07FC8">
          <w:rPr>
            <w:rStyle w:val="Hyperlink"/>
            <w:rFonts w:ascii="Georgia" w:hAnsi="Georgia" w:cs="Arial"/>
            <w:color w:val="auto"/>
            <w:sz w:val="19"/>
            <w:szCs w:val="19"/>
            <w:u w:val="none"/>
            <w:bdr w:val="none" w:sz="0" w:space="0" w:color="auto" w:frame="1"/>
          </w:rPr>
          <w:t xml:space="preserve">National Code of Practice for the </w:t>
        </w:r>
        <w:proofErr w:type="spellStart"/>
        <w:r w:rsidR="00024016" w:rsidRPr="00B07FC8">
          <w:rPr>
            <w:rStyle w:val="Hyperlink"/>
            <w:rFonts w:ascii="Georgia" w:hAnsi="Georgia" w:cs="Arial"/>
            <w:color w:val="auto"/>
            <w:sz w:val="19"/>
            <w:szCs w:val="19"/>
            <w:u w:val="none"/>
            <w:bdr w:val="none" w:sz="0" w:space="0" w:color="auto" w:frame="1"/>
          </w:rPr>
          <w:t>Labelling</w:t>
        </w:r>
        <w:proofErr w:type="spellEnd"/>
        <w:r w:rsidR="00024016" w:rsidRPr="00B07FC8">
          <w:rPr>
            <w:rStyle w:val="Hyperlink"/>
            <w:rFonts w:ascii="Georgia" w:hAnsi="Georgia" w:cs="Arial"/>
            <w:color w:val="auto"/>
            <w:sz w:val="19"/>
            <w:szCs w:val="19"/>
            <w:u w:val="none"/>
            <w:bdr w:val="none" w:sz="0" w:space="0" w:color="auto" w:frame="1"/>
          </w:rPr>
          <w:t xml:space="preserve"> of Workplace Substances [NOHSC</w:t>
        </w:r>
        <w:proofErr w:type="gramStart"/>
        <w:r w:rsidR="00024016" w:rsidRPr="00B07FC8">
          <w:rPr>
            <w:rStyle w:val="Hyperlink"/>
            <w:rFonts w:ascii="Georgia" w:hAnsi="Georgia" w:cs="Arial"/>
            <w:color w:val="auto"/>
            <w:sz w:val="19"/>
            <w:szCs w:val="19"/>
            <w:u w:val="none"/>
            <w:bdr w:val="none" w:sz="0" w:space="0" w:color="auto" w:frame="1"/>
          </w:rPr>
          <w:t>:2012</w:t>
        </w:r>
        <w:proofErr w:type="gramEnd"/>
        <w:r w:rsidR="00024016" w:rsidRPr="00B07FC8">
          <w:rPr>
            <w:rStyle w:val="Hyperlink"/>
            <w:rFonts w:ascii="Georgia" w:hAnsi="Georgia" w:cs="Arial"/>
            <w:color w:val="auto"/>
            <w:sz w:val="19"/>
            <w:szCs w:val="19"/>
            <w:u w:val="none"/>
            <w:bdr w:val="none" w:sz="0" w:space="0" w:color="auto" w:frame="1"/>
          </w:rPr>
          <w:t>(1994)]</w:t>
        </w:r>
      </w:hyperlink>
    </w:p>
    <w:p w14:paraId="7F4035EA" w14:textId="77777777" w:rsidR="00024016" w:rsidRPr="00B07FC8" w:rsidRDefault="00A527DD" w:rsidP="00B07FC8">
      <w:pPr>
        <w:pStyle w:val="ListParagraph"/>
        <w:numPr>
          <w:ilvl w:val="0"/>
          <w:numId w:val="32"/>
        </w:numPr>
        <w:shd w:val="clear" w:color="auto" w:fill="FFFFFF"/>
        <w:spacing w:line="281" w:lineRule="atLeast"/>
        <w:jc w:val="both"/>
        <w:rPr>
          <w:rStyle w:val="Hyperlink"/>
          <w:rFonts w:ascii="Georgia" w:hAnsi="Georgia" w:cs="Arial"/>
          <w:color w:val="auto"/>
          <w:sz w:val="19"/>
          <w:szCs w:val="19"/>
          <w:u w:val="none"/>
        </w:rPr>
      </w:pPr>
      <w:hyperlink r:id="rId50" w:history="1">
        <w:r w:rsidR="00024016" w:rsidRPr="00B07FC8">
          <w:rPr>
            <w:rStyle w:val="Hyperlink"/>
            <w:rFonts w:ascii="Georgia" w:hAnsi="Georgia" w:cs="Arial"/>
            <w:color w:val="auto"/>
            <w:sz w:val="19"/>
            <w:szCs w:val="19"/>
            <w:u w:val="none"/>
            <w:bdr w:val="none" w:sz="0" w:space="0" w:color="auto" w:frame="1"/>
          </w:rPr>
          <w:t>National Code of Practice for the Control of Workplace Hazardous Substances [NOHSC</w:t>
        </w:r>
        <w:proofErr w:type="gramStart"/>
        <w:r w:rsidR="00024016" w:rsidRPr="00B07FC8">
          <w:rPr>
            <w:rStyle w:val="Hyperlink"/>
            <w:rFonts w:ascii="Georgia" w:hAnsi="Georgia" w:cs="Arial"/>
            <w:color w:val="auto"/>
            <w:sz w:val="19"/>
            <w:szCs w:val="19"/>
            <w:u w:val="none"/>
            <w:bdr w:val="none" w:sz="0" w:space="0" w:color="auto" w:frame="1"/>
          </w:rPr>
          <w:t>:2007</w:t>
        </w:r>
        <w:proofErr w:type="gramEnd"/>
        <w:r w:rsidR="00024016" w:rsidRPr="00B07FC8">
          <w:rPr>
            <w:rStyle w:val="Hyperlink"/>
            <w:rFonts w:ascii="Georgia" w:hAnsi="Georgia" w:cs="Arial"/>
            <w:color w:val="auto"/>
            <w:sz w:val="19"/>
            <w:szCs w:val="19"/>
            <w:u w:val="none"/>
            <w:bdr w:val="none" w:sz="0" w:space="0" w:color="auto" w:frame="1"/>
          </w:rPr>
          <w:t>(1994)]</w:t>
        </w:r>
      </w:hyperlink>
    </w:p>
    <w:p w14:paraId="5D614459" w14:textId="77777777" w:rsidR="0007254F" w:rsidRPr="00B07FC8" w:rsidRDefault="0007254F" w:rsidP="00B07FC8">
      <w:pPr>
        <w:pStyle w:val="ListParagraph"/>
        <w:numPr>
          <w:ilvl w:val="0"/>
          <w:numId w:val="32"/>
        </w:numPr>
        <w:shd w:val="clear" w:color="auto" w:fill="FFFFFF"/>
        <w:spacing w:line="281" w:lineRule="atLeast"/>
        <w:jc w:val="both"/>
        <w:rPr>
          <w:rStyle w:val="Hyperlink"/>
          <w:rFonts w:ascii="Georgia" w:hAnsi="Georgia" w:cs="Arial"/>
          <w:color w:val="auto"/>
          <w:sz w:val="19"/>
          <w:szCs w:val="19"/>
          <w:u w:val="none"/>
        </w:rPr>
      </w:pPr>
      <w:r w:rsidRPr="00B07FC8">
        <w:rPr>
          <w:rStyle w:val="Hyperlink"/>
          <w:rFonts w:ascii="Georgia" w:hAnsi="Georgia" w:cs="Arial"/>
          <w:color w:val="auto"/>
          <w:sz w:val="19"/>
          <w:szCs w:val="19"/>
          <w:u w:val="none"/>
          <w:bdr w:val="none" w:sz="0" w:space="0" w:color="auto" w:frame="1"/>
        </w:rPr>
        <w:t>BOC Gas Cylinder Safety 2009</w:t>
      </w:r>
    </w:p>
    <w:p w14:paraId="7787EB5C" w14:textId="77777777" w:rsidR="00A47148" w:rsidRPr="00B07FC8" w:rsidRDefault="00A47148" w:rsidP="00B07FC8">
      <w:pPr>
        <w:pStyle w:val="ListParagraph"/>
        <w:numPr>
          <w:ilvl w:val="0"/>
          <w:numId w:val="32"/>
        </w:numPr>
        <w:shd w:val="clear" w:color="auto" w:fill="FFFFFF"/>
        <w:spacing w:line="281" w:lineRule="atLeast"/>
        <w:jc w:val="both"/>
        <w:rPr>
          <w:rStyle w:val="Hyperlink"/>
          <w:rFonts w:ascii="Georgia" w:hAnsi="Georgia" w:cs="Arial"/>
          <w:color w:val="auto"/>
          <w:sz w:val="19"/>
          <w:szCs w:val="19"/>
          <w:u w:val="none"/>
        </w:rPr>
      </w:pPr>
      <w:r w:rsidRPr="00B07FC8">
        <w:rPr>
          <w:rStyle w:val="Hyperlink"/>
          <w:rFonts w:ascii="Georgia" w:hAnsi="Georgia" w:cs="Arial"/>
          <w:color w:val="auto"/>
          <w:sz w:val="19"/>
          <w:szCs w:val="19"/>
          <w:u w:val="none"/>
          <w:bdr w:val="none" w:sz="0" w:space="0" w:color="auto" w:frame="1"/>
        </w:rPr>
        <w:t>BOC Transport of gases 2008</w:t>
      </w:r>
    </w:p>
    <w:p w14:paraId="345D313E" w14:textId="17929110" w:rsidR="0007254F" w:rsidRPr="00B07FC8" w:rsidRDefault="00E1365D" w:rsidP="00B07FC8">
      <w:pPr>
        <w:pStyle w:val="ListParagraph"/>
        <w:numPr>
          <w:ilvl w:val="0"/>
          <w:numId w:val="32"/>
        </w:numPr>
        <w:shd w:val="clear" w:color="auto" w:fill="FFFFFF"/>
        <w:spacing w:line="281" w:lineRule="atLeast"/>
        <w:jc w:val="both"/>
        <w:rPr>
          <w:rStyle w:val="Hyperlink"/>
          <w:rFonts w:ascii="Georgia" w:hAnsi="Georgia" w:cs="Arial"/>
          <w:color w:val="auto"/>
          <w:sz w:val="19"/>
          <w:szCs w:val="19"/>
          <w:u w:val="none"/>
        </w:rPr>
      </w:pPr>
      <w:proofErr w:type="spellStart"/>
      <w:r>
        <w:rPr>
          <w:rStyle w:val="Hyperlink"/>
          <w:rFonts w:ascii="Georgia" w:hAnsi="Georgia" w:cs="Arial"/>
          <w:color w:val="auto"/>
          <w:sz w:val="19"/>
          <w:szCs w:val="19"/>
          <w:u w:val="none"/>
          <w:bdr w:val="none" w:sz="0" w:space="0" w:color="auto" w:frame="1"/>
        </w:rPr>
        <w:t>WorkC</w:t>
      </w:r>
      <w:r w:rsidR="0007254F" w:rsidRPr="00B07FC8">
        <w:rPr>
          <w:rStyle w:val="Hyperlink"/>
          <w:rFonts w:ascii="Georgia" w:hAnsi="Georgia" w:cs="Arial"/>
          <w:color w:val="auto"/>
          <w:sz w:val="19"/>
          <w:szCs w:val="19"/>
          <w:u w:val="none"/>
          <w:bdr w:val="none" w:sz="0" w:space="0" w:color="auto" w:frame="1"/>
        </w:rPr>
        <w:t>over</w:t>
      </w:r>
      <w:proofErr w:type="spellEnd"/>
      <w:r w:rsidR="0007254F" w:rsidRPr="00B07FC8">
        <w:rPr>
          <w:rStyle w:val="Hyperlink"/>
          <w:rFonts w:ascii="Georgia" w:hAnsi="Georgia" w:cs="Arial"/>
          <w:color w:val="auto"/>
          <w:sz w:val="19"/>
          <w:szCs w:val="19"/>
          <w:u w:val="none"/>
          <w:bdr w:val="none" w:sz="0" w:space="0" w:color="auto" w:frame="1"/>
        </w:rPr>
        <w:t xml:space="preserve"> Transporting of Small Gas Cylinders 2002</w:t>
      </w:r>
    </w:p>
    <w:p w14:paraId="7636E512" w14:textId="77777777" w:rsidR="00D4723E" w:rsidRPr="00B07FC8" w:rsidRDefault="00D4723E" w:rsidP="00B07FC8">
      <w:pPr>
        <w:jc w:val="both"/>
        <w:rPr>
          <w:rFonts w:ascii="Georgia" w:hAnsi="Georgia"/>
          <w:sz w:val="19"/>
          <w:szCs w:val="19"/>
        </w:rPr>
      </w:pPr>
    </w:p>
    <w:p w14:paraId="7770E1F9" w14:textId="1536C1DE" w:rsidR="00245C0D" w:rsidRPr="00B07FC8" w:rsidRDefault="00D636B3" w:rsidP="00B07FC8">
      <w:pPr>
        <w:jc w:val="both"/>
        <w:rPr>
          <w:rFonts w:ascii="Georgia" w:hAnsi="Georgia"/>
          <w:sz w:val="19"/>
          <w:szCs w:val="19"/>
        </w:rPr>
      </w:pPr>
      <w:r w:rsidRPr="00B07FC8">
        <w:rPr>
          <w:rFonts w:ascii="Georgia" w:hAnsi="Georgia"/>
          <w:sz w:val="19"/>
          <w:szCs w:val="19"/>
        </w:rPr>
        <w:t>Macquarie University has an extensive list of Health &amp; Safety Policies, Procedures and Risk Assessment Guidelines to cover foreseeable workplace situations. A f</w:t>
      </w:r>
      <w:r w:rsidR="00E1365D">
        <w:rPr>
          <w:rFonts w:ascii="Georgia" w:hAnsi="Georgia"/>
          <w:sz w:val="19"/>
          <w:szCs w:val="19"/>
        </w:rPr>
        <w:t xml:space="preserve">ull list of these can be found </w:t>
      </w:r>
      <w:r w:rsidRPr="00B07FC8">
        <w:rPr>
          <w:rFonts w:ascii="Georgia" w:hAnsi="Georgia"/>
          <w:sz w:val="19"/>
          <w:szCs w:val="19"/>
        </w:rPr>
        <w:t xml:space="preserve">on the </w:t>
      </w:r>
      <w:hyperlink r:id="rId51" w:history="1">
        <w:r w:rsidRPr="00B07FC8">
          <w:rPr>
            <w:rStyle w:val="Hyperlink"/>
            <w:rFonts w:ascii="Georgia" w:hAnsi="Georgia"/>
            <w:sz w:val="19"/>
            <w:szCs w:val="19"/>
          </w:rPr>
          <w:t>Macquarie University website</w:t>
        </w:r>
      </w:hyperlink>
      <w:r w:rsidRPr="00B07FC8">
        <w:rPr>
          <w:rFonts w:ascii="Georgia" w:hAnsi="Georgia"/>
          <w:sz w:val="19"/>
          <w:szCs w:val="19"/>
        </w:rPr>
        <w:t>.</w:t>
      </w:r>
    </w:p>
    <w:p w14:paraId="4099F8E8" w14:textId="77777777" w:rsidR="00245C0D" w:rsidRDefault="00245C0D" w:rsidP="00D4723E"/>
    <w:p w14:paraId="2B93227F" w14:textId="77777777" w:rsidR="00FA4EB8" w:rsidRDefault="00FA4EB8" w:rsidP="00D4723E">
      <w:pPr>
        <w:rPr>
          <w:rFonts w:cs="Arial"/>
          <w:b/>
          <w:sz w:val="28"/>
          <w:szCs w:val="28"/>
        </w:rPr>
      </w:pPr>
    </w:p>
    <w:p w14:paraId="469F3442" w14:textId="77777777" w:rsidR="00FA4EB8" w:rsidRDefault="00FA4EB8" w:rsidP="00D4723E">
      <w:pPr>
        <w:rPr>
          <w:rFonts w:cs="Arial"/>
          <w:b/>
          <w:sz w:val="28"/>
          <w:szCs w:val="28"/>
        </w:rPr>
      </w:pPr>
    </w:p>
    <w:p w14:paraId="76CB3797" w14:textId="77777777" w:rsidR="00245C0D" w:rsidRPr="00A72953" w:rsidRDefault="001332F5" w:rsidP="00D4723E">
      <w:pPr>
        <w:rPr>
          <w:rFonts w:cs="Arial"/>
          <w:b/>
          <w:sz w:val="28"/>
          <w:szCs w:val="28"/>
        </w:rPr>
      </w:pPr>
      <w:r w:rsidRPr="00A72953">
        <w:rPr>
          <w:rFonts w:cs="Arial"/>
          <w:b/>
          <w:sz w:val="28"/>
          <w:szCs w:val="28"/>
        </w:rPr>
        <w:t>10</w:t>
      </w:r>
      <w:r w:rsidR="00245C0D" w:rsidRPr="00A72953">
        <w:rPr>
          <w:rFonts w:cs="Arial"/>
          <w:b/>
          <w:sz w:val="28"/>
          <w:szCs w:val="28"/>
        </w:rPr>
        <w:t>. Review History</w:t>
      </w:r>
    </w:p>
    <w:p w14:paraId="6D2093AA" w14:textId="77777777" w:rsidR="00D4723E" w:rsidRPr="00E1365D" w:rsidRDefault="00D4723E" w:rsidP="00D4723E">
      <w:pPr>
        <w:rPr>
          <w:rFonts w:ascii="Georgia" w:hAnsi="Georgia"/>
        </w:rPr>
      </w:pPr>
    </w:p>
    <w:p w14:paraId="15CDCBAF" w14:textId="77777777" w:rsidR="00245C0D" w:rsidRPr="00E1365D" w:rsidRDefault="00245C0D" w:rsidP="00CA40E5">
      <w:pPr>
        <w:rPr>
          <w:rFonts w:ascii="Georgia" w:hAnsi="Georgia"/>
        </w:rPr>
      </w:pPr>
      <w:r w:rsidRPr="00E1365D">
        <w:rPr>
          <w:rFonts w:ascii="Georgia" w:hAnsi="Georgia"/>
        </w:rPr>
        <w:t xml:space="preserve"> </w:t>
      </w:r>
    </w:p>
    <w:tbl>
      <w:tblPr>
        <w:tblStyle w:val="TableGrid"/>
        <w:tblW w:w="0" w:type="auto"/>
        <w:tblLook w:val="04A0" w:firstRow="1" w:lastRow="0" w:firstColumn="1" w:lastColumn="0" w:noHBand="0" w:noVBand="1"/>
      </w:tblPr>
      <w:tblGrid>
        <w:gridCol w:w="1148"/>
        <w:gridCol w:w="1318"/>
        <w:gridCol w:w="2178"/>
        <w:gridCol w:w="2571"/>
        <w:gridCol w:w="2027"/>
      </w:tblGrid>
      <w:tr w:rsidR="00FA4EB8" w14:paraId="4DA3B3C0" w14:textId="77777777" w:rsidTr="00A22E3C">
        <w:tc>
          <w:tcPr>
            <w:tcW w:w="1148" w:type="dxa"/>
          </w:tcPr>
          <w:p w14:paraId="64A4A4D0" w14:textId="77777777" w:rsidR="00FA4EB8" w:rsidRPr="00245C0D" w:rsidRDefault="00FA4EB8" w:rsidP="00A22E3C">
            <w:pPr>
              <w:rPr>
                <w:b/>
              </w:rPr>
            </w:pPr>
            <w:r w:rsidRPr="00245C0D">
              <w:rPr>
                <w:b/>
              </w:rPr>
              <w:t xml:space="preserve">Version control </w:t>
            </w:r>
          </w:p>
        </w:tc>
        <w:tc>
          <w:tcPr>
            <w:tcW w:w="1318" w:type="dxa"/>
          </w:tcPr>
          <w:p w14:paraId="1B539B6D" w14:textId="77777777" w:rsidR="00FA4EB8" w:rsidRPr="00245C0D" w:rsidRDefault="00FA4EB8" w:rsidP="00A22E3C">
            <w:pPr>
              <w:rPr>
                <w:b/>
              </w:rPr>
            </w:pPr>
            <w:r w:rsidRPr="00245C0D">
              <w:rPr>
                <w:b/>
              </w:rPr>
              <w:t>Date Released</w:t>
            </w:r>
          </w:p>
        </w:tc>
        <w:tc>
          <w:tcPr>
            <w:tcW w:w="2178" w:type="dxa"/>
          </w:tcPr>
          <w:p w14:paraId="717E7298" w14:textId="77777777" w:rsidR="00FA4EB8" w:rsidRPr="00245C0D" w:rsidRDefault="00FA4EB8" w:rsidP="00A22E3C">
            <w:pPr>
              <w:rPr>
                <w:b/>
              </w:rPr>
            </w:pPr>
            <w:r w:rsidRPr="00245C0D">
              <w:rPr>
                <w:b/>
              </w:rPr>
              <w:t>Edited by</w:t>
            </w:r>
          </w:p>
        </w:tc>
        <w:tc>
          <w:tcPr>
            <w:tcW w:w="2571" w:type="dxa"/>
          </w:tcPr>
          <w:p w14:paraId="1AFF34CC" w14:textId="77777777" w:rsidR="00FA4EB8" w:rsidRPr="00245C0D" w:rsidRDefault="00FA4EB8" w:rsidP="00A22E3C">
            <w:pPr>
              <w:rPr>
                <w:b/>
              </w:rPr>
            </w:pPr>
            <w:r w:rsidRPr="00245C0D">
              <w:rPr>
                <w:b/>
              </w:rPr>
              <w:t>Approved by</w:t>
            </w:r>
          </w:p>
        </w:tc>
        <w:tc>
          <w:tcPr>
            <w:tcW w:w="2027" w:type="dxa"/>
          </w:tcPr>
          <w:p w14:paraId="4B992816" w14:textId="77777777" w:rsidR="00FA4EB8" w:rsidRPr="00245C0D" w:rsidRDefault="00FA4EB8" w:rsidP="00A22E3C">
            <w:pPr>
              <w:rPr>
                <w:b/>
              </w:rPr>
            </w:pPr>
            <w:r w:rsidRPr="00245C0D">
              <w:rPr>
                <w:b/>
              </w:rPr>
              <w:t>Amendment</w:t>
            </w:r>
          </w:p>
        </w:tc>
      </w:tr>
      <w:tr w:rsidR="00FA4EB8" w14:paraId="451C69C0" w14:textId="77777777" w:rsidTr="00A22E3C">
        <w:trPr>
          <w:trHeight w:val="430"/>
        </w:trPr>
        <w:tc>
          <w:tcPr>
            <w:tcW w:w="1148" w:type="dxa"/>
          </w:tcPr>
          <w:p w14:paraId="1C33ABD6" w14:textId="77777777" w:rsidR="00FA4EB8" w:rsidRDefault="00FA4EB8" w:rsidP="00A22E3C">
            <w:r>
              <w:t>1</w:t>
            </w:r>
          </w:p>
        </w:tc>
        <w:tc>
          <w:tcPr>
            <w:tcW w:w="1318" w:type="dxa"/>
          </w:tcPr>
          <w:p w14:paraId="0553F77A" w14:textId="77777777" w:rsidR="00FA4EB8" w:rsidRDefault="00FA4EB8" w:rsidP="00A22E3C">
            <w:r>
              <w:t>29/7/14</w:t>
            </w:r>
          </w:p>
        </w:tc>
        <w:tc>
          <w:tcPr>
            <w:tcW w:w="2178" w:type="dxa"/>
          </w:tcPr>
          <w:p w14:paraId="0149C8C8" w14:textId="77777777" w:rsidR="00FA4EB8" w:rsidRDefault="00FA4EB8" w:rsidP="00A22E3C">
            <w:proofErr w:type="spellStart"/>
            <w:r>
              <w:t>S.Collison</w:t>
            </w:r>
            <w:proofErr w:type="spellEnd"/>
          </w:p>
        </w:tc>
        <w:tc>
          <w:tcPr>
            <w:tcW w:w="2571" w:type="dxa"/>
          </w:tcPr>
          <w:p w14:paraId="06A862BF" w14:textId="77777777" w:rsidR="00FA4EB8" w:rsidRDefault="00FA4EB8" w:rsidP="00A22E3C"/>
        </w:tc>
        <w:tc>
          <w:tcPr>
            <w:tcW w:w="2027" w:type="dxa"/>
          </w:tcPr>
          <w:p w14:paraId="04E0F4CF" w14:textId="77777777" w:rsidR="00FA4EB8" w:rsidRDefault="00FA4EB8" w:rsidP="00A22E3C">
            <w:r>
              <w:t>Document created</w:t>
            </w:r>
          </w:p>
        </w:tc>
      </w:tr>
      <w:tr w:rsidR="00FA4EB8" w14:paraId="61BB0BC7" w14:textId="77777777" w:rsidTr="00A22E3C">
        <w:trPr>
          <w:trHeight w:val="409"/>
        </w:trPr>
        <w:tc>
          <w:tcPr>
            <w:tcW w:w="1148" w:type="dxa"/>
          </w:tcPr>
          <w:p w14:paraId="6E11C3F3" w14:textId="77777777" w:rsidR="00FA4EB8" w:rsidRDefault="00FA4EB8" w:rsidP="00A22E3C">
            <w:r>
              <w:t>1.2</w:t>
            </w:r>
          </w:p>
        </w:tc>
        <w:tc>
          <w:tcPr>
            <w:tcW w:w="1318" w:type="dxa"/>
          </w:tcPr>
          <w:p w14:paraId="3A9737AA" w14:textId="77777777" w:rsidR="00FA4EB8" w:rsidRDefault="00FA4EB8" w:rsidP="00A22E3C">
            <w:r>
              <w:t>20/9/14</w:t>
            </w:r>
          </w:p>
        </w:tc>
        <w:tc>
          <w:tcPr>
            <w:tcW w:w="2178" w:type="dxa"/>
          </w:tcPr>
          <w:p w14:paraId="563F4E4C" w14:textId="77777777" w:rsidR="00FA4EB8" w:rsidRDefault="00FA4EB8" w:rsidP="00A22E3C">
            <w:proofErr w:type="spellStart"/>
            <w:r>
              <w:t>S.Collison</w:t>
            </w:r>
            <w:proofErr w:type="spellEnd"/>
          </w:p>
        </w:tc>
        <w:tc>
          <w:tcPr>
            <w:tcW w:w="2571" w:type="dxa"/>
          </w:tcPr>
          <w:p w14:paraId="55AB95C5" w14:textId="77777777" w:rsidR="00FA4EB8" w:rsidRDefault="00FA4EB8" w:rsidP="00A22E3C"/>
        </w:tc>
        <w:tc>
          <w:tcPr>
            <w:tcW w:w="2027" w:type="dxa"/>
          </w:tcPr>
          <w:p w14:paraId="329D9071" w14:textId="77777777" w:rsidR="00FA4EB8" w:rsidRDefault="00FA4EB8" w:rsidP="00A22E3C">
            <w:r>
              <w:t>Legislation, Chapter 6 supplemented</w:t>
            </w:r>
          </w:p>
        </w:tc>
      </w:tr>
      <w:tr w:rsidR="00FA4EB8" w14:paraId="36965B7B" w14:textId="77777777" w:rsidTr="00A22E3C">
        <w:trPr>
          <w:trHeight w:val="415"/>
        </w:trPr>
        <w:tc>
          <w:tcPr>
            <w:tcW w:w="1148" w:type="dxa"/>
          </w:tcPr>
          <w:p w14:paraId="5FBFAB21" w14:textId="77777777" w:rsidR="00FA4EB8" w:rsidRDefault="00FA4EB8" w:rsidP="00A22E3C">
            <w:r>
              <w:t>1.3</w:t>
            </w:r>
          </w:p>
        </w:tc>
        <w:tc>
          <w:tcPr>
            <w:tcW w:w="1318" w:type="dxa"/>
          </w:tcPr>
          <w:p w14:paraId="57150906" w14:textId="77777777" w:rsidR="00FA4EB8" w:rsidRDefault="00FA4EB8" w:rsidP="00A22E3C">
            <w:r>
              <w:t>27/9/14</w:t>
            </w:r>
          </w:p>
        </w:tc>
        <w:tc>
          <w:tcPr>
            <w:tcW w:w="2178" w:type="dxa"/>
          </w:tcPr>
          <w:p w14:paraId="5D080491" w14:textId="77777777" w:rsidR="00FA4EB8" w:rsidRDefault="00FA4EB8" w:rsidP="00A22E3C">
            <w:proofErr w:type="spellStart"/>
            <w:r>
              <w:t>S.Collison</w:t>
            </w:r>
            <w:proofErr w:type="spellEnd"/>
          </w:p>
        </w:tc>
        <w:tc>
          <w:tcPr>
            <w:tcW w:w="2571" w:type="dxa"/>
          </w:tcPr>
          <w:p w14:paraId="17A42344" w14:textId="77777777" w:rsidR="00FA4EB8" w:rsidRDefault="00FA4EB8" w:rsidP="00A22E3C"/>
        </w:tc>
        <w:tc>
          <w:tcPr>
            <w:tcW w:w="2027" w:type="dxa"/>
          </w:tcPr>
          <w:p w14:paraId="0EE9B375" w14:textId="77777777" w:rsidR="00FA4EB8" w:rsidRDefault="00FA4EB8" w:rsidP="00A22E3C">
            <w:r>
              <w:t>Preliminary comments added from FW committee</w:t>
            </w:r>
          </w:p>
        </w:tc>
      </w:tr>
      <w:tr w:rsidR="00FA4EB8" w14:paraId="1ED3F545" w14:textId="77777777" w:rsidTr="00A22E3C">
        <w:trPr>
          <w:trHeight w:val="412"/>
        </w:trPr>
        <w:tc>
          <w:tcPr>
            <w:tcW w:w="1148" w:type="dxa"/>
          </w:tcPr>
          <w:p w14:paraId="41405E91" w14:textId="77777777" w:rsidR="00FA4EB8" w:rsidRDefault="00FA4EB8" w:rsidP="00A22E3C">
            <w:r>
              <w:t>1.4</w:t>
            </w:r>
          </w:p>
        </w:tc>
        <w:tc>
          <w:tcPr>
            <w:tcW w:w="1318" w:type="dxa"/>
          </w:tcPr>
          <w:p w14:paraId="5D78B532" w14:textId="77777777" w:rsidR="00FA4EB8" w:rsidRDefault="00FA4EB8" w:rsidP="00A22E3C">
            <w:r>
              <w:t>15/12/14</w:t>
            </w:r>
          </w:p>
        </w:tc>
        <w:tc>
          <w:tcPr>
            <w:tcW w:w="2178" w:type="dxa"/>
          </w:tcPr>
          <w:p w14:paraId="7ACC14CE" w14:textId="77777777" w:rsidR="00FA4EB8" w:rsidRDefault="00FA4EB8" w:rsidP="00A22E3C">
            <w:proofErr w:type="spellStart"/>
            <w:r>
              <w:t>S.Collison</w:t>
            </w:r>
            <w:proofErr w:type="spellEnd"/>
          </w:p>
        </w:tc>
        <w:tc>
          <w:tcPr>
            <w:tcW w:w="2571" w:type="dxa"/>
          </w:tcPr>
          <w:p w14:paraId="02471448" w14:textId="77777777" w:rsidR="00FA4EB8" w:rsidRDefault="00FA4EB8" w:rsidP="00A22E3C"/>
        </w:tc>
        <w:tc>
          <w:tcPr>
            <w:tcW w:w="2027" w:type="dxa"/>
          </w:tcPr>
          <w:p w14:paraId="7BE1C1C7" w14:textId="77777777" w:rsidR="00FA4EB8" w:rsidRDefault="00FA4EB8" w:rsidP="00A22E3C">
            <w:r>
              <w:t>Secondary comments added from FW committee, amendments based on UNSW updated manual</w:t>
            </w:r>
          </w:p>
        </w:tc>
      </w:tr>
      <w:tr w:rsidR="00FA4EB8" w14:paraId="119160EA" w14:textId="77777777" w:rsidTr="00A22E3C">
        <w:trPr>
          <w:trHeight w:val="418"/>
        </w:trPr>
        <w:tc>
          <w:tcPr>
            <w:tcW w:w="1148" w:type="dxa"/>
          </w:tcPr>
          <w:p w14:paraId="447519C7" w14:textId="77777777" w:rsidR="00FA4EB8" w:rsidRDefault="00FA4EB8" w:rsidP="00A22E3C">
            <w:r>
              <w:t>1.5</w:t>
            </w:r>
          </w:p>
        </w:tc>
        <w:tc>
          <w:tcPr>
            <w:tcW w:w="1318" w:type="dxa"/>
          </w:tcPr>
          <w:p w14:paraId="5B6ACC98" w14:textId="77777777" w:rsidR="00FA4EB8" w:rsidRDefault="00FA4EB8" w:rsidP="00A22E3C">
            <w:r>
              <w:t>22/1/15</w:t>
            </w:r>
          </w:p>
        </w:tc>
        <w:tc>
          <w:tcPr>
            <w:tcW w:w="2178" w:type="dxa"/>
          </w:tcPr>
          <w:p w14:paraId="2B37D33D" w14:textId="77777777" w:rsidR="00FA4EB8" w:rsidRDefault="00FA4EB8" w:rsidP="00A22E3C">
            <w:proofErr w:type="spellStart"/>
            <w:r>
              <w:t>S.Collison</w:t>
            </w:r>
            <w:proofErr w:type="spellEnd"/>
          </w:p>
        </w:tc>
        <w:tc>
          <w:tcPr>
            <w:tcW w:w="2571" w:type="dxa"/>
          </w:tcPr>
          <w:p w14:paraId="17AF93D8" w14:textId="77777777" w:rsidR="00FA4EB8" w:rsidRDefault="00FA4EB8" w:rsidP="00A22E3C"/>
        </w:tc>
        <w:tc>
          <w:tcPr>
            <w:tcW w:w="2027" w:type="dxa"/>
          </w:tcPr>
          <w:p w14:paraId="45C7804A" w14:textId="77777777" w:rsidR="00FA4EB8" w:rsidRDefault="00FA4EB8" w:rsidP="00A22E3C">
            <w:r>
              <w:t xml:space="preserve">Roles and responsibilities, Introduction, </w:t>
            </w:r>
            <w:proofErr w:type="spellStart"/>
            <w:r>
              <w:t>Snorkelling</w:t>
            </w:r>
            <w:proofErr w:type="spellEnd"/>
            <w:r>
              <w:t xml:space="preserve"> </w:t>
            </w:r>
          </w:p>
        </w:tc>
      </w:tr>
      <w:tr w:rsidR="00FA4EB8" w14:paraId="189FF9B9" w14:textId="77777777" w:rsidTr="00A22E3C">
        <w:trPr>
          <w:trHeight w:val="425"/>
        </w:trPr>
        <w:tc>
          <w:tcPr>
            <w:tcW w:w="1148" w:type="dxa"/>
          </w:tcPr>
          <w:p w14:paraId="113FB62B" w14:textId="77777777" w:rsidR="00FA4EB8" w:rsidRDefault="00FA4EB8" w:rsidP="00A22E3C">
            <w:r>
              <w:t>1.6</w:t>
            </w:r>
          </w:p>
        </w:tc>
        <w:tc>
          <w:tcPr>
            <w:tcW w:w="1318" w:type="dxa"/>
          </w:tcPr>
          <w:p w14:paraId="543C5C32" w14:textId="77777777" w:rsidR="00FA4EB8" w:rsidRDefault="00FA4EB8" w:rsidP="00A22E3C">
            <w:r>
              <w:t>30/1/15</w:t>
            </w:r>
          </w:p>
        </w:tc>
        <w:tc>
          <w:tcPr>
            <w:tcW w:w="2178" w:type="dxa"/>
          </w:tcPr>
          <w:p w14:paraId="2AA9DC6E" w14:textId="77777777" w:rsidR="00FA4EB8" w:rsidRDefault="00FA4EB8" w:rsidP="00A22E3C">
            <w:proofErr w:type="spellStart"/>
            <w:r>
              <w:t>S.Collison</w:t>
            </w:r>
            <w:proofErr w:type="spellEnd"/>
          </w:p>
        </w:tc>
        <w:tc>
          <w:tcPr>
            <w:tcW w:w="2571" w:type="dxa"/>
          </w:tcPr>
          <w:p w14:paraId="517A41E0" w14:textId="77777777" w:rsidR="00FA4EB8" w:rsidRDefault="00FA4EB8" w:rsidP="00A22E3C"/>
        </w:tc>
        <w:tc>
          <w:tcPr>
            <w:tcW w:w="2027" w:type="dxa"/>
          </w:tcPr>
          <w:p w14:paraId="5A3E0704" w14:textId="77777777" w:rsidR="00FA4EB8" w:rsidRDefault="00FA4EB8" w:rsidP="00A22E3C">
            <w:r>
              <w:t>Formatting, spelling, table of contents</w:t>
            </w:r>
          </w:p>
        </w:tc>
      </w:tr>
      <w:tr w:rsidR="00FA4EB8" w14:paraId="1F15043A" w14:textId="77777777" w:rsidTr="00A22E3C">
        <w:trPr>
          <w:trHeight w:val="425"/>
        </w:trPr>
        <w:tc>
          <w:tcPr>
            <w:tcW w:w="1148" w:type="dxa"/>
          </w:tcPr>
          <w:p w14:paraId="4C3BFCCE" w14:textId="2100B12A" w:rsidR="00FA4EB8" w:rsidRDefault="00FA4EB8" w:rsidP="00A22E3C">
            <w:r>
              <w:t>1.7</w:t>
            </w:r>
          </w:p>
        </w:tc>
        <w:tc>
          <w:tcPr>
            <w:tcW w:w="1318" w:type="dxa"/>
          </w:tcPr>
          <w:p w14:paraId="345E596E" w14:textId="32995447" w:rsidR="00FA4EB8" w:rsidRDefault="00FA4EB8" w:rsidP="00A22E3C">
            <w:r>
              <w:t>6/2/15</w:t>
            </w:r>
          </w:p>
        </w:tc>
        <w:tc>
          <w:tcPr>
            <w:tcW w:w="2178" w:type="dxa"/>
          </w:tcPr>
          <w:p w14:paraId="2299AEB3" w14:textId="3F42EE3A" w:rsidR="00FA4EB8" w:rsidRDefault="00FA4EB8" w:rsidP="00A22E3C">
            <w:proofErr w:type="spellStart"/>
            <w:r>
              <w:t>M.Carley</w:t>
            </w:r>
            <w:proofErr w:type="spellEnd"/>
          </w:p>
        </w:tc>
        <w:tc>
          <w:tcPr>
            <w:tcW w:w="2571" w:type="dxa"/>
          </w:tcPr>
          <w:p w14:paraId="7CCFC56B" w14:textId="77777777" w:rsidR="00FA4EB8" w:rsidRDefault="00FA4EB8" w:rsidP="00A22E3C"/>
        </w:tc>
        <w:tc>
          <w:tcPr>
            <w:tcW w:w="2027" w:type="dxa"/>
          </w:tcPr>
          <w:p w14:paraId="49D58325" w14:textId="05B9F706" w:rsidR="00FA4EB8" w:rsidRDefault="00FA4EB8" w:rsidP="00A22E3C">
            <w:r>
              <w:t>Final formatting and comments</w:t>
            </w:r>
          </w:p>
        </w:tc>
      </w:tr>
      <w:tr w:rsidR="00FA4EB8" w14:paraId="29D9BBA7" w14:textId="77777777" w:rsidTr="00A22E3C">
        <w:trPr>
          <w:trHeight w:val="425"/>
        </w:trPr>
        <w:tc>
          <w:tcPr>
            <w:tcW w:w="1148" w:type="dxa"/>
          </w:tcPr>
          <w:p w14:paraId="044FDA20" w14:textId="77777777" w:rsidR="00FA4EB8" w:rsidRDefault="00FA4EB8" w:rsidP="00A22E3C"/>
        </w:tc>
        <w:tc>
          <w:tcPr>
            <w:tcW w:w="1318" w:type="dxa"/>
          </w:tcPr>
          <w:p w14:paraId="066FA1D2" w14:textId="77777777" w:rsidR="00FA4EB8" w:rsidRDefault="00FA4EB8" w:rsidP="00A22E3C"/>
        </w:tc>
        <w:tc>
          <w:tcPr>
            <w:tcW w:w="2178" w:type="dxa"/>
          </w:tcPr>
          <w:p w14:paraId="039F9E81" w14:textId="77777777" w:rsidR="00FA4EB8" w:rsidRDefault="00FA4EB8" w:rsidP="00A22E3C"/>
        </w:tc>
        <w:tc>
          <w:tcPr>
            <w:tcW w:w="2571" w:type="dxa"/>
          </w:tcPr>
          <w:p w14:paraId="1D906A98" w14:textId="77777777" w:rsidR="00FA4EB8" w:rsidRDefault="00FA4EB8" w:rsidP="00A22E3C"/>
        </w:tc>
        <w:tc>
          <w:tcPr>
            <w:tcW w:w="2027" w:type="dxa"/>
          </w:tcPr>
          <w:p w14:paraId="485617BE" w14:textId="77777777" w:rsidR="00FA4EB8" w:rsidRDefault="00FA4EB8" w:rsidP="00A22E3C"/>
        </w:tc>
      </w:tr>
    </w:tbl>
    <w:p w14:paraId="31C09789" w14:textId="77777777" w:rsidR="00E1365D" w:rsidRPr="00E1365D" w:rsidRDefault="00E1365D">
      <w:pPr>
        <w:rPr>
          <w:rFonts w:ascii="Georgia" w:hAnsi="Georgia"/>
        </w:rPr>
      </w:pPr>
    </w:p>
    <w:sectPr w:rsidR="00E1365D" w:rsidRPr="00E1365D" w:rsidSect="008447D1">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4AF4B" w15:done="0"/>
  <w15:commentEx w15:paraId="0205AF8F" w15:done="0"/>
  <w15:commentEx w15:paraId="2F2CB639" w15:done="0"/>
  <w15:commentEx w15:paraId="615788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7DFA" w14:textId="77777777" w:rsidR="00A527DD" w:rsidRDefault="00A527DD" w:rsidP="008447D1">
      <w:r>
        <w:separator/>
      </w:r>
    </w:p>
  </w:endnote>
  <w:endnote w:type="continuationSeparator" w:id="0">
    <w:p w14:paraId="74245B0B" w14:textId="77777777" w:rsidR="00A527DD" w:rsidRDefault="00A527DD" w:rsidP="0084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9"/>
        <w:szCs w:val="19"/>
      </w:rPr>
      <w:id w:val="-2031951008"/>
      <w:docPartObj>
        <w:docPartGallery w:val="Page Numbers (Bottom of Page)"/>
        <w:docPartUnique/>
      </w:docPartObj>
    </w:sdtPr>
    <w:sdtEndPr>
      <w:rPr>
        <w:noProof/>
      </w:rPr>
    </w:sdtEndPr>
    <w:sdtContent>
      <w:p w14:paraId="50B10DC6" w14:textId="77777777" w:rsidR="00E03385" w:rsidRPr="001E621B" w:rsidRDefault="00E03385" w:rsidP="002613CD">
        <w:pPr>
          <w:pStyle w:val="Footer"/>
          <w:pBdr>
            <w:top w:val="single" w:sz="4" w:space="1" w:color="auto"/>
          </w:pBdr>
          <w:rPr>
            <w:rFonts w:ascii="Georgia" w:hAnsi="Georgia"/>
            <w:sz w:val="19"/>
            <w:szCs w:val="19"/>
          </w:rPr>
        </w:pPr>
        <w:r w:rsidRPr="001E621B">
          <w:rPr>
            <w:rFonts w:ascii="Georgia" w:hAnsi="Georgia"/>
            <w:sz w:val="19"/>
            <w:szCs w:val="19"/>
          </w:rPr>
          <w:fldChar w:fldCharType="begin"/>
        </w:r>
        <w:r w:rsidRPr="001E621B">
          <w:rPr>
            <w:rFonts w:ascii="Georgia" w:hAnsi="Georgia"/>
            <w:sz w:val="19"/>
            <w:szCs w:val="19"/>
          </w:rPr>
          <w:instrText xml:space="preserve"> PAGE   \* MERGEFORMAT </w:instrText>
        </w:r>
        <w:r w:rsidRPr="001E621B">
          <w:rPr>
            <w:rFonts w:ascii="Georgia" w:hAnsi="Georgia"/>
            <w:sz w:val="19"/>
            <w:szCs w:val="19"/>
          </w:rPr>
          <w:fldChar w:fldCharType="separate"/>
        </w:r>
        <w:r w:rsidR="003F3713">
          <w:rPr>
            <w:rFonts w:ascii="Georgia" w:hAnsi="Georgia"/>
            <w:noProof/>
            <w:sz w:val="19"/>
            <w:szCs w:val="19"/>
          </w:rPr>
          <w:t>3</w:t>
        </w:r>
        <w:r w:rsidRPr="001E621B">
          <w:rPr>
            <w:rFonts w:ascii="Georgia" w:hAnsi="Georgia"/>
            <w:noProof/>
            <w:sz w:val="19"/>
            <w:szCs w:val="19"/>
          </w:rPr>
          <w:fldChar w:fldCharType="end"/>
        </w:r>
      </w:p>
    </w:sdtContent>
  </w:sdt>
  <w:p w14:paraId="336A4E48" w14:textId="77777777" w:rsidR="00E03385" w:rsidRPr="008447D1" w:rsidRDefault="00E03385">
    <w:pPr>
      <w:pStyle w:val="Footer"/>
      <w:rPr>
        <w:sz w:val="16"/>
        <w:szCs w:val="16"/>
      </w:rPr>
    </w:pPr>
    <w:r>
      <w:rPr>
        <w:noProof/>
        <w:sz w:val="16"/>
        <w:szCs w:val="16"/>
      </w:rPr>
      <w:drawing>
        <wp:anchor distT="0" distB="0" distL="114300" distR="114300" simplePos="0" relativeHeight="251656704" behindDoc="0" locked="1" layoutInCell="1" allowOverlap="1" wp14:anchorId="7B5E376B" wp14:editId="6880F5FC">
          <wp:simplePos x="0" y="0"/>
          <wp:positionH relativeFrom="page">
            <wp:posOffset>5711190</wp:posOffset>
          </wp:positionH>
          <wp:positionV relativeFrom="page">
            <wp:posOffset>9968865</wp:posOffset>
          </wp:positionV>
          <wp:extent cx="1463040" cy="5492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2D9E" w14:textId="77777777" w:rsidR="00A527DD" w:rsidRDefault="00A527DD" w:rsidP="008447D1">
      <w:r>
        <w:separator/>
      </w:r>
    </w:p>
  </w:footnote>
  <w:footnote w:type="continuationSeparator" w:id="0">
    <w:p w14:paraId="6A82AB1A" w14:textId="77777777" w:rsidR="00A527DD" w:rsidRDefault="00A527DD" w:rsidP="00844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95"/>
    <w:multiLevelType w:val="hybridMultilevel"/>
    <w:tmpl w:val="B860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64C9C"/>
    <w:multiLevelType w:val="hybridMultilevel"/>
    <w:tmpl w:val="ED98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11904"/>
    <w:multiLevelType w:val="hybridMultilevel"/>
    <w:tmpl w:val="D9B0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6E370E"/>
    <w:multiLevelType w:val="hybridMultilevel"/>
    <w:tmpl w:val="B6323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25035"/>
    <w:multiLevelType w:val="hybridMultilevel"/>
    <w:tmpl w:val="E5C6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563CD7"/>
    <w:multiLevelType w:val="hybridMultilevel"/>
    <w:tmpl w:val="706A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01794A"/>
    <w:multiLevelType w:val="hybridMultilevel"/>
    <w:tmpl w:val="CB62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26537E"/>
    <w:multiLevelType w:val="hybridMultilevel"/>
    <w:tmpl w:val="36ACB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01262"/>
    <w:multiLevelType w:val="hybridMultilevel"/>
    <w:tmpl w:val="D2D6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614"/>
    <w:multiLevelType w:val="hybridMultilevel"/>
    <w:tmpl w:val="76C25A82"/>
    <w:lvl w:ilvl="0" w:tplc="083A0AB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CE2DCD"/>
    <w:multiLevelType w:val="hybridMultilevel"/>
    <w:tmpl w:val="BE7C485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15712F"/>
    <w:multiLevelType w:val="hybridMultilevel"/>
    <w:tmpl w:val="F67A5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954C5B"/>
    <w:multiLevelType w:val="hybridMultilevel"/>
    <w:tmpl w:val="10FE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C419C5"/>
    <w:multiLevelType w:val="hybridMultilevel"/>
    <w:tmpl w:val="4C224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EF19DB"/>
    <w:multiLevelType w:val="hybridMultilevel"/>
    <w:tmpl w:val="119E29F8"/>
    <w:lvl w:ilvl="0" w:tplc="437690A2">
      <w:start w:val="1"/>
      <w:numFmt w:val="decimal"/>
      <w:lvlText w:val="%1"/>
      <w:lvlJc w:val="left"/>
      <w:pPr>
        <w:ind w:left="1335" w:hanging="61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903223"/>
    <w:multiLevelType w:val="hybridMultilevel"/>
    <w:tmpl w:val="2FB002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0A2BE8"/>
    <w:multiLevelType w:val="hybridMultilevel"/>
    <w:tmpl w:val="37041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AF3A63"/>
    <w:multiLevelType w:val="hybridMultilevel"/>
    <w:tmpl w:val="92149F9C"/>
    <w:lvl w:ilvl="0" w:tplc="CDC0F89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C391E36"/>
    <w:multiLevelType w:val="hybridMultilevel"/>
    <w:tmpl w:val="B5587F2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3D0F1CAA"/>
    <w:multiLevelType w:val="hybridMultilevel"/>
    <w:tmpl w:val="984C14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780EFC"/>
    <w:multiLevelType w:val="multilevel"/>
    <w:tmpl w:val="9884A3C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C80281"/>
    <w:multiLevelType w:val="hybridMultilevel"/>
    <w:tmpl w:val="7A14B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CF0839"/>
    <w:multiLevelType w:val="hybridMultilevel"/>
    <w:tmpl w:val="42BA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D14E90"/>
    <w:multiLevelType w:val="hybridMultilevel"/>
    <w:tmpl w:val="7ED88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6E23DF"/>
    <w:multiLevelType w:val="hybridMultilevel"/>
    <w:tmpl w:val="5DC83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707D2C"/>
    <w:multiLevelType w:val="hybridMultilevel"/>
    <w:tmpl w:val="9738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8E5D14"/>
    <w:multiLevelType w:val="hybridMultilevel"/>
    <w:tmpl w:val="150E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AE238F"/>
    <w:multiLevelType w:val="hybridMultilevel"/>
    <w:tmpl w:val="7E949650"/>
    <w:lvl w:ilvl="0" w:tplc="79344C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12254F"/>
    <w:multiLevelType w:val="hybridMultilevel"/>
    <w:tmpl w:val="2E08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BC7C13"/>
    <w:multiLevelType w:val="hybridMultilevel"/>
    <w:tmpl w:val="8E88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1621AB"/>
    <w:multiLevelType w:val="hybridMultilevel"/>
    <w:tmpl w:val="D618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EB1C5C"/>
    <w:multiLevelType w:val="hybridMultilevel"/>
    <w:tmpl w:val="3516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615099"/>
    <w:multiLevelType w:val="hybridMultilevel"/>
    <w:tmpl w:val="6A6C2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B751D8"/>
    <w:multiLevelType w:val="hybridMultilevel"/>
    <w:tmpl w:val="4402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5B7DDB"/>
    <w:multiLevelType w:val="hybridMultilevel"/>
    <w:tmpl w:val="0F6E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944619"/>
    <w:multiLevelType w:val="hybridMultilevel"/>
    <w:tmpl w:val="DFD4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2E480F"/>
    <w:multiLevelType w:val="hybridMultilevel"/>
    <w:tmpl w:val="3DD2F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4071AC"/>
    <w:multiLevelType w:val="hybridMultilevel"/>
    <w:tmpl w:val="37480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BA3065"/>
    <w:multiLevelType w:val="multilevel"/>
    <w:tmpl w:val="C5061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5721728"/>
    <w:multiLevelType w:val="hybridMultilevel"/>
    <w:tmpl w:val="42B2F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CDB5E80"/>
    <w:multiLevelType w:val="multilevel"/>
    <w:tmpl w:val="5476AD5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C51F61"/>
    <w:multiLevelType w:val="hybridMultilevel"/>
    <w:tmpl w:val="2D0C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E31EEB"/>
    <w:multiLevelType w:val="hybridMultilevel"/>
    <w:tmpl w:val="A5B0E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4"/>
  </w:num>
  <w:num w:numId="4">
    <w:abstractNumId w:val="27"/>
  </w:num>
  <w:num w:numId="5">
    <w:abstractNumId w:val="17"/>
  </w:num>
  <w:num w:numId="6">
    <w:abstractNumId w:val="7"/>
  </w:num>
  <w:num w:numId="7">
    <w:abstractNumId w:val="32"/>
  </w:num>
  <w:num w:numId="8">
    <w:abstractNumId w:val="18"/>
  </w:num>
  <w:num w:numId="9">
    <w:abstractNumId w:val="29"/>
  </w:num>
  <w:num w:numId="10">
    <w:abstractNumId w:val="16"/>
  </w:num>
  <w:num w:numId="11">
    <w:abstractNumId w:val="37"/>
  </w:num>
  <w:num w:numId="12">
    <w:abstractNumId w:val="9"/>
  </w:num>
  <w:num w:numId="13">
    <w:abstractNumId w:val="1"/>
  </w:num>
  <w:num w:numId="14">
    <w:abstractNumId w:val="22"/>
  </w:num>
  <w:num w:numId="15">
    <w:abstractNumId w:val="26"/>
  </w:num>
  <w:num w:numId="16">
    <w:abstractNumId w:val="34"/>
  </w:num>
  <w:num w:numId="17">
    <w:abstractNumId w:val="31"/>
  </w:num>
  <w:num w:numId="18">
    <w:abstractNumId w:val="36"/>
  </w:num>
  <w:num w:numId="19">
    <w:abstractNumId w:val="23"/>
  </w:num>
  <w:num w:numId="20">
    <w:abstractNumId w:val="5"/>
  </w:num>
  <w:num w:numId="21">
    <w:abstractNumId w:val="6"/>
  </w:num>
  <w:num w:numId="22">
    <w:abstractNumId w:val="4"/>
  </w:num>
  <w:num w:numId="23">
    <w:abstractNumId w:val="33"/>
  </w:num>
  <w:num w:numId="24">
    <w:abstractNumId w:val="35"/>
  </w:num>
  <w:num w:numId="25">
    <w:abstractNumId w:val="8"/>
  </w:num>
  <w:num w:numId="26">
    <w:abstractNumId w:val="2"/>
  </w:num>
  <w:num w:numId="27">
    <w:abstractNumId w:val="13"/>
  </w:num>
  <w:num w:numId="28">
    <w:abstractNumId w:val="38"/>
  </w:num>
  <w:num w:numId="29">
    <w:abstractNumId w:val="3"/>
  </w:num>
  <w:num w:numId="30">
    <w:abstractNumId w:val="11"/>
  </w:num>
  <w:num w:numId="31">
    <w:abstractNumId w:val="12"/>
  </w:num>
  <w:num w:numId="32">
    <w:abstractNumId w:val="28"/>
  </w:num>
  <w:num w:numId="33">
    <w:abstractNumId w:val="30"/>
  </w:num>
  <w:num w:numId="34">
    <w:abstractNumId w:val="39"/>
  </w:num>
  <w:num w:numId="35">
    <w:abstractNumId w:val="41"/>
  </w:num>
  <w:num w:numId="36">
    <w:abstractNumId w:val="25"/>
  </w:num>
  <w:num w:numId="37">
    <w:abstractNumId w:val="0"/>
  </w:num>
  <w:num w:numId="38">
    <w:abstractNumId w:val="10"/>
  </w:num>
  <w:num w:numId="39">
    <w:abstractNumId w:val="15"/>
  </w:num>
  <w:num w:numId="40">
    <w:abstractNumId w:val="40"/>
  </w:num>
  <w:num w:numId="41">
    <w:abstractNumId w:val="19"/>
  </w:num>
  <w:num w:numId="42">
    <w:abstractNumId w:val="21"/>
  </w:num>
  <w:num w:numId="43">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arley">
    <w15:presenceInfo w15:providerId="Windows Live" w15:userId="f48614aa13da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4"/>
    <w:rsid w:val="000172DA"/>
    <w:rsid w:val="00023D31"/>
    <w:rsid w:val="00024016"/>
    <w:rsid w:val="00026E0F"/>
    <w:rsid w:val="00034150"/>
    <w:rsid w:val="000444F4"/>
    <w:rsid w:val="000507D8"/>
    <w:rsid w:val="00051DCB"/>
    <w:rsid w:val="0007254F"/>
    <w:rsid w:val="00073F4A"/>
    <w:rsid w:val="000748DF"/>
    <w:rsid w:val="00092085"/>
    <w:rsid w:val="00097E0B"/>
    <w:rsid w:val="000A676C"/>
    <w:rsid w:val="000B46E7"/>
    <w:rsid w:val="000B4EA8"/>
    <w:rsid w:val="000C218A"/>
    <w:rsid w:val="000C3A4C"/>
    <w:rsid w:val="000D1347"/>
    <w:rsid w:val="000D5518"/>
    <w:rsid w:val="000D681B"/>
    <w:rsid w:val="00104731"/>
    <w:rsid w:val="00125A7B"/>
    <w:rsid w:val="00130064"/>
    <w:rsid w:val="00131AB8"/>
    <w:rsid w:val="001332F5"/>
    <w:rsid w:val="00146A25"/>
    <w:rsid w:val="001521CE"/>
    <w:rsid w:val="0016576F"/>
    <w:rsid w:val="001716B3"/>
    <w:rsid w:val="00181CC8"/>
    <w:rsid w:val="001823E8"/>
    <w:rsid w:val="00195EEF"/>
    <w:rsid w:val="001B5D9E"/>
    <w:rsid w:val="001C3B85"/>
    <w:rsid w:val="001C4CF4"/>
    <w:rsid w:val="001D3E9D"/>
    <w:rsid w:val="001E1EF8"/>
    <w:rsid w:val="001E4A94"/>
    <w:rsid w:val="001E621B"/>
    <w:rsid w:val="00215F83"/>
    <w:rsid w:val="002266E9"/>
    <w:rsid w:val="0023064F"/>
    <w:rsid w:val="00243245"/>
    <w:rsid w:val="00245C0D"/>
    <w:rsid w:val="00260F0A"/>
    <w:rsid w:val="002613CD"/>
    <w:rsid w:val="00261F95"/>
    <w:rsid w:val="002666E5"/>
    <w:rsid w:val="00271AFB"/>
    <w:rsid w:val="00271D32"/>
    <w:rsid w:val="00275C54"/>
    <w:rsid w:val="002764AA"/>
    <w:rsid w:val="002B14E5"/>
    <w:rsid w:val="002E1F93"/>
    <w:rsid w:val="002E59AC"/>
    <w:rsid w:val="002E5F92"/>
    <w:rsid w:val="002E6487"/>
    <w:rsid w:val="00326586"/>
    <w:rsid w:val="00344BB4"/>
    <w:rsid w:val="0035244B"/>
    <w:rsid w:val="003548D1"/>
    <w:rsid w:val="0037140B"/>
    <w:rsid w:val="00384030"/>
    <w:rsid w:val="003907C8"/>
    <w:rsid w:val="003A0D41"/>
    <w:rsid w:val="003A64FD"/>
    <w:rsid w:val="003B3F95"/>
    <w:rsid w:val="003C197F"/>
    <w:rsid w:val="003E040E"/>
    <w:rsid w:val="003E7D91"/>
    <w:rsid w:val="003F3713"/>
    <w:rsid w:val="00400968"/>
    <w:rsid w:val="00415F64"/>
    <w:rsid w:val="00422473"/>
    <w:rsid w:val="0042398D"/>
    <w:rsid w:val="0042554A"/>
    <w:rsid w:val="00432ABE"/>
    <w:rsid w:val="00433BDB"/>
    <w:rsid w:val="00447154"/>
    <w:rsid w:val="00450D54"/>
    <w:rsid w:val="004567B7"/>
    <w:rsid w:val="00471307"/>
    <w:rsid w:val="004873EB"/>
    <w:rsid w:val="004934B3"/>
    <w:rsid w:val="004D0089"/>
    <w:rsid w:val="004D22D8"/>
    <w:rsid w:val="004E1727"/>
    <w:rsid w:val="004F22DD"/>
    <w:rsid w:val="00501EC1"/>
    <w:rsid w:val="005156B8"/>
    <w:rsid w:val="005165FA"/>
    <w:rsid w:val="00532157"/>
    <w:rsid w:val="005368C8"/>
    <w:rsid w:val="00551150"/>
    <w:rsid w:val="005607E7"/>
    <w:rsid w:val="00576D24"/>
    <w:rsid w:val="00582D2A"/>
    <w:rsid w:val="005851B5"/>
    <w:rsid w:val="005907DB"/>
    <w:rsid w:val="00592006"/>
    <w:rsid w:val="005A52C2"/>
    <w:rsid w:val="005B3745"/>
    <w:rsid w:val="005C0BA5"/>
    <w:rsid w:val="005C4E3F"/>
    <w:rsid w:val="005D091E"/>
    <w:rsid w:val="005E1A38"/>
    <w:rsid w:val="005E1E83"/>
    <w:rsid w:val="005F62DE"/>
    <w:rsid w:val="005F6BDA"/>
    <w:rsid w:val="006122F8"/>
    <w:rsid w:val="0063205A"/>
    <w:rsid w:val="0063402C"/>
    <w:rsid w:val="00637602"/>
    <w:rsid w:val="0064557B"/>
    <w:rsid w:val="00661D74"/>
    <w:rsid w:val="0066286D"/>
    <w:rsid w:val="00666A1B"/>
    <w:rsid w:val="00670842"/>
    <w:rsid w:val="0068105C"/>
    <w:rsid w:val="00682951"/>
    <w:rsid w:val="00683519"/>
    <w:rsid w:val="006858CB"/>
    <w:rsid w:val="00690752"/>
    <w:rsid w:val="00691C5B"/>
    <w:rsid w:val="0069534E"/>
    <w:rsid w:val="006A4393"/>
    <w:rsid w:val="006D103B"/>
    <w:rsid w:val="006D214A"/>
    <w:rsid w:val="006D7969"/>
    <w:rsid w:val="006E494F"/>
    <w:rsid w:val="006E587C"/>
    <w:rsid w:val="006F2AA7"/>
    <w:rsid w:val="00701001"/>
    <w:rsid w:val="007117B7"/>
    <w:rsid w:val="00712DD0"/>
    <w:rsid w:val="00723974"/>
    <w:rsid w:val="00723CF2"/>
    <w:rsid w:val="00732391"/>
    <w:rsid w:val="00732873"/>
    <w:rsid w:val="007349C3"/>
    <w:rsid w:val="00736241"/>
    <w:rsid w:val="00736AF3"/>
    <w:rsid w:val="007519B3"/>
    <w:rsid w:val="007529CB"/>
    <w:rsid w:val="0076730E"/>
    <w:rsid w:val="0077727C"/>
    <w:rsid w:val="00781E41"/>
    <w:rsid w:val="00782095"/>
    <w:rsid w:val="007836EF"/>
    <w:rsid w:val="00791A82"/>
    <w:rsid w:val="00792BBD"/>
    <w:rsid w:val="00796497"/>
    <w:rsid w:val="007A3AA5"/>
    <w:rsid w:val="007B76F2"/>
    <w:rsid w:val="007C42B3"/>
    <w:rsid w:val="007D0851"/>
    <w:rsid w:val="007D3B6F"/>
    <w:rsid w:val="007E406B"/>
    <w:rsid w:val="00802E60"/>
    <w:rsid w:val="00814B2F"/>
    <w:rsid w:val="00816850"/>
    <w:rsid w:val="0081747E"/>
    <w:rsid w:val="00821D6B"/>
    <w:rsid w:val="00832571"/>
    <w:rsid w:val="008447D1"/>
    <w:rsid w:val="0086229C"/>
    <w:rsid w:val="00873EDD"/>
    <w:rsid w:val="00876A79"/>
    <w:rsid w:val="008818DA"/>
    <w:rsid w:val="00881B43"/>
    <w:rsid w:val="0088787F"/>
    <w:rsid w:val="00891B94"/>
    <w:rsid w:val="00894331"/>
    <w:rsid w:val="008962D0"/>
    <w:rsid w:val="008A52D1"/>
    <w:rsid w:val="008B5E35"/>
    <w:rsid w:val="008B6854"/>
    <w:rsid w:val="008C5B82"/>
    <w:rsid w:val="008D7386"/>
    <w:rsid w:val="008F0CAC"/>
    <w:rsid w:val="008F7ED9"/>
    <w:rsid w:val="009028FB"/>
    <w:rsid w:val="009037A2"/>
    <w:rsid w:val="00904EB8"/>
    <w:rsid w:val="00921834"/>
    <w:rsid w:val="00935741"/>
    <w:rsid w:val="00940D40"/>
    <w:rsid w:val="0094376D"/>
    <w:rsid w:val="00960ED9"/>
    <w:rsid w:val="00962905"/>
    <w:rsid w:val="00962CD9"/>
    <w:rsid w:val="00977120"/>
    <w:rsid w:val="009A0933"/>
    <w:rsid w:val="009A4684"/>
    <w:rsid w:val="009B34D9"/>
    <w:rsid w:val="009B4F9E"/>
    <w:rsid w:val="009D01EA"/>
    <w:rsid w:val="009F1C50"/>
    <w:rsid w:val="009F69C8"/>
    <w:rsid w:val="00A13599"/>
    <w:rsid w:val="00A24365"/>
    <w:rsid w:val="00A2511B"/>
    <w:rsid w:val="00A252A6"/>
    <w:rsid w:val="00A26B30"/>
    <w:rsid w:val="00A47148"/>
    <w:rsid w:val="00A527DD"/>
    <w:rsid w:val="00A5485B"/>
    <w:rsid w:val="00A56D37"/>
    <w:rsid w:val="00A64428"/>
    <w:rsid w:val="00A64DA3"/>
    <w:rsid w:val="00A72953"/>
    <w:rsid w:val="00A72DAA"/>
    <w:rsid w:val="00A735D6"/>
    <w:rsid w:val="00A74FD3"/>
    <w:rsid w:val="00A77354"/>
    <w:rsid w:val="00A77538"/>
    <w:rsid w:val="00A84D33"/>
    <w:rsid w:val="00A91983"/>
    <w:rsid w:val="00A91CB5"/>
    <w:rsid w:val="00A97856"/>
    <w:rsid w:val="00AA4678"/>
    <w:rsid w:val="00AA4873"/>
    <w:rsid w:val="00AB429F"/>
    <w:rsid w:val="00AB6891"/>
    <w:rsid w:val="00AB6FEB"/>
    <w:rsid w:val="00AC1F8A"/>
    <w:rsid w:val="00AC2227"/>
    <w:rsid w:val="00AC5C00"/>
    <w:rsid w:val="00AD350F"/>
    <w:rsid w:val="00AD457A"/>
    <w:rsid w:val="00AF0C88"/>
    <w:rsid w:val="00AF5BD5"/>
    <w:rsid w:val="00B00E34"/>
    <w:rsid w:val="00B03683"/>
    <w:rsid w:val="00B07FC8"/>
    <w:rsid w:val="00B1196B"/>
    <w:rsid w:val="00B14E41"/>
    <w:rsid w:val="00B27E89"/>
    <w:rsid w:val="00B3233F"/>
    <w:rsid w:val="00B32D51"/>
    <w:rsid w:val="00B45245"/>
    <w:rsid w:val="00B6702E"/>
    <w:rsid w:val="00B84494"/>
    <w:rsid w:val="00B91FD0"/>
    <w:rsid w:val="00B95F0E"/>
    <w:rsid w:val="00B972FC"/>
    <w:rsid w:val="00BA5DFA"/>
    <w:rsid w:val="00BC149E"/>
    <w:rsid w:val="00BD6424"/>
    <w:rsid w:val="00BE17AC"/>
    <w:rsid w:val="00BE2AB5"/>
    <w:rsid w:val="00BF72D5"/>
    <w:rsid w:val="00C04651"/>
    <w:rsid w:val="00C1162C"/>
    <w:rsid w:val="00C12154"/>
    <w:rsid w:val="00C1273E"/>
    <w:rsid w:val="00C12891"/>
    <w:rsid w:val="00C226F6"/>
    <w:rsid w:val="00C2620F"/>
    <w:rsid w:val="00C46D38"/>
    <w:rsid w:val="00C5350B"/>
    <w:rsid w:val="00C60CF0"/>
    <w:rsid w:val="00C61548"/>
    <w:rsid w:val="00C6677F"/>
    <w:rsid w:val="00C70443"/>
    <w:rsid w:val="00C72FB9"/>
    <w:rsid w:val="00C7585F"/>
    <w:rsid w:val="00C76246"/>
    <w:rsid w:val="00C76DE1"/>
    <w:rsid w:val="00CA3883"/>
    <w:rsid w:val="00CA40E5"/>
    <w:rsid w:val="00CA6DA6"/>
    <w:rsid w:val="00CB21F1"/>
    <w:rsid w:val="00CC5B6B"/>
    <w:rsid w:val="00CD0C2C"/>
    <w:rsid w:val="00CD7844"/>
    <w:rsid w:val="00CE574B"/>
    <w:rsid w:val="00CF0B9C"/>
    <w:rsid w:val="00CF4AD1"/>
    <w:rsid w:val="00D30B44"/>
    <w:rsid w:val="00D30B61"/>
    <w:rsid w:val="00D33CB8"/>
    <w:rsid w:val="00D33DED"/>
    <w:rsid w:val="00D43E68"/>
    <w:rsid w:val="00D45778"/>
    <w:rsid w:val="00D46F75"/>
    <w:rsid w:val="00D4723E"/>
    <w:rsid w:val="00D51F82"/>
    <w:rsid w:val="00D55AB1"/>
    <w:rsid w:val="00D576E0"/>
    <w:rsid w:val="00D6150E"/>
    <w:rsid w:val="00D636B3"/>
    <w:rsid w:val="00D63920"/>
    <w:rsid w:val="00D7394C"/>
    <w:rsid w:val="00D74410"/>
    <w:rsid w:val="00D75343"/>
    <w:rsid w:val="00D76401"/>
    <w:rsid w:val="00D80CB0"/>
    <w:rsid w:val="00D9712A"/>
    <w:rsid w:val="00DA0D54"/>
    <w:rsid w:val="00DA22BF"/>
    <w:rsid w:val="00DA2694"/>
    <w:rsid w:val="00DA3C5F"/>
    <w:rsid w:val="00DB6634"/>
    <w:rsid w:val="00DD0864"/>
    <w:rsid w:val="00DE06C2"/>
    <w:rsid w:val="00DE559E"/>
    <w:rsid w:val="00DE648D"/>
    <w:rsid w:val="00DF6623"/>
    <w:rsid w:val="00E03385"/>
    <w:rsid w:val="00E05D02"/>
    <w:rsid w:val="00E1365D"/>
    <w:rsid w:val="00E16495"/>
    <w:rsid w:val="00E47BC8"/>
    <w:rsid w:val="00E821A1"/>
    <w:rsid w:val="00E90D92"/>
    <w:rsid w:val="00E96247"/>
    <w:rsid w:val="00EA38B2"/>
    <w:rsid w:val="00EC0030"/>
    <w:rsid w:val="00EC0283"/>
    <w:rsid w:val="00EC27AF"/>
    <w:rsid w:val="00EC4B5B"/>
    <w:rsid w:val="00EF04CA"/>
    <w:rsid w:val="00EF1BC9"/>
    <w:rsid w:val="00F022F8"/>
    <w:rsid w:val="00F16417"/>
    <w:rsid w:val="00F21237"/>
    <w:rsid w:val="00F27EBC"/>
    <w:rsid w:val="00F35D7C"/>
    <w:rsid w:val="00F369E2"/>
    <w:rsid w:val="00F40A4A"/>
    <w:rsid w:val="00F45CAA"/>
    <w:rsid w:val="00F47A60"/>
    <w:rsid w:val="00F56E4A"/>
    <w:rsid w:val="00F67594"/>
    <w:rsid w:val="00F71634"/>
    <w:rsid w:val="00F73154"/>
    <w:rsid w:val="00F74F48"/>
    <w:rsid w:val="00F81DFA"/>
    <w:rsid w:val="00F82914"/>
    <w:rsid w:val="00F92353"/>
    <w:rsid w:val="00F962BC"/>
    <w:rsid w:val="00FA4EB8"/>
    <w:rsid w:val="00FE0C33"/>
    <w:rsid w:val="00FE430E"/>
    <w:rsid w:val="00FE74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0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54"/>
    <w:pPr>
      <w:spacing w:after="0" w:line="240" w:lineRule="auto"/>
    </w:pPr>
    <w:rPr>
      <w:rFonts w:ascii="Arial" w:eastAsia="Times New Roman" w:hAnsi="Arial" w:cs="Times New Roman"/>
      <w:sz w:val="20"/>
      <w:szCs w:val="20"/>
      <w:lang w:val="en-US"/>
    </w:rPr>
  </w:style>
  <w:style w:type="paragraph" w:styleId="Heading1">
    <w:name w:val="heading 1"/>
    <w:basedOn w:val="Normal"/>
    <w:link w:val="Heading1Char"/>
    <w:uiPriority w:val="9"/>
    <w:qFormat/>
    <w:rsid w:val="00AD457A"/>
    <w:pPr>
      <w:spacing w:before="100" w:beforeAutospacing="1" w:after="100" w:afterAutospacing="1"/>
      <w:outlineLvl w:val="0"/>
    </w:pPr>
    <w:rPr>
      <w:rFonts w:ascii="Times New Roman" w:hAnsi="Times New Roman"/>
      <w:b/>
      <w:bCs/>
      <w:kern w:val="36"/>
      <w:sz w:val="48"/>
      <w:szCs w:val="48"/>
      <w:lang w:val="en-AU" w:eastAsia="en-AU"/>
    </w:rPr>
  </w:style>
  <w:style w:type="paragraph" w:styleId="Heading2">
    <w:name w:val="heading 2"/>
    <w:basedOn w:val="Normal"/>
    <w:next w:val="Normal"/>
    <w:link w:val="Heading2Char"/>
    <w:uiPriority w:val="9"/>
    <w:semiHidden/>
    <w:unhideWhenUsed/>
    <w:qFormat/>
    <w:rsid w:val="002666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D54"/>
    <w:pPr>
      <w:tabs>
        <w:tab w:val="center" w:pos="4320"/>
        <w:tab w:val="right" w:pos="8640"/>
      </w:tabs>
    </w:pPr>
  </w:style>
  <w:style w:type="character" w:customStyle="1" w:styleId="HeaderChar">
    <w:name w:val="Header Char"/>
    <w:basedOn w:val="DefaultParagraphFont"/>
    <w:link w:val="Header"/>
    <w:uiPriority w:val="99"/>
    <w:rsid w:val="00450D54"/>
    <w:rPr>
      <w:rFonts w:ascii="Arial" w:eastAsia="Times New Roman" w:hAnsi="Arial" w:cs="Times New Roman"/>
      <w:sz w:val="20"/>
      <w:szCs w:val="20"/>
      <w:lang w:val="en-US"/>
    </w:rPr>
  </w:style>
  <w:style w:type="paragraph" w:styleId="ListParagraph">
    <w:name w:val="List Paragraph"/>
    <w:basedOn w:val="Normal"/>
    <w:uiPriority w:val="34"/>
    <w:qFormat/>
    <w:rsid w:val="00450D54"/>
    <w:pPr>
      <w:ind w:left="720"/>
      <w:contextualSpacing/>
    </w:pPr>
  </w:style>
  <w:style w:type="paragraph" w:styleId="Footer">
    <w:name w:val="footer"/>
    <w:basedOn w:val="Normal"/>
    <w:link w:val="FooterChar"/>
    <w:uiPriority w:val="99"/>
    <w:unhideWhenUsed/>
    <w:rsid w:val="008447D1"/>
    <w:pPr>
      <w:tabs>
        <w:tab w:val="center" w:pos="4513"/>
        <w:tab w:val="right" w:pos="9026"/>
      </w:tabs>
    </w:pPr>
  </w:style>
  <w:style w:type="character" w:customStyle="1" w:styleId="FooterChar">
    <w:name w:val="Footer Char"/>
    <w:basedOn w:val="DefaultParagraphFont"/>
    <w:link w:val="Footer"/>
    <w:uiPriority w:val="99"/>
    <w:rsid w:val="008447D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8447D1"/>
    <w:rPr>
      <w:rFonts w:ascii="Tahoma" w:hAnsi="Tahoma" w:cs="Tahoma"/>
      <w:sz w:val="16"/>
      <w:szCs w:val="16"/>
    </w:rPr>
  </w:style>
  <w:style w:type="character" w:customStyle="1" w:styleId="BalloonTextChar">
    <w:name w:val="Balloon Text Char"/>
    <w:basedOn w:val="DefaultParagraphFont"/>
    <w:link w:val="BalloonText"/>
    <w:uiPriority w:val="99"/>
    <w:semiHidden/>
    <w:rsid w:val="008447D1"/>
    <w:rPr>
      <w:rFonts w:ascii="Tahoma" w:eastAsia="Times New Roman" w:hAnsi="Tahoma" w:cs="Tahoma"/>
      <w:sz w:val="16"/>
      <w:szCs w:val="16"/>
      <w:lang w:val="en-US"/>
    </w:rPr>
  </w:style>
  <w:style w:type="paragraph" w:styleId="Revision">
    <w:name w:val="Revision"/>
    <w:hidden/>
    <w:uiPriority w:val="99"/>
    <w:semiHidden/>
    <w:rsid w:val="00881B43"/>
    <w:pPr>
      <w:spacing w:after="0" w:line="240" w:lineRule="auto"/>
    </w:pPr>
    <w:rPr>
      <w:rFonts w:ascii="Arial" w:eastAsia="Times New Roman" w:hAnsi="Arial" w:cs="Times New Roman"/>
      <w:sz w:val="20"/>
      <w:szCs w:val="20"/>
      <w:lang w:val="en-US"/>
    </w:rPr>
  </w:style>
  <w:style w:type="character" w:styleId="Hyperlink">
    <w:name w:val="Hyperlink"/>
    <w:basedOn w:val="DefaultParagraphFont"/>
    <w:uiPriority w:val="99"/>
    <w:unhideWhenUsed/>
    <w:rsid w:val="00B00E34"/>
    <w:rPr>
      <w:color w:val="0000FF" w:themeColor="hyperlink"/>
      <w:u w:val="single"/>
    </w:rPr>
  </w:style>
  <w:style w:type="paragraph" w:styleId="NormalWeb">
    <w:name w:val="Normal (Web)"/>
    <w:basedOn w:val="Normal"/>
    <w:uiPriority w:val="99"/>
    <w:semiHidden/>
    <w:unhideWhenUsed/>
    <w:rsid w:val="0086229C"/>
    <w:pPr>
      <w:spacing w:before="100" w:beforeAutospacing="1" w:after="100" w:afterAutospacing="1"/>
    </w:pPr>
    <w:rPr>
      <w:rFonts w:ascii="Times New Roman" w:hAnsi="Times New Roman"/>
      <w:sz w:val="24"/>
      <w:szCs w:val="24"/>
      <w:lang w:val="en-AU" w:eastAsia="en-AU"/>
    </w:rPr>
  </w:style>
  <w:style w:type="character" w:styleId="FollowedHyperlink">
    <w:name w:val="FollowedHyperlink"/>
    <w:basedOn w:val="DefaultParagraphFont"/>
    <w:uiPriority w:val="99"/>
    <w:semiHidden/>
    <w:unhideWhenUsed/>
    <w:rsid w:val="005C0BA5"/>
    <w:rPr>
      <w:color w:val="800080" w:themeColor="followedHyperlink"/>
      <w:u w:val="single"/>
    </w:rPr>
  </w:style>
  <w:style w:type="character" w:customStyle="1" w:styleId="Heading1Char">
    <w:name w:val="Heading 1 Char"/>
    <w:basedOn w:val="DefaultParagraphFont"/>
    <w:link w:val="Heading1"/>
    <w:uiPriority w:val="9"/>
    <w:rsid w:val="00AD457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2666E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24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574B"/>
    <w:rPr>
      <w:sz w:val="16"/>
      <w:szCs w:val="16"/>
    </w:rPr>
  </w:style>
  <w:style w:type="paragraph" w:styleId="CommentText">
    <w:name w:val="annotation text"/>
    <w:basedOn w:val="Normal"/>
    <w:link w:val="CommentTextChar"/>
    <w:uiPriority w:val="99"/>
    <w:semiHidden/>
    <w:unhideWhenUsed/>
    <w:rsid w:val="00CE574B"/>
  </w:style>
  <w:style w:type="character" w:customStyle="1" w:styleId="CommentTextChar">
    <w:name w:val="Comment Text Char"/>
    <w:basedOn w:val="DefaultParagraphFont"/>
    <w:link w:val="CommentText"/>
    <w:uiPriority w:val="99"/>
    <w:semiHidden/>
    <w:rsid w:val="00CE57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574B"/>
    <w:rPr>
      <w:b/>
      <w:bCs/>
    </w:rPr>
  </w:style>
  <w:style w:type="character" w:customStyle="1" w:styleId="CommentSubjectChar">
    <w:name w:val="Comment Subject Char"/>
    <w:basedOn w:val="CommentTextChar"/>
    <w:link w:val="CommentSubject"/>
    <w:uiPriority w:val="99"/>
    <w:semiHidden/>
    <w:rsid w:val="00CE574B"/>
    <w:rPr>
      <w:rFonts w:ascii="Arial" w:eastAsia="Times New Roman" w:hAnsi="Arial" w:cs="Times New Roman"/>
      <w:b/>
      <w:bCs/>
      <w:sz w:val="20"/>
      <w:szCs w:val="20"/>
      <w:lang w:val="en-US"/>
    </w:rPr>
  </w:style>
  <w:style w:type="paragraph" w:styleId="TOCHeading">
    <w:name w:val="TOC Heading"/>
    <w:basedOn w:val="Heading1"/>
    <w:next w:val="Normal"/>
    <w:uiPriority w:val="39"/>
    <w:unhideWhenUsed/>
    <w:qFormat/>
    <w:rsid w:val="003A0D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3A0D41"/>
    <w:pPr>
      <w:spacing w:after="100"/>
      <w:ind w:left="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54"/>
    <w:pPr>
      <w:spacing w:after="0" w:line="240" w:lineRule="auto"/>
    </w:pPr>
    <w:rPr>
      <w:rFonts w:ascii="Arial" w:eastAsia="Times New Roman" w:hAnsi="Arial" w:cs="Times New Roman"/>
      <w:sz w:val="20"/>
      <w:szCs w:val="20"/>
      <w:lang w:val="en-US"/>
    </w:rPr>
  </w:style>
  <w:style w:type="paragraph" w:styleId="Heading1">
    <w:name w:val="heading 1"/>
    <w:basedOn w:val="Normal"/>
    <w:link w:val="Heading1Char"/>
    <w:uiPriority w:val="9"/>
    <w:qFormat/>
    <w:rsid w:val="00AD457A"/>
    <w:pPr>
      <w:spacing w:before="100" w:beforeAutospacing="1" w:after="100" w:afterAutospacing="1"/>
      <w:outlineLvl w:val="0"/>
    </w:pPr>
    <w:rPr>
      <w:rFonts w:ascii="Times New Roman" w:hAnsi="Times New Roman"/>
      <w:b/>
      <w:bCs/>
      <w:kern w:val="36"/>
      <w:sz w:val="48"/>
      <w:szCs w:val="48"/>
      <w:lang w:val="en-AU" w:eastAsia="en-AU"/>
    </w:rPr>
  </w:style>
  <w:style w:type="paragraph" w:styleId="Heading2">
    <w:name w:val="heading 2"/>
    <w:basedOn w:val="Normal"/>
    <w:next w:val="Normal"/>
    <w:link w:val="Heading2Char"/>
    <w:uiPriority w:val="9"/>
    <w:semiHidden/>
    <w:unhideWhenUsed/>
    <w:qFormat/>
    <w:rsid w:val="002666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D54"/>
    <w:pPr>
      <w:tabs>
        <w:tab w:val="center" w:pos="4320"/>
        <w:tab w:val="right" w:pos="8640"/>
      </w:tabs>
    </w:pPr>
  </w:style>
  <w:style w:type="character" w:customStyle="1" w:styleId="HeaderChar">
    <w:name w:val="Header Char"/>
    <w:basedOn w:val="DefaultParagraphFont"/>
    <w:link w:val="Header"/>
    <w:uiPriority w:val="99"/>
    <w:rsid w:val="00450D54"/>
    <w:rPr>
      <w:rFonts w:ascii="Arial" w:eastAsia="Times New Roman" w:hAnsi="Arial" w:cs="Times New Roman"/>
      <w:sz w:val="20"/>
      <w:szCs w:val="20"/>
      <w:lang w:val="en-US"/>
    </w:rPr>
  </w:style>
  <w:style w:type="paragraph" w:styleId="ListParagraph">
    <w:name w:val="List Paragraph"/>
    <w:basedOn w:val="Normal"/>
    <w:uiPriority w:val="34"/>
    <w:qFormat/>
    <w:rsid w:val="00450D54"/>
    <w:pPr>
      <w:ind w:left="720"/>
      <w:contextualSpacing/>
    </w:pPr>
  </w:style>
  <w:style w:type="paragraph" w:styleId="Footer">
    <w:name w:val="footer"/>
    <w:basedOn w:val="Normal"/>
    <w:link w:val="FooterChar"/>
    <w:uiPriority w:val="99"/>
    <w:unhideWhenUsed/>
    <w:rsid w:val="008447D1"/>
    <w:pPr>
      <w:tabs>
        <w:tab w:val="center" w:pos="4513"/>
        <w:tab w:val="right" w:pos="9026"/>
      </w:tabs>
    </w:pPr>
  </w:style>
  <w:style w:type="character" w:customStyle="1" w:styleId="FooterChar">
    <w:name w:val="Footer Char"/>
    <w:basedOn w:val="DefaultParagraphFont"/>
    <w:link w:val="Footer"/>
    <w:uiPriority w:val="99"/>
    <w:rsid w:val="008447D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8447D1"/>
    <w:rPr>
      <w:rFonts w:ascii="Tahoma" w:hAnsi="Tahoma" w:cs="Tahoma"/>
      <w:sz w:val="16"/>
      <w:szCs w:val="16"/>
    </w:rPr>
  </w:style>
  <w:style w:type="character" w:customStyle="1" w:styleId="BalloonTextChar">
    <w:name w:val="Balloon Text Char"/>
    <w:basedOn w:val="DefaultParagraphFont"/>
    <w:link w:val="BalloonText"/>
    <w:uiPriority w:val="99"/>
    <w:semiHidden/>
    <w:rsid w:val="008447D1"/>
    <w:rPr>
      <w:rFonts w:ascii="Tahoma" w:eastAsia="Times New Roman" w:hAnsi="Tahoma" w:cs="Tahoma"/>
      <w:sz w:val="16"/>
      <w:szCs w:val="16"/>
      <w:lang w:val="en-US"/>
    </w:rPr>
  </w:style>
  <w:style w:type="paragraph" w:styleId="Revision">
    <w:name w:val="Revision"/>
    <w:hidden/>
    <w:uiPriority w:val="99"/>
    <w:semiHidden/>
    <w:rsid w:val="00881B43"/>
    <w:pPr>
      <w:spacing w:after="0" w:line="240" w:lineRule="auto"/>
    </w:pPr>
    <w:rPr>
      <w:rFonts w:ascii="Arial" w:eastAsia="Times New Roman" w:hAnsi="Arial" w:cs="Times New Roman"/>
      <w:sz w:val="20"/>
      <w:szCs w:val="20"/>
      <w:lang w:val="en-US"/>
    </w:rPr>
  </w:style>
  <w:style w:type="character" w:styleId="Hyperlink">
    <w:name w:val="Hyperlink"/>
    <w:basedOn w:val="DefaultParagraphFont"/>
    <w:uiPriority w:val="99"/>
    <w:unhideWhenUsed/>
    <w:rsid w:val="00B00E34"/>
    <w:rPr>
      <w:color w:val="0000FF" w:themeColor="hyperlink"/>
      <w:u w:val="single"/>
    </w:rPr>
  </w:style>
  <w:style w:type="paragraph" w:styleId="NormalWeb">
    <w:name w:val="Normal (Web)"/>
    <w:basedOn w:val="Normal"/>
    <w:uiPriority w:val="99"/>
    <w:semiHidden/>
    <w:unhideWhenUsed/>
    <w:rsid w:val="0086229C"/>
    <w:pPr>
      <w:spacing w:before="100" w:beforeAutospacing="1" w:after="100" w:afterAutospacing="1"/>
    </w:pPr>
    <w:rPr>
      <w:rFonts w:ascii="Times New Roman" w:hAnsi="Times New Roman"/>
      <w:sz w:val="24"/>
      <w:szCs w:val="24"/>
      <w:lang w:val="en-AU" w:eastAsia="en-AU"/>
    </w:rPr>
  </w:style>
  <w:style w:type="character" w:styleId="FollowedHyperlink">
    <w:name w:val="FollowedHyperlink"/>
    <w:basedOn w:val="DefaultParagraphFont"/>
    <w:uiPriority w:val="99"/>
    <w:semiHidden/>
    <w:unhideWhenUsed/>
    <w:rsid w:val="005C0BA5"/>
    <w:rPr>
      <w:color w:val="800080" w:themeColor="followedHyperlink"/>
      <w:u w:val="single"/>
    </w:rPr>
  </w:style>
  <w:style w:type="character" w:customStyle="1" w:styleId="Heading1Char">
    <w:name w:val="Heading 1 Char"/>
    <w:basedOn w:val="DefaultParagraphFont"/>
    <w:link w:val="Heading1"/>
    <w:uiPriority w:val="9"/>
    <w:rsid w:val="00AD457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2666E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24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574B"/>
    <w:rPr>
      <w:sz w:val="16"/>
      <w:szCs w:val="16"/>
    </w:rPr>
  </w:style>
  <w:style w:type="paragraph" w:styleId="CommentText">
    <w:name w:val="annotation text"/>
    <w:basedOn w:val="Normal"/>
    <w:link w:val="CommentTextChar"/>
    <w:uiPriority w:val="99"/>
    <w:semiHidden/>
    <w:unhideWhenUsed/>
    <w:rsid w:val="00CE574B"/>
  </w:style>
  <w:style w:type="character" w:customStyle="1" w:styleId="CommentTextChar">
    <w:name w:val="Comment Text Char"/>
    <w:basedOn w:val="DefaultParagraphFont"/>
    <w:link w:val="CommentText"/>
    <w:uiPriority w:val="99"/>
    <w:semiHidden/>
    <w:rsid w:val="00CE57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574B"/>
    <w:rPr>
      <w:b/>
      <w:bCs/>
    </w:rPr>
  </w:style>
  <w:style w:type="character" w:customStyle="1" w:styleId="CommentSubjectChar">
    <w:name w:val="Comment Subject Char"/>
    <w:basedOn w:val="CommentTextChar"/>
    <w:link w:val="CommentSubject"/>
    <w:uiPriority w:val="99"/>
    <w:semiHidden/>
    <w:rsid w:val="00CE574B"/>
    <w:rPr>
      <w:rFonts w:ascii="Arial" w:eastAsia="Times New Roman" w:hAnsi="Arial" w:cs="Times New Roman"/>
      <w:b/>
      <w:bCs/>
      <w:sz w:val="20"/>
      <w:szCs w:val="20"/>
      <w:lang w:val="en-US"/>
    </w:rPr>
  </w:style>
  <w:style w:type="paragraph" w:styleId="TOCHeading">
    <w:name w:val="TOC Heading"/>
    <w:basedOn w:val="Heading1"/>
    <w:next w:val="Normal"/>
    <w:uiPriority w:val="39"/>
    <w:unhideWhenUsed/>
    <w:qFormat/>
    <w:rsid w:val="003A0D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3A0D4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144">
      <w:bodyDiv w:val="1"/>
      <w:marLeft w:val="0"/>
      <w:marRight w:val="0"/>
      <w:marTop w:val="0"/>
      <w:marBottom w:val="0"/>
      <w:divBdr>
        <w:top w:val="none" w:sz="0" w:space="0" w:color="auto"/>
        <w:left w:val="none" w:sz="0" w:space="0" w:color="auto"/>
        <w:bottom w:val="none" w:sz="0" w:space="0" w:color="auto"/>
        <w:right w:val="none" w:sz="0" w:space="0" w:color="auto"/>
      </w:divBdr>
    </w:div>
    <w:div w:id="358049667">
      <w:bodyDiv w:val="1"/>
      <w:marLeft w:val="0"/>
      <w:marRight w:val="0"/>
      <w:marTop w:val="0"/>
      <w:marBottom w:val="0"/>
      <w:divBdr>
        <w:top w:val="none" w:sz="0" w:space="0" w:color="auto"/>
        <w:left w:val="none" w:sz="0" w:space="0" w:color="auto"/>
        <w:bottom w:val="none" w:sz="0" w:space="0" w:color="auto"/>
        <w:right w:val="none" w:sz="0" w:space="0" w:color="auto"/>
      </w:divBdr>
    </w:div>
    <w:div w:id="440879984">
      <w:bodyDiv w:val="1"/>
      <w:marLeft w:val="0"/>
      <w:marRight w:val="0"/>
      <w:marTop w:val="0"/>
      <w:marBottom w:val="0"/>
      <w:divBdr>
        <w:top w:val="none" w:sz="0" w:space="0" w:color="auto"/>
        <w:left w:val="none" w:sz="0" w:space="0" w:color="auto"/>
        <w:bottom w:val="none" w:sz="0" w:space="0" w:color="auto"/>
        <w:right w:val="none" w:sz="0" w:space="0" w:color="auto"/>
      </w:divBdr>
    </w:div>
    <w:div w:id="753817980">
      <w:bodyDiv w:val="1"/>
      <w:marLeft w:val="0"/>
      <w:marRight w:val="0"/>
      <w:marTop w:val="0"/>
      <w:marBottom w:val="0"/>
      <w:divBdr>
        <w:top w:val="none" w:sz="0" w:space="0" w:color="auto"/>
        <w:left w:val="none" w:sz="0" w:space="0" w:color="auto"/>
        <w:bottom w:val="none" w:sz="0" w:space="0" w:color="auto"/>
        <w:right w:val="none" w:sz="0" w:space="0" w:color="auto"/>
      </w:divBdr>
    </w:div>
    <w:div w:id="1148550042">
      <w:bodyDiv w:val="1"/>
      <w:marLeft w:val="0"/>
      <w:marRight w:val="0"/>
      <w:marTop w:val="0"/>
      <w:marBottom w:val="0"/>
      <w:divBdr>
        <w:top w:val="none" w:sz="0" w:space="0" w:color="auto"/>
        <w:left w:val="none" w:sz="0" w:space="0" w:color="auto"/>
        <w:bottom w:val="none" w:sz="0" w:space="0" w:color="auto"/>
        <w:right w:val="none" w:sz="0" w:space="0" w:color="auto"/>
      </w:divBdr>
    </w:div>
    <w:div w:id="1165627443">
      <w:bodyDiv w:val="1"/>
      <w:marLeft w:val="0"/>
      <w:marRight w:val="0"/>
      <w:marTop w:val="0"/>
      <w:marBottom w:val="0"/>
      <w:divBdr>
        <w:top w:val="none" w:sz="0" w:space="0" w:color="auto"/>
        <w:left w:val="none" w:sz="0" w:space="0" w:color="auto"/>
        <w:bottom w:val="none" w:sz="0" w:space="0" w:color="auto"/>
        <w:right w:val="none" w:sz="0" w:space="0" w:color="auto"/>
      </w:divBdr>
    </w:div>
    <w:div w:id="1492602488">
      <w:bodyDiv w:val="1"/>
      <w:marLeft w:val="0"/>
      <w:marRight w:val="0"/>
      <w:marTop w:val="0"/>
      <w:marBottom w:val="0"/>
      <w:divBdr>
        <w:top w:val="none" w:sz="0" w:space="0" w:color="auto"/>
        <w:left w:val="none" w:sz="0" w:space="0" w:color="auto"/>
        <w:bottom w:val="none" w:sz="0" w:space="0" w:color="auto"/>
        <w:right w:val="none" w:sz="0" w:space="0" w:color="auto"/>
      </w:divBdr>
    </w:div>
    <w:div w:id="1598951395">
      <w:bodyDiv w:val="1"/>
      <w:marLeft w:val="0"/>
      <w:marRight w:val="0"/>
      <w:marTop w:val="0"/>
      <w:marBottom w:val="0"/>
      <w:divBdr>
        <w:top w:val="none" w:sz="0" w:space="0" w:color="auto"/>
        <w:left w:val="none" w:sz="0" w:space="0" w:color="auto"/>
        <w:bottom w:val="none" w:sz="0" w:space="0" w:color="auto"/>
        <w:right w:val="none" w:sz="0" w:space="0" w:color="auto"/>
      </w:divBdr>
    </w:div>
    <w:div w:id="17743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fieldwork@mq.edu.au" TargetMode="External"/><Relationship Id="rId14" Type="http://schemas.openxmlformats.org/officeDocument/2006/relationships/hyperlink" Target="mailto:fieldwork@mq.edu.au" TargetMode="External"/><Relationship Id="rId15" Type="http://schemas.openxmlformats.org/officeDocument/2006/relationships/hyperlink" Target="mailto:fieldwork@mq.edu.au" TargetMode="External"/><Relationship Id="rId16" Type="http://schemas.openxmlformats.org/officeDocument/2006/relationships/hyperlink" Target="http://marinescience.mq.edu.au/WebFiles/2015-snorkellingManual.pdf" TargetMode="External"/><Relationship Id="rId17" Type="http://schemas.openxmlformats.org/officeDocument/2006/relationships/hyperlink" Target="https://ask.mq.edu.au/account/user/login?referer=/account/forms/display/absence_on_duty" TargetMode="External"/><Relationship Id="rId18" Type="http://schemas.openxmlformats.org/officeDocument/2006/relationships/hyperlink" Target="http://staff.mq.edu.au/human_resources/health_and_safety/accident-injury-hazard_notification_page/" TargetMode="External"/><Relationship Id="rId19" Type="http://schemas.openxmlformats.org/officeDocument/2006/relationships/hyperlink" Target="http://www.mq.edu.au/policy/docs/motor_vehicle/policy.html" TargetMode="External"/><Relationship Id="rId50" Type="http://schemas.openxmlformats.org/officeDocument/2006/relationships/hyperlink" Target="http://web.science.mq.edu.au/intranet/hr/ohs/hazsub/documents/WorkplaceHazardousSubstances_COP_NOHSC2007_1994.pdf" TargetMode="External"/><Relationship Id="rId51" Type="http://schemas.openxmlformats.org/officeDocument/2006/relationships/hyperlink" Target="http://www.mq.edu.au/policy/" TargetMode="External"/><Relationship Id="rId52" Type="http://schemas.openxmlformats.org/officeDocument/2006/relationships/fontTable" Target="fontTable.xml"/><Relationship Id="rId53" Type="http://schemas.openxmlformats.org/officeDocument/2006/relationships/theme" Target="theme/theme1.xml"/><Relationship Id="rId54" Type="http://schemas.microsoft.com/office/2011/relationships/commentsExtended" Target="commentsExtended.xml"/><Relationship Id="rId55" Type="http://schemas.microsoft.com/office/2011/relationships/people" Target="people.xml"/><Relationship Id="rId40" Type="http://schemas.openxmlformats.org/officeDocument/2006/relationships/hyperlink" Target="http://marinescience.mq.edu.au/boating/" TargetMode="External"/><Relationship Id="rId41" Type="http://schemas.openxmlformats.org/officeDocument/2006/relationships/hyperlink" Target="http://marinescience.mq.edu.au/boating/" TargetMode="External"/><Relationship Id="rId42" Type="http://schemas.openxmlformats.org/officeDocument/2006/relationships/hyperlink" Target="http://marinescience.mq.edu.au/research_vessels/" TargetMode="External"/><Relationship Id="rId43" Type="http://schemas.openxmlformats.org/officeDocument/2006/relationships/hyperlink" Target="http://www.epa.nsw.gov.au/dangerousgoods/index.htm" TargetMode="External"/><Relationship Id="rId44" Type="http://schemas.openxmlformats.org/officeDocument/2006/relationships/hyperlink" Target="http://www.nationalsecurity.gov.au/ChemicalSecurity/Documents/Code%20of%20practice.PDF" TargetMode="External"/><Relationship Id="rId45" Type="http://schemas.openxmlformats.org/officeDocument/2006/relationships/hyperlink" Target="http://web.science.mq.edu.au/intranet/ohs/hazsub/" TargetMode="External"/><Relationship Id="rId46" Type="http://schemas.openxmlformats.org/officeDocument/2006/relationships/hyperlink" Target="http://marinescience.mq.edu.au/WebFiles/Macquarie_University_Diving_Operations_Manual.pdf" TargetMode="External"/><Relationship Id="rId47" Type="http://schemas.openxmlformats.org/officeDocument/2006/relationships/hyperlink" Target="http://www.boc-healthcare.com.au/en/quality-safety/safety-technical-data/storage-handling.html" TargetMode="External"/><Relationship Id="rId48" Type="http://schemas.openxmlformats.org/officeDocument/2006/relationships/hyperlink" Target="http://web.science.mq.edu.au/intranet/ohs/hazsub/biosafety.htm" TargetMode="External"/><Relationship Id="rId49" Type="http://schemas.openxmlformats.org/officeDocument/2006/relationships/hyperlink" Target="http://web.science.mq.edu.au/intranet/hr/ohs/hazsub/documents/LabellingCOPNOHSC_2012_199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mq.edu.au/policy/docs/disclosing_medical/procedure.html" TargetMode="External"/><Relationship Id="rId31" Type="http://schemas.openxmlformats.org/officeDocument/2006/relationships/hyperlink" Target="http://marinescience.mq.edu.au/snorkelling/" TargetMode="External"/><Relationship Id="rId32" Type="http://schemas.openxmlformats.org/officeDocument/2006/relationships/hyperlink" Target="http://marinescience.mq.edu.au/WebFiles/2015-snorkellingManual.pdf" TargetMode="External"/><Relationship Id="rId33" Type="http://schemas.openxmlformats.org/officeDocument/2006/relationships/hyperlink" Target="http://staff.mq.edu.au/human_resources/health_and_safety/travel_safety/travel_to_high_risk_countries/" TargetMode="External"/><Relationship Id="rId34" Type="http://schemas.openxmlformats.org/officeDocument/2006/relationships/hyperlink" Target="http://www.mq.edu.au/policy/docs/alcohol/policy.html" TargetMode="External"/><Relationship Id="rId35" Type="http://schemas.openxmlformats.org/officeDocument/2006/relationships/hyperlink" Target="http://www.nationalparks.nsw.gov.au/alert/state-alerts" TargetMode="External"/><Relationship Id="rId36" Type="http://schemas.openxmlformats.org/officeDocument/2006/relationships/hyperlink" Target="http://www.rfs.nsw.gov.au/" TargetMode="External"/><Relationship Id="rId37" Type="http://schemas.openxmlformats.org/officeDocument/2006/relationships/hyperlink" Target="http://www.rfs.nsw.gov.au/" TargetMode="External"/><Relationship Id="rId38" Type="http://schemas.openxmlformats.org/officeDocument/2006/relationships/hyperlink" Target="http://marinescience.mq.edu.au/WebFiles/2015-snorkellingManual.pdf" TargetMode="External"/><Relationship Id="rId39" Type="http://schemas.openxmlformats.org/officeDocument/2006/relationships/hyperlink" Target="http://marinescience.mq.edu.au/fieldwork/" TargetMode="External"/><Relationship Id="rId20" Type="http://schemas.openxmlformats.org/officeDocument/2006/relationships/hyperlink" Target="http://bio.mq.edu.au/support/fieldwork.php/" TargetMode="External"/><Relationship Id="rId21" Type="http://schemas.openxmlformats.org/officeDocument/2006/relationships/hyperlink" Target="http://roadsafety.transport.nsw.gov.au/index.html" TargetMode="External"/><Relationship Id="rId22" Type="http://schemas.openxmlformats.org/officeDocument/2006/relationships/hyperlink" Target="http://www.ofs.mq.edu.au/ofs_policies/index.htm" TargetMode="External"/><Relationship Id="rId23" Type="http://schemas.openxmlformats.org/officeDocument/2006/relationships/hyperlink" Target="http://bio.mq.edu.au/support/fieldwork.php/" TargetMode="External"/><Relationship Id="rId24" Type="http://schemas.openxmlformats.org/officeDocument/2006/relationships/hyperlink" Target="http://roadsafety.transport.nsw.gov.au/stayingsafe/fatigue/index.html" TargetMode="External"/><Relationship Id="rId25" Type="http://schemas.openxmlformats.org/officeDocument/2006/relationships/hyperlink" Target="http://www.4wdworld.com.au/Category/tips_and_tricks/" TargetMode="External"/><Relationship Id="rId26" Type="http://schemas.openxmlformats.org/officeDocument/2006/relationships/hyperlink" Target="http://www.outbacktravelaustralia.com.au/driving-towing/recovery-techniques" TargetMode="External"/><Relationship Id="rId27" Type="http://schemas.openxmlformats.org/officeDocument/2006/relationships/hyperlink" Target="http://www.4wdqld.com.au/driving-tips.html" TargetMode="External"/><Relationship Id="rId28" Type="http://schemas.openxmlformats.org/officeDocument/2006/relationships/hyperlink" Target="https://www.vwa.vic.gov.au/__data/assets/pdf_file/0015/9510/safe_driving_web.pdf" TargetMode="External"/><Relationship Id="rId29" Type="http://schemas.openxmlformats.org/officeDocument/2006/relationships/hyperlink" Target="http://staff.mq.edu.au/human_resources/health_and_safety/training_induction/" TargetMode="External"/><Relationship Id="rId10" Type="http://schemas.openxmlformats.org/officeDocument/2006/relationships/footer" Target="footer1.xml"/><Relationship Id="rId11" Type="http://schemas.openxmlformats.org/officeDocument/2006/relationships/image" Target="media/image3.png"/><Relationship Id="rId12" Type="http://schemas.openxmlformats.org/officeDocument/2006/relationships/hyperlink" Target="http://staff.mq.edu.au/human_resources/health_and_safety/training_indu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5911-C647-364E-9084-6C406DD2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10620</Words>
  <Characters>60534</Characters>
  <Application>Microsoft Macintosh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71012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Science</dc:creator>
  <cp:lastModifiedBy>IT-4065</cp:lastModifiedBy>
  <cp:revision>8</cp:revision>
  <cp:lastPrinted>2015-02-05T23:25:00Z</cp:lastPrinted>
  <dcterms:created xsi:type="dcterms:W3CDTF">2015-02-11T22:36:00Z</dcterms:created>
  <dcterms:modified xsi:type="dcterms:W3CDTF">2015-02-23T22:20:00Z</dcterms:modified>
</cp:coreProperties>
</file>